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3" w:rsidRPr="00EF3C8B" w:rsidRDefault="00221C53" w:rsidP="009019E4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EF3C8B" w:rsidRPr="007A30B0" w:rsidRDefault="00EF3C8B" w:rsidP="009019E4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9019E4" w:rsidRPr="005C0015" w:rsidRDefault="009019E4" w:rsidP="009019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АДМИНИСТРАЦИЯ ГОРОДА БОРОДИНО</w:t>
      </w:r>
    </w:p>
    <w:p w:rsidR="009019E4" w:rsidRPr="005C0015" w:rsidRDefault="009019E4" w:rsidP="009019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КРАСНОЯРСКОГО КРАЯ</w:t>
      </w:r>
    </w:p>
    <w:p w:rsidR="009019E4" w:rsidRPr="005C0015" w:rsidRDefault="009019E4" w:rsidP="009019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9019E4" w:rsidRPr="005C0015" w:rsidRDefault="009019E4" w:rsidP="009019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ПОСТАНОВЛЕНИЕ</w:t>
      </w:r>
    </w:p>
    <w:p w:rsidR="009019E4" w:rsidRPr="005C0015" w:rsidRDefault="009019E4" w:rsidP="009019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9019E4" w:rsidRPr="005C0015" w:rsidRDefault="009019E4" w:rsidP="009019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г.Бородино</w:t>
      </w:r>
    </w:p>
    <w:p w:rsidR="009019E4" w:rsidRPr="005C0015" w:rsidRDefault="009019E4" w:rsidP="009019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019E4" w:rsidRPr="005C0015" w:rsidRDefault="00FC16D8" w:rsidP="009019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21.12.2015</w:t>
      </w:r>
      <w:r w:rsidR="009019E4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 w:rsidR="009019E4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№ 1199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9019E4" w:rsidRPr="005C0015" w:rsidTr="0074477B">
        <w:trPr>
          <w:trHeight w:val="2142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9019E4" w:rsidRPr="005C0015" w:rsidRDefault="009019E4" w:rsidP="009019E4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9019E4" w:rsidRPr="005C0015" w:rsidRDefault="009019E4" w:rsidP="009019E4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9019E4" w:rsidRPr="005C0015" w:rsidRDefault="009019E4" w:rsidP="009019E4">
            <w:pPr>
              <w:shd w:val="clear" w:color="auto" w:fill="FFFFFF" w:themeFill="background1"/>
              <w:tabs>
                <w:tab w:val="left" w:pos="4932"/>
                <w:tab w:val="left" w:pos="5940"/>
              </w:tabs>
              <w:spacing w:after="0" w:line="240" w:lineRule="auto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EF3C8B" w:rsidRPr="007A30B0" w:rsidRDefault="00EF3C8B" w:rsidP="009019E4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F3C8B" w:rsidRPr="007A30B0" w:rsidRDefault="00EF3C8B" w:rsidP="009019E4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9019E4" w:rsidRPr="005C0015" w:rsidRDefault="00D47874" w:rsidP="00D47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9019E4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соответствии со статьей 179 Бюджетного кодекса Российской Федерации,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9019E4" w:rsidRPr="00595E96" w:rsidRDefault="00595E96" w:rsidP="00595E96">
      <w:pPr>
        <w:shd w:val="clear" w:color="auto" w:fill="FFFFFF" w:themeFill="background1"/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95E96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</w:t>
      </w:r>
      <w:r w:rsidR="00D47874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1. </w:t>
      </w:r>
      <w:r w:rsidR="009019E4" w:rsidRPr="00595E96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595E96" w:rsidRDefault="00595E96" w:rsidP="0059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E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7874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 администрации города Бородино Красноярского края от 31.10.2013 г.</w:t>
      </w:r>
      <w:r w:rsidR="003C2F90">
        <w:rPr>
          <w:rFonts w:ascii="Times New Roman" w:eastAsia="Times New Roman" w:hAnsi="Times New Roman" w:cs="Times New Roman"/>
          <w:sz w:val="26"/>
          <w:szCs w:val="26"/>
        </w:rPr>
        <w:t xml:space="preserve"> № 1187</w:t>
      </w:r>
      <w:r w:rsidRPr="00595E96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</w:t>
      </w:r>
      <w:r w:rsidR="003C2F90">
        <w:rPr>
          <w:rFonts w:ascii="Times New Roman" w:eastAsia="Times New Roman" w:hAnsi="Times New Roman" w:cs="Times New Roman"/>
          <w:sz w:val="26"/>
          <w:szCs w:val="26"/>
        </w:rPr>
        <w:t xml:space="preserve"> редакции,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5E96" w:rsidRPr="005C0015" w:rsidRDefault="00D47874" w:rsidP="00D47874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595E96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2. Контроль за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595E96" w:rsidRPr="005C0015" w:rsidRDefault="00595E96" w:rsidP="00595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</w:t>
      </w:r>
      <w:r w:rsidR="00D47874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="00D47874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3.  Постановление подлежит опубликованию в газете «Бородинский Вестник».</w:t>
      </w:r>
    </w:p>
    <w:p w:rsidR="00595E96" w:rsidRPr="005C0015" w:rsidRDefault="00595E96" w:rsidP="00595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D47874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4. Постановление вступает в силу </w:t>
      </w:r>
      <w:r w:rsidR="00F018B7">
        <w:rPr>
          <w:rFonts w:ascii="Times New Roman" w:eastAsia="Times New Roman" w:hAnsi="Times New Roman" w:cs="Times New Roman"/>
          <w:color w:val="262626" w:themeColor="text1" w:themeTint="D9"/>
          <w:sz w:val="26"/>
        </w:rPr>
        <w:t>с 01.01.2016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595E96" w:rsidRDefault="00595E96" w:rsidP="0059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5E96" w:rsidRPr="00595E96" w:rsidRDefault="00595E96" w:rsidP="00595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3C8B" w:rsidRDefault="00EF3C8B" w:rsidP="00595E96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595E96" w:rsidRDefault="00595E96" w:rsidP="00595E9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Глава города Бородино               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А.Ф.Веретенников</w:t>
      </w:r>
    </w:p>
    <w:p w:rsidR="00595E96" w:rsidRDefault="00595E96" w:rsidP="00595E9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595E96" w:rsidRDefault="00595E96" w:rsidP="00595E9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95E96" w:rsidRDefault="00595E96" w:rsidP="00595E9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2F182F" w:rsidRDefault="002F182F" w:rsidP="00595E9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95E96" w:rsidRPr="005C0015" w:rsidRDefault="00595E96" w:rsidP="00595E9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Лупандина Н.А.</w:t>
      </w:r>
    </w:p>
    <w:p w:rsidR="002F182F" w:rsidRPr="002F182F" w:rsidRDefault="00595E96" w:rsidP="002F182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 4-45-3</w:t>
      </w:r>
      <w:r w:rsidR="002F182F">
        <w:rPr>
          <w:rFonts w:ascii="Times New Roman" w:eastAsia="Times New Roman" w:hAnsi="Times New Roman" w:cs="Times New Roman"/>
          <w:color w:val="262626" w:themeColor="text1" w:themeTint="D9"/>
          <w:sz w:val="18"/>
        </w:rPr>
        <w:t>7</w:t>
      </w:r>
    </w:p>
    <w:p w:rsidR="00A5017E" w:rsidRDefault="00A5017E" w:rsidP="002F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A5017E" w:rsidRDefault="00A5017E" w:rsidP="002F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A5017E" w:rsidRDefault="00A5017E" w:rsidP="002F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2F182F" w:rsidRPr="00D47874" w:rsidRDefault="002F182F" w:rsidP="002F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lastRenderedPageBreak/>
        <w:t>Приложение</w:t>
      </w:r>
    </w:p>
    <w:p w:rsidR="002F182F" w:rsidRPr="00D47874" w:rsidRDefault="002F182F" w:rsidP="002F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D47874">
        <w:rPr>
          <w:rFonts w:ascii="Times New Roman" w:eastAsia="Times New Roman" w:hAnsi="Times New Roman" w:cs="Times New Roman"/>
          <w:color w:val="262626" w:themeColor="text1" w:themeTint="D9"/>
        </w:rPr>
        <w:t xml:space="preserve"> к постановлению Администрации </w:t>
      </w:r>
    </w:p>
    <w:p w:rsidR="002F182F" w:rsidRPr="00D47874" w:rsidRDefault="002F182F" w:rsidP="002F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D47874">
        <w:rPr>
          <w:rFonts w:ascii="Times New Roman" w:eastAsia="Times New Roman" w:hAnsi="Times New Roman" w:cs="Times New Roman"/>
          <w:color w:val="262626" w:themeColor="text1" w:themeTint="D9"/>
        </w:rPr>
        <w:t>города Бородино</w:t>
      </w:r>
    </w:p>
    <w:p w:rsidR="002F182F" w:rsidRPr="00D47874" w:rsidRDefault="002F182F" w:rsidP="002F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D47874">
        <w:rPr>
          <w:rFonts w:ascii="Times New Roman" w:eastAsia="Times New Roman" w:hAnsi="Times New Roman" w:cs="Times New Roman"/>
          <w:color w:val="262626" w:themeColor="text1" w:themeTint="D9"/>
        </w:rPr>
        <w:t>от</w:t>
      </w:r>
      <w:r w:rsidR="00FC16D8">
        <w:rPr>
          <w:rFonts w:ascii="Times New Roman" w:eastAsia="Times New Roman" w:hAnsi="Times New Roman" w:cs="Times New Roman"/>
          <w:color w:val="262626" w:themeColor="text1" w:themeTint="D9"/>
        </w:rPr>
        <w:t xml:space="preserve"> 21.12.2015</w:t>
      </w:r>
      <w:r w:rsidRPr="00D47874">
        <w:rPr>
          <w:rFonts w:ascii="Times New Roman" w:eastAsia="Times New Roman" w:hAnsi="Times New Roman" w:cs="Times New Roman"/>
          <w:color w:val="262626" w:themeColor="text1" w:themeTint="D9"/>
        </w:rPr>
        <w:t xml:space="preserve"> №</w:t>
      </w:r>
      <w:r w:rsidR="00FC16D8">
        <w:rPr>
          <w:rFonts w:ascii="Times New Roman" w:eastAsia="Times New Roman" w:hAnsi="Times New Roman" w:cs="Times New Roman"/>
          <w:color w:val="262626" w:themeColor="text1" w:themeTint="D9"/>
        </w:rPr>
        <w:t xml:space="preserve"> 1199</w:t>
      </w:r>
      <w:bookmarkStart w:id="0" w:name="_GoBack"/>
      <w:bookmarkEnd w:id="0"/>
    </w:p>
    <w:p w:rsidR="000E4055" w:rsidRDefault="000E4055" w:rsidP="007029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1. ПАСПОРТ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МУНИЦИПАЛЬНОЙ ПРОГРАММЫ ГОРОДА БОРОДИНО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«РЕФОРМИРОВАНИЕ И МОДЕРНИЗАЦИЯ ЖИЛИЩНО-КОММУНАЛЬНОГО ХОЗЯЙСТВА И  ПОВЫШЕНИЕ ЭНЕРГЕТИЧЕСКОЙ ЭФФЕКТИВНОСТИ» </w:t>
      </w:r>
    </w:p>
    <w:p w:rsidR="00ED79AE" w:rsidRPr="007A30B0" w:rsidRDefault="00ED79AE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70292C" w:rsidRPr="007A30B0" w:rsidTr="00B713E9">
        <w:trPr>
          <w:trHeight w:val="1040"/>
        </w:trPr>
        <w:tc>
          <w:tcPr>
            <w:tcW w:w="3085" w:type="dxa"/>
          </w:tcPr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Муниципальная программа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0292C" w:rsidRPr="007A30B0" w:rsidTr="00B713E9">
        <w:tc>
          <w:tcPr>
            <w:tcW w:w="3085" w:type="dxa"/>
          </w:tcPr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Основания </w:t>
            </w:r>
          </w:p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для разработки муниципальной программы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7A30B0" w:rsidRDefault="0070292C" w:rsidP="00702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  <w:lang w:eastAsia="ar-SA"/>
              </w:rPr>
              <w:t>Статья 179 Бюджетного кодекса Российской Федерации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70292C" w:rsidRPr="007A30B0" w:rsidRDefault="0070292C" w:rsidP="006F08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Распоряжение администрации города Бородино от 03.06.2013 № 77 «Об утверждении плана мероприятий Администрации города Бородино в рамках перехода к программному бюджету», Постановление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26.07.2013г. № 92 «Об утверждении перечня муниципальных программ города Бородино на 2014-2016 годы».</w:t>
            </w:r>
          </w:p>
        </w:tc>
      </w:tr>
      <w:tr w:rsidR="0070292C" w:rsidRPr="007A30B0" w:rsidTr="00B713E9">
        <w:tc>
          <w:tcPr>
            <w:tcW w:w="3085" w:type="dxa"/>
          </w:tcPr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Администрация города Бородино </w:t>
            </w:r>
          </w:p>
        </w:tc>
      </w:tr>
      <w:tr w:rsidR="0070292C" w:rsidRPr="007A30B0" w:rsidTr="00B713E9">
        <w:tc>
          <w:tcPr>
            <w:tcW w:w="3085" w:type="dxa"/>
          </w:tcPr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Соисполнители муниципальной программы</w:t>
            </w:r>
          </w:p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7A30B0" w:rsidRDefault="00617F87" w:rsidP="0070292C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Администрация города Бородино, Отдел по управлению муниципальным имуществом (ОУМИ), Отдел образования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а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дминистрации города Бородино</w:t>
            </w:r>
          </w:p>
        </w:tc>
      </w:tr>
      <w:tr w:rsidR="0070292C" w:rsidRPr="007A30B0" w:rsidTr="00B713E9">
        <w:tc>
          <w:tcPr>
            <w:tcW w:w="3085" w:type="dxa"/>
          </w:tcPr>
          <w:p w:rsidR="0070292C" w:rsidRPr="007A30B0" w:rsidRDefault="0070292C" w:rsidP="007029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Подпрограммы: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Бородино». 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2.«Энергосбережение и повышение энергетической эффективности в городе Бородино». 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6"/>
                <w:szCs w:val="26"/>
              </w:rPr>
              <w:t xml:space="preserve">3.«Обеспечение реализации муниципальных программ и прочие мероприятия». 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Мероприятия: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1.Субсидия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2. Предоставление субсидий за счет средств местного бюджета на содержание городской бани.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3.Капитальный ремонт общего имущества в многоквартирных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домах, расположенных на территории города Бородино.</w:t>
            </w:r>
          </w:p>
          <w:p w:rsidR="0070292C" w:rsidRPr="007A30B0" w:rsidRDefault="00ED79AE" w:rsidP="00702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</w:t>
            </w:r>
            <w:r w:rsidR="0070292C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70292C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-разработка схем водоснабжения и водоотведения города Бородино на период с 2013 года до 2023 года.</w:t>
            </w:r>
          </w:p>
          <w:p w:rsidR="006F08A3" w:rsidRDefault="006F08A3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5. </w:t>
            </w:r>
            <w:r w:rsidRPr="006F08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Подвоз воды населению в случае временного прекращения или ограничения водоснабжения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F08A3" w:rsidRPr="007A30B0" w:rsidRDefault="006F08A3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6. </w:t>
            </w:r>
            <w:r w:rsidRPr="006F08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</w:tr>
      <w:tr w:rsidR="0070292C" w:rsidRPr="007A30B0" w:rsidTr="00B713E9">
        <w:tc>
          <w:tcPr>
            <w:tcW w:w="3085" w:type="dxa"/>
          </w:tcPr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 xml:space="preserve">Цели </w:t>
            </w:r>
          </w:p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муниципальной программы 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70292C" w:rsidRPr="007A30B0" w:rsidTr="00B713E9">
        <w:tc>
          <w:tcPr>
            <w:tcW w:w="3085" w:type="dxa"/>
          </w:tcPr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Задачи муниципальной программы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1. Развитие, модернизация, капитальный и текущий ремонты объектов коммунальной инфраструктуры и жилищного фонда города Бородино;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2. Повышение энергосбережения и энергоэффективности на территории города Бородино;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3. Обеспечение реализации муниципальных программ.</w:t>
            </w:r>
          </w:p>
        </w:tc>
      </w:tr>
      <w:tr w:rsidR="0070292C" w:rsidRPr="007A30B0" w:rsidTr="00B713E9">
        <w:tc>
          <w:tcPr>
            <w:tcW w:w="3085" w:type="dxa"/>
            <w:shd w:val="clear" w:color="auto" w:fill="auto"/>
          </w:tcPr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Этапы </w:t>
            </w:r>
          </w:p>
          <w:p w:rsidR="0070292C" w:rsidRPr="007A30B0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и сроки реализации муниципальной программы</w:t>
            </w:r>
          </w:p>
        </w:tc>
        <w:tc>
          <w:tcPr>
            <w:tcW w:w="7229" w:type="dxa"/>
          </w:tcPr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Срок реализации: 2014-</w:t>
            </w:r>
            <w:r w:rsidRPr="00E73D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E73DB4" w:rsidRPr="00E73D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E73D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годы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 этап – 2014 год;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 этап – 2015 год;</w:t>
            </w:r>
          </w:p>
          <w:p w:rsidR="0070292C" w:rsidRPr="007A30B0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 этап – 2016 год</w:t>
            </w:r>
            <w:r w:rsidR="000F2B2E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0F2B2E" w:rsidRDefault="002D3500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 этап – 2017 год;</w:t>
            </w:r>
          </w:p>
          <w:p w:rsidR="00D62744" w:rsidRPr="00D62744" w:rsidRDefault="00D62744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 этап – 2018 год.</w:t>
            </w:r>
          </w:p>
        </w:tc>
      </w:tr>
      <w:tr w:rsidR="0070292C" w:rsidRPr="007A30B0" w:rsidTr="00B713E9">
        <w:trPr>
          <w:trHeight w:val="70"/>
        </w:trPr>
        <w:tc>
          <w:tcPr>
            <w:tcW w:w="3085" w:type="dxa"/>
          </w:tcPr>
          <w:p w:rsidR="0070292C" w:rsidRPr="007A30B0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Перечень </w:t>
            </w:r>
          </w:p>
          <w:p w:rsidR="0070292C" w:rsidRPr="007A30B0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7229" w:type="dxa"/>
          </w:tcPr>
          <w:p w:rsidR="00EB10F2" w:rsidRPr="007A30B0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Целевые показатели:</w:t>
            </w:r>
          </w:p>
          <w:p w:rsidR="00EB10F2" w:rsidRPr="007A30B0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Отношение собранных средств с населения к предъявленной плате за ЖКУ сохранится в 2014, 2015, 2016, 2017</w:t>
            </w:r>
            <w:r w:rsidR="003E2611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</w:t>
            </w:r>
            <w:r w:rsidR="003E2611"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годах на уровне 97,8%;           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br/>
              <w:t xml:space="preserve">Интегральный показатель аварийности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A30B0">
                <w:rPr>
                  <w:rFonts w:ascii="Times New Roman" w:hAnsi="Times New Roman" w:cs="Times New Roman"/>
                  <w:color w:val="595959" w:themeColor="text1" w:themeTint="A6"/>
                  <w:sz w:val="26"/>
                  <w:szCs w:val="26"/>
                </w:rPr>
                <w:t>100 км</w:t>
              </w:r>
            </w:smartTag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сетей</w:t>
            </w:r>
          </w:p>
          <w:p w:rsidR="00EB10F2" w:rsidRPr="007A30B0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теплоснабжения:  </w:t>
            </w:r>
          </w:p>
          <w:p w:rsidR="00C059AF" w:rsidRPr="007A30B0" w:rsidRDefault="00EB10F2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- 2014 год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до 4,3 ед., 2015 год до 4,1 ед., 2016 год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до 3,9 ед. аварий;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2017 год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3,7 ед. аварий; </w:t>
            </w:r>
            <w:r w:rsidR="00C059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2018 год 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до 3,5 ед. аварий</w:t>
            </w:r>
            <w:r w:rsid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                                   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br/>
            </w:r>
            <w:r w:rsidR="00C059AF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Интегральный показатель аварийности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="00C059AF" w:rsidRPr="007A30B0">
                <w:rPr>
                  <w:rFonts w:ascii="Times New Roman" w:hAnsi="Times New Roman" w:cs="Times New Roman"/>
                  <w:color w:val="595959" w:themeColor="text1" w:themeTint="A6"/>
                  <w:sz w:val="26"/>
                  <w:szCs w:val="26"/>
                </w:rPr>
                <w:t>100 км</w:t>
              </w:r>
            </w:smartTag>
            <w:r w:rsidR="00C059AF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сетей</w:t>
            </w:r>
          </w:p>
          <w:p w:rsidR="00EB10F2" w:rsidRPr="007A30B0" w:rsidRDefault="00C059AF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водоснабжения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:</w:t>
            </w:r>
          </w:p>
          <w:p w:rsidR="00EB10F2" w:rsidRPr="007A30B0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4,8 ед.,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4,5 ед.,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4,2 ед.;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3,9 ед.аварий;</w:t>
            </w:r>
            <w:r w:rsidR="00D6274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D62744"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год</w:t>
            </w:r>
            <w:r w:rsidR="00C059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до </w:t>
            </w:r>
            <w:r w:rsidR="00D62744"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3,6 ед.аварий;</w:t>
            </w:r>
          </w:p>
          <w:p w:rsidR="00C059AF" w:rsidRPr="007A30B0" w:rsidRDefault="00C059AF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Интегральный показатель аварийности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A30B0">
                <w:rPr>
                  <w:rFonts w:ascii="Times New Roman" w:hAnsi="Times New Roman" w:cs="Times New Roman"/>
                  <w:color w:val="595959" w:themeColor="text1" w:themeTint="A6"/>
                  <w:sz w:val="26"/>
                  <w:szCs w:val="26"/>
                </w:rPr>
                <w:t>100 км</w:t>
              </w:r>
            </w:smartTag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сетей</w:t>
            </w:r>
          </w:p>
          <w:p w:rsidR="00EB10F2" w:rsidRPr="007A30B0" w:rsidRDefault="00C059AF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 xml:space="preserve"> 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водоотведения:</w:t>
            </w:r>
          </w:p>
          <w:p w:rsidR="00EB10F2" w:rsidRPr="007A30B0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2,5 ед., 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2,3 ед., 2016 год до 2,0 ед., 2017 год</w:t>
            </w:r>
            <w:r w:rsidR="00C059A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 1,</w:t>
            </w:r>
            <w:r w:rsidR="00D6274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7 ед., </w:t>
            </w:r>
            <w:r w:rsidR="00C059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год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до 1,4 ед. аварий.</w:t>
            </w:r>
          </w:p>
          <w:p w:rsidR="00EB10F2" w:rsidRPr="007A30B0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Снижение потерь энергоресурсов в инженерных сетях в 2014 году</w:t>
            </w:r>
            <w:r w:rsidR="00001F1A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001F1A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 22,15 %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2015 год до 22,0 %, </w:t>
            </w:r>
            <w:r w:rsidR="00001F1A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</w:t>
            </w:r>
            <w:r w:rsidR="00D6274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21,9 %., </w:t>
            </w:r>
            <w:r w:rsidR="00001F1A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год</w:t>
            </w:r>
            <w:r w:rsidR="00D6274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до 21,8%, </w:t>
            </w:r>
            <w:r w:rsidR="00001F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год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до 21,7%</w:t>
            </w:r>
            <w:r w:rsid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                                </w:t>
            </w:r>
          </w:p>
          <w:p w:rsidR="00EB10F2" w:rsidRPr="007A30B0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Показатели результативности:</w:t>
            </w:r>
          </w:p>
          <w:p w:rsidR="00EB10F2" w:rsidRDefault="00C94E24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Общий объем расходов бюджета города на  жилищно-коммунальное хозяйство сократится с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34 457,79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тыс. рублей в 2014 году до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25 836,54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тыс. рублей в 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году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. Доля населения, проживающего в многоквартирных домах, признанных в установленном порядке аварийными от численности постоянного населения с 0,65 % (2013 год) до 0,60% в 2014 году. </w:t>
            </w:r>
            <w:r w:rsidR="00D75385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2015 году </w:t>
            </w:r>
            <w:r w:rsidR="00D75385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планируется ликвидация на территории города 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аварийн</w:t>
            </w:r>
            <w:r w:rsidR="00D75385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ого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жиль</w:t>
            </w:r>
            <w:r w:rsidR="00D75385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я.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сохранится с 2014 по 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годы на уровне 100%;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доля организаций, осуществляющих управление  многоквартирными домами и (или) оказание услуг по содержанию и ремонту общего имущества в многоквартирных домах, участие городского округа в уставном капитале которых составляет не более 25%, в общем числе организаций, осуществляющих данные виды деятельности на территории городского округа, кроме товариществ собственников жилья, жилых, жилищно-строительных кооперативов и иных специализированных потребительских кооперативов сохранится с 2014 по 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годы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на уровне 100%;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 праве частной собственности, по договору аренды или  концессии, участие городского округа в уставном капитале которых составляет не более 25%, в общем числе  организаций коммунального комплекса сохраниться с 2014 по 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годы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на уровне 100%;  на территории города планируется снизить долю убыточных организаций жилищно-коммунального хозяйства с 50 % (201</w:t>
            </w:r>
            <w:r w:rsidR="007A26DE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год) до 0 % к 2017 году; отношение тарифов по водоснабжению и водоотведению для промышленных потребителей к тарифам для населения  сохранится с 2014 по 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D62744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EB10F2"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годы</w:t>
            </w:r>
            <w:r w:rsidR="00EB10F2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на уровне 100,0%; </w:t>
            </w:r>
          </w:p>
          <w:p w:rsidR="00001F1A" w:rsidRDefault="00001F1A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Снижение износа объектов коммунальной инфраструктуры в 2014 году до 59,72%, 2015 год до 59,71%, 2016 год до 59,70%, 2017 год до 59,69%, 2018 год до 59,68%.</w:t>
            </w:r>
          </w:p>
          <w:p w:rsidR="00001F1A" w:rsidRDefault="00001F1A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Снижение интегрального показателя аварийности инженерных сетей теплоснабжения:</w:t>
            </w:r>
          </w:p>
          <w:p w:rsidR="00001F1A" w:rsidRPr="00001F1A" w:rsidRDefault="00001F1A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</w:t>
            </w:r>
            <w:r w:rsidR="00E8394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-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2014 год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до 4,3 ед., 2015 год до 4,1 ед., 2016 год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до 3,9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 xml:space="preserve">ед. аварий;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2017 год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3,7 ед. аварий</w:t>
            </w:r>
            <w:r w:rsidRPr="00001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2018 год  до 3,5 ед. аварий;</w:t>
            </w:r>
          </w:p>
          <w:p w:rsidR="00001F1A" w:rsidRPr="00001F1A" w:rsidRDefault="00001F1A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1F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Снижение интегрального показателя аварийности инженерных сетей водоснабжения:</w:t>
            </w:r>
          </w:p>
          <w:p w:rsidR="00E83943" w:rsidRPr="007A30B0" w:rsidRDefault="00001F1A" w:rsidP="00E8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="00E8394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</w:t>
            </w:r>
            <w:r w:rsidR="00E8394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</w:t>
            </w:r>
            <w:r w:rsidR="00E8394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E8394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</w:t>
            </w:r>
            <w:r w:rsidR="00E8394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4,8 ед., </w:t>
            </w:r>
            <w:r w:rsidR="00E8394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год</w:t>
            </w:r>
            <w:r w:rsidR="00E8394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4,5 ед., </w:t>
            </w:r>
            <w:r w:rsidR="00E8394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год</w:t>
            </w:r>
            <w:r w:rsidR="00E8394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4,2 ед.; </w:t>
            </w:r>
            <w:r w:rsidR="00E8394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год</w:t>
            </w:r>
            <w:r w:rsidR="00E8394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3,9 ед.аварий</w:t>
            </w:r>
            <w:r w:rsidR="00E83943" w:rsidRPr="00E839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2018 год до 3,6 ед.аварий;</w:t>
            </w:r>
          </w:p>
          <w:p w:rsidR="00001F1A" w:rsidRDefault="00E83943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Снижение интегрального показателя аварийности </w:t>
            </w:r>
            <w:r w:rsidR="00F018B7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инженерных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сетей водоотведения:</w:t>
            </w:r>
          </w:p>
          <w:p w:rsidR="00E83943" w:rsidRPr="007A30B0" w:rsidRDefault="00E83943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2,5 ед.,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2,3 ед., 2016 год до 2,0 ед., 2017 год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 1,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7 ед.,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год</w:t>
            </w:r>
            <w:r w:rsidRPr="00D627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до 1,4 ед. аварий.</w:t>
            </w:r>
          </w:p>
          <w:p w:rsidR="00E83943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</w:t>
            </w:r>
            <w:r w:rsidR="00E8394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города:</w:t>
            </w:r>
          </w:p>
          <w:p w:rsidR="00E83943" w:rsidRDefault="00E83943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электрической энергии: 2014 год до 14,3%, 2015 год до 65%, 2016 год до 75%, 2017 год до 100%, 2018 год – 100%;</w:t>
            </w:r>
          </w:p>
          <w:p w:rsidR="00E83943" w:rsidRDefault="00E83943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тепловой энергии: 2014 год до 20%, 2015 год до 65%, 2016 год до 75%, 2017 год до 100%, 2018 год – 100%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C314BF" w:rsidRDefault="00C314BF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холодной воды: 2014 год до 18%, 2015 год до 65%, 2016 год до 75%, 2017 год до 100%, 2018 год – 100%;</w:t>
            </w:r>
          </w:p>
          <w:p w:rsidR="00EB10F2" w:rsidRPr="007A30B0" w:rsidRDefault="00C314BF" w:rsidP="00C31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горячей воды: : 2014 год до 18%, 2015 год до 65%, 2016 год до 75%, 2017 год до 100%, 2018 год – 100%.</w:t>
            </w:r>
          </w:p>
          <w:p w:rsidR="0070292C" w:rsidRDefault="00EB10F2" w:rsidP="00C31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</w:t>
            </w:r>
            <w:r w:rsidR="00C94E24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составит в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201</w:t>
            </w:r>
            <w:r w:rsidR="003524FD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год</w:t>
            </w:r>
            <w:r w:rsidR="00C94E24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у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8E4FF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30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,0 %</w:t>
            </w:r>
            <w:r w:rsidR="00C94E24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в 2015 году 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</w:t>
            </w:r>
            <w:r w:rsidR="00E73DB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52%, в 2016 году 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</w:t>
            </w:r>
            <w:r w:rsidR="00E73DB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70%, </w:t>
            </w:r>
            <w:r w:rsidR="00C94E24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2017 году 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</w:t>
            </w:r>
            <w:r w:rsidR="003524FD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80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%</w:t>
            </w:r>
            <w:r w:rsidR="00E73DB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E73DB4" w:rsidRPr="00E73D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в 2018 году до </w:t>
            </w:r>
            <w:r w:rsidR="00C314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85</w:t>
            </w:r>
            <w:r w:rsidR="00E73DB4" w:rsidRPr="00E73D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(средства собственников и средства организаций</w:t>
            </w:r>
            <w:r w:rsidR="008E4FF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города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).</w:t>
            </w:r>
          </w:p>
          <w:p w:rsidR="004273F0" w:rsidRDefault="004273F0" w:rsidP="00C31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с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нижение потерь энергоресурсов в инженерных сетях 22,15 % в 2014 году, к 2015 году планируется снижение потерь до 22,0 %, к 2016 году – до 21,9 %, к 2017 году – до 21,8 %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</w:t>
            </w:r>
            <w:r w:rsidRPr="006462D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 2018 году – до 21,7%</w:t>
            </w:r>
            <w:r w:rsidR="001F482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6525D6" w:rsidRPr="007A30B0" w:rsidRDefault="006525D6" w:rsidP="0065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доля исполненных бюджетных ассигнований, предусмотренных в муниципальной пр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ограмме составляет не менее 96%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в 2014 году, 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год -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96,2 %, 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год -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C314B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 96,4 %, 2017 год -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до 96,6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%, </w:t>
            </w:r>
            <w:r w:rsidR="00C314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год</w:t>
            </w:r>
            <w:r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96,8%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6525D6" w:rsidRPr="007A30B0" w:rsidRDefault="006525D6" w:rsidP="006525D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сохранится на уровне  100 % на протяжении </w:t>
            </w:r>
            <w:r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2014-2018 годов.</w:t>
            </w:r>
          </w:p>
        </w:tc>
      </w:tr>
      <w:tr w:rsidR="0070292C" w:rsidRPr="007A30B0" w:rsidTr="00B713E9">
        <w:tc>
          <w:tcPr>
            <w:tcW w:w="3085" w:type="dxa"/>
          </w:tcPr>
          <w:p w:rsidR="0070292C" w:rsidRPr="007A30B0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 xml:space="preserve">Информация </w:t>
            </w:r>
          </w:p>
          <w:p w:rsidR="0070292C" w:rsidRPr="007A30B0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по ресурсному обеспечению программы</w:t>
            </w:r>
          </w:p>
          <w:p w:rsidR="0070292C" w:rsidRPr="007A30B0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7229" w:type="dxa"/>
          </w:tcPr>
          <w:p w:rsidR="00B713E9" w:rsidRPr="007A30B0" w:rsidRDefault="00B713E9" w:rsidP="00B7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Общий объем финансирования муниципальной программы в </w:t>
            </w:r>
            <w:r w:rsidRPr="00B73D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2014-201</w:t>
            </w:r>
            <w:r w:rsidR="00B73D46" w:rsidRPr="00B73D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годах за счет всех источников финансирования составит</w:t>
            </w:r>
            <w:r w:rsidR="00ED79AE"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</w:t>
            </w:r>
            <w:r w:rsidR="007456A4" w:rsidRPr="002174E5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193 </w:t>
            </w:r>
            <w:r w:rsidR="002174E5" w:rsidRPr="002174E5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861</w:t>
            </w:r>
            <w:r w:rsidR="007456A4" w:rsidRPr="002174E5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 </w:t>
            </w:r>
            <w:r w:rsidR="002174E5" w:rsidRPr="002174E5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8</w:t>
            </w:r>
            <w:r w:rsidR="007456A4" w:rsidRPr="002174E5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36,15</w:t>
            </w:r>
            <w:r w:rsidR="00C701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руб., </w:t>
            </w:r>
          </w:p>
          <w:p w:rsidR="00B713E9" w:rsidRPr="007A30B0" w:rsidRDefault="002852DF" w:rsidP="00B7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</w:t>
            </w:r>
            <w:r w:rsidR="00B713E9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в том числе за счет средств:</w:t>
            </w:r>
          </w:p>
          <w:p w:rsidR="00B713E9" w:rsidRPr="007A30B0" w:rsidRDefault="00B713E9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 - краевого  бюджета – </w:t>
            </w:r>
            <w:r w:rsidR="007456A4" w:rsidRPr="007456A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82 449 670,00</w:t>
            </w:r>
            <w:r w:rsidR="0040494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руб., в том числе по годам:</w:t>
            </w:r>
          </w:p>
          <w:p w:rsidR="00B713E9" w:rsidRPr="007A30B0" w:rsidRDefault="00B713E9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2014 год – 6 810 500,00 руб.;</w:t>
            </w:r>
          </w:p>
          <w:p w:rsidR="00B713E9" w:rsidRPr="00895F04" w:rsidRDefault="00B713E9" w:rsidP="00B713E9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95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2015 год – </w:t>
            </w:r>
            <w:r w:rsidR="007456A4" w:rsidRPr="007456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23 976 470,00</w:t>
            </w:r>
            <w:r w:rsidR="00895F04" w:rsidRPr="00895F0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  <w:r w:rsidRPr="00895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B713E9" w:rsidRPr="00895F04" w:rsidRDefault="00B713E9" w:rsidP="00B713E9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95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2016 год – </w:t>
            </w:r>
            <w:r w:rsidR="00895F04" w:rsidRPr="00895F0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17 220 900,00</w:t>
            </w:r>
            <w:r w:rsidRPr="00895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руб.;</w:t>
            </w:r>
          </w:p>
          <w:p w:rsidR="00B713E9" w:rsidRPr="00895F04" w:rsidRDefault="00B713E9" w:rsidP="00B713E9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95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2017 год – </w:t>
            </w:r>
            <w:r w:rsidR="00895F04" w:rsidRPr="00895F0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17 220 900,00</w:t>
            </w:r>
            <w:r w:rsidR="00895F04" w:rsidRPr="00895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руб.;</w:t>
            </w:r>
          </w:p>
          <w:p w:rsidR="003E2611" w:rsidRPr="003E2611" w:rsidRDefault="003E2611" w:rsidP="00B713E9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2018 год – </w:t>
            </w:r>
            <w:r w:rsidR="00895F04" w:rsidRPr="00D1038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17 220 900,00</w:t>
            </w:r>
            <w:r w:rsidR="00895F04" w:rsidRPr="00D103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</w:t>
            </w:r>
            <w:r w:rsidRPr="00D103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D103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</w:t>
            </w:r>
          </w:p>
          <w:p w:rsidR="00B713E9" w:rsidRPr="007A30B0" w:rsidRDefault="00B713E9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- местного  бюджета</w:t>
            </w:r>
            <w:r w:rsidR="000E405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="002852DF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–</w:t>
            </w:r>
            <w:r w:rsidR="00A24955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68</w:t>
            </w:r>
            <w:r w:rsidR="00C70107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 </w:t>
            </w:r>
            <w:r w:rsidR="002174E5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199</w:t>
            </w:r>
            <w:r w:rsidR="00C70107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 </w:t>
            </w:r>
            <w:r w:rsidR="002174E5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9</w:t>
            </w:r>
            <w:r w:rsidR="007456A4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52</w:t>
            </w:r>
            <w:r w:rsidR="00C70107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,</w:t>
            </w:r>
            <w:r w:rsidR="007456A4" w:rsidRPr="002174E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63</w:t>
            </w:r>
            <w:r w:rsidR="005B7879" w:rsidRPr="006A1BBB">
              <w:rPr>
                <w:rFonts w:ascii="Times New Roman" w:eastAsia="Times New Roman" w:hAnsi="Times New Roman" w:cs="Times New Roman"/>
                <w:color w:val="FF0000"/>
                <w:sz w:val="26"/>
              </w:rPr>
              <w:t xml:space="preserve"> руб</w:t>
            </w:r>
            <w:r w:rsidRPr="006A1B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</w:t>
            </w:r>
          </w:p>
          <w:p w:rsidR="00B713E9" w:rsidRPr="007A30B0" w:rsidRDefault="002852DF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</w:t>
            </w:r>
            <w:r w:rsidR="00B713E9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 том числе по годам:</w:t>
            </w:r>
          </w:p>
          <w:p w:rsidR="00B713E9" w:rsidRPr="007A30B0" w:rsidRDefault="00B713E9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</w:t>
            </w:r>
            <w:r w:rsidR="000E405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– </w:t>
            </w:r>
            <w:r w:rsidR="00FA4540" w:rsidRPr="006A1B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18 9</w:t>
            </w:r>
            <w:r w:rsidR="006A1BBB" w:rsidRPr="006A1B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04</w:t>
            </w:r>
            <w:r w:rsidR="00FA4540" w:rsidRPr="006A1B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538,45</w:t>
            </w:r>
            <w:r w:rsidRPr="006A1B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B713E9" w:rsidRPr="007A30B0" w:rsidRDefault="00E067F8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2015 год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- </w:t>
            </w:r>
            <w:r w:rsidR="00A24955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17</w:t>
            </w:r>
            <w:r w:rsidR="00C70107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 </w:t>
            </w:r>
            <w:r w:rsidR="007456A4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4</w:t>
            </w:r>
            <w:r w:rsidR="002174E5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24</w:t>
            </w:r>
            <w:r w:rsidR="00C70107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 </w:t>
            </w:r>
            <w:r w:rsidR="002174E5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4</w:t>
            </w:r>
            <w:r w:rsidR="007456A4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53</w:t>
            </w:r>
            <w:r w:rsidR="00C70107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,</w:t>
            </w:r>
            <w:r w:rsidR="007456A4" w:rsidRPr="002174E5">
              <w:rPr>
                <w:rFonts w:ascii="Times New Roman" w:eastAsia="Times New Roman" w:hAnsi="Times New Roman" w:cs="Times New Roman"/>
                <w:color w:val="00B0F0"/>
                <w:sz w:val="26"/>
              </w:rPr>
              <w:t>43</w:t>
            </w:r>
            <w:r w:rsidR="00B713E9" w:rsidRPr="005E10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  <w:r w:rsidR="00B713E9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B713E9" w:rsidRPr="007A30B0" w:rsidRDefault="00B713E9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2016 год – 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5E1046" w:rsidRPr="00282A9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47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5E1046" w:rsidRPr="00282A9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737</w:t>
            </w:r>
            <w:r w:rsidR="005E1046" w:rsidRPr="00282A9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</w:t>
            </w:r>
            <w:r w:rsidR="005E1046" w:rsidRPr="006D7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B713E9" w:rsidRDefault="00B713E9" w:rsidP="00B713E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2017 год  - 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B41859" w:rsidRPr="00B4185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5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65</w:t>
            </w:r>
            <w:r w:rsidR="00B41859" w:rsidRPr="00B4185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272</w:t>
            </w:r>
            <w:r w:rsidR="00B41859" w:rsidRPr="00B4185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</w:t>
            </w:r>
            <w:r w:rsidR="00B41859" w:rsidRPr="00B4185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  <w:r w:rsidR="00B41859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3E2611" w:rsidRPr="003E2611" w:rsidRDefault="003E2611" w:rsidP="00B713E9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2018 год – 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B4185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8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  <w:r w:rsidR="00B4185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950</w:t>
            </w:r>
            <w:r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085B9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88</w:t>
            </w:r>
            <w:r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  <w:r w:rsidR="006A1B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- внебюджетных средств  </w:t>
            </w:r>
            <w:r w:rsidR="000E405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- </w:t>
            </w:r>
            <w:r w:rsidR="003C72DE" w:rsidRPr="003C72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</w:t>
            </w:r>
            <w:r w:rsidR="00642E51" w:rsidRPr="003C72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3C72DE" w:rsidRPr="003C72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212</w:t>
            </w:r>
            <w:r w:rsidR="00642E51" w:rsidRPr="003C72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213,52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 из них по годам: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г. средства организаций – 6 174 000,00 руб.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г. средства собственников – 4 760 000,00 руб.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г. средства организаций</w:t>
            </w:r>
            <w:r w:rsidR="00B22595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–</w:t>
            </w:r>
            <w:r w:rsidR="00B22595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9 738 213,52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г. средства собственников –5 760 000,00 руб.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г. средства организаций –0,00 руб.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г. средства собственников – 5 760 000,00 руб.</w:t>
            </w:r>
          </w:p>
          <w:p w:rsidR="00B713E9" w:rsidRPr="007A30B0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г. средства организаций – 0,00 руб.</w:t>
            </w:r>
          </w:p>
          <w:p w:rsidR="003E261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г. средства собственников – 5 510 000,00 руб.</w:t>
            </w:r>
          </w:p>
          <w:p w:rsidR="003E2611" w:rsidRPr="003E2611" w:rsidRDefault="003E2611" w:rsidP="003E26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г. средства организаций – 0,00 руб.</w:t>
            </w:r>
          </w:p>
          <w:p w:rsidR="0070292C" w:rsidRPr="007A30B0" w:rsidRDefault="003E2611" w:rsidP="003E2611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3E26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2018 г. средства собственников – </w:t>
            </w:r>
            <w:r w:rsidR="003C72DE" w:rsidRPr="003C72D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5 510 000,00</w:t>
            </w:r>
            <w:r w:rsidRPr="003C72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  <w:r w:rsidR="00B713E9" w:rsidRPr="003C72D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»</w:t>
            </w:r>
          </w:p>
        </w:tc>
      </w:tr>
    </w:tbl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 ХАРАКТЕРИСТИКА ТЕКУЩЕГО СОСТОЯНИЯ СФЕРЫ ЖИЛИЩНО-КОММУНАЛЬНОГО ХОЗЯЙСТВА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 Общие положения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Жилищно-коммунальное хозяйство города Бородино является важной  отраслью  экономики  города, обеспечивающей население жизненно важными услугами: отопление, горячее и холодное водоснабжение, водоотведение. Жилищно-коммунальное хозяйство представляют предприятия ООО «Строительная компания», ООО «Ваш управдом», ООО «УК СтройКом»</w:t>
      </w:r>
      <w:r w:rsidR="00853F4A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ООО «Идиллия»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ООО «Агропромкомплект».</w:t>
      </w:r>
    </w:p>
    <w:p w:rsidR="0070292C" w:rsidRPr="007A30B0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Тепловодоснабжение, а также водоотведение и очистка сточных вод предприятий и населения города осуществляется ООО «Строительная компания».</w:t>
      </w:r>
    </w:p>
    <w:p w:rsidR="0070292C" w:rsidRPr="007A30B0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Электроснабжение - ООО «Красноярская региональная энергетическая компания». </w:t>
      </w:r>
    </w:p>
    <w:p w:rsidR="0070292C" w:rsidRPr="007A30B0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ООО «Агропромкомплект» предоставляет на территории города услуги по утилизации (захоронению) твердых бытовых отходов.</w:t>
      </w:r>
    </w:p>
    <w:p w:rsidR="0070292C" w:rsidRPr="007A30B0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Данные организации  являются монополистами на рынке ОКК, осуществляющих производство товаров,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Бородино. 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Основными показателями, характеризующими отрасль жилищно-коммунального хозяйства города Бородино являются: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</w:t>
      </w:r>
      <w:r w:rsidR="0062418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значительный износ оборудования по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очистк</w:t>
      </w:r>
      <w:r w:rsidR="0062418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питьевой воды и удаленность источников водоснабжения от населенного пункта.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Уровень износа коммунальной инфраструктуры на территории города составляет в среднем около </w:t>
      </w:r>
      <w:r w:rsidR="00995687" w:rsidRPr="00995687">
        <w:rPr>
          <w:rFonts w:ascii="Times New Roman" w:hAnsi="Times New Roman" w:cs="Times New Roman"/>
          <w:color w:val="7030A0"/>
          <w:sz w:val="26"/>
          <w:szCs w:val="26"/>
        </w:rPr>
        <w:t>58</w:t>
      </w:r>
      <w:r w:rsidRPr="00995687">
        <w:rPr>
          <w:rFonts w:ascii="Times New Roman" w:hAnsi="Times New Roman" w:cs="Times New Roman"/>
          <w:color w:val="7030A0"/>
          <w:sz w:val="26"/>
          <w:szCs w:val="26"/>
        </w:rPr>
        <w:t>%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В результате износа происходят аварии в системах тепло-, электро- и водоснабжения. 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муниципальной программе запланировано постепенное снижение уровня износа коммунальной инфраструктуры города в период с 2013 года на 0,02 % </w:t>
      </w:r>
      <w:r w:rsidRPr="003E2611">
        <w:rPr>
          <w:rFonts w:ascii="Times New Roman" w:hAnsi="Times New Roman" w:cs="Times New Roman"/>
          <w:color w:val="FF0000"/>
          <w:sz w:val="26"/>
          <w:szCs w:val="26"/>
        </w:rPr>
        <w:t>к 201</w:t>
      </w:r>
      <w:r w:rsidR="003E2611" w:rsidRPr="003E2611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году.</w:t>
      </w:r>
      <w:r w:rsidR="00286FEB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 территории города Бородино организациями, оказывающими жилищно-коммунальные услуги, предоставлены следующие объемы коммунальных ресурсов:</w:t>
      </w:r>
    </w:p>
    <w:p w:rsidR="0013597B" w:rsidRDefault="0013597B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 2013 год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холодная вода – </w:t>
      </w:r>
      <w:r w:rsidR="00F664F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3 027,5</w:t>
      </w:r>
      <w:r w:rsidR="003F244A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тыс.</w:t>
      </w:r>
      <w:r w:rsidR="0062418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vertAlign w:val="superscript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3F244A" w:rsidRPr="007A30B0" w:rsidRDefault="003F244A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горячая вода – 391,32 тыс. м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vertAlign w:val="superscript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водоотведение – </w:t>
      </w:r>
      <w:r w:rsidR="003F244A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1 264,73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тыс.</w:t>
      </w:r>
      <w:r w:rsidR="0062418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vertAlign w:val="superscript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тепловая энергия  – </w:t>
      </w:r>
      <w:r w:rsidR="00F664F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183,45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тыс.</w:t>
      </w:r>
      <w:r w:rsidR="0062418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Гкал;</w:t>
      </w:r>
    </w:p>
    <w:p w:rsidR="0013597B" w:rsidRPr="0013597B" w:rsidRDefault="0013597B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7030A0"/>
          <w:sz w:val="26"/>
          <w:szCs w:val="26"/>
        </w:rPr>
      </w:pPr>
      <w:r w:rsidRPr="0013597B">
        <w:rPr>
          <w:rFonts w:ascii="Times New Roman" w:hAnsi="Times New Roman" w:cs="Times New Roman"/>
          <w:color w:val="7030A0"/>
          <w:sz w:val="26"/>
          <w:szCs w:val="26"/>
        </w:rPr>
        <w:t>за 2014 год:</w:t>
      </w:r>
    </w:p>
    <w:p w:rsidR="0013597B" w:rsidRPr="0013597B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7030A0"/>
          <w:sz w:val="26"/>
          <w:szCs w:val="26"/>
        </w:rPr>
      </w:pPr>
      <w:r w:rsidRPr="0013597B">
        <w:rPr>
          <w:rFonts w:ascii="Times New Roman" w:hAnsi="Times New Roman" w:cs="Times New Roman"/>
          <w:color w:val="7030A0"/>
          <w:sz w:val="26"/>
          <w:szCs w:val="26"/>
        </w:rPr>
        <w:t>холодная вода – 2 123,68 тыс. м</w:t>
      </w:r>
      <w:r w:rsidRPr="0013597B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3</w:t>
      </w:r>
      <w:r w:rsidRPr="0013597B">
        <w:rPr>
          <w:rFonts w:ascii="Times New Roman" w:hAnsi="Times New Roman" w:cs="Times New Roman"/>
          <w:color w:val="7030A0"/>
          <w:sz w:val="26"/>
          <w:szCs w:val="26"/>
        </w:rPr>
        <w:t>;</w:t>
      </w:r>
    </w:p>
    <w:p w:rsidR="0013597B" w:rsidRPr="0013597B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7030A0"/>
          <w:sz w:val="26"/>
          <w:szCs w:val="26"/>
        </w:rPr>
      </w:pPr>
      <w:r w:rsidRPr="0013597B">
        <w:rPr>
          <w:rFonts w:ascii="Times New Roman" w:hAnsi="Times New Roman" w:cs="Times New Roman"/>
          <w:color w:val="7030A0"/>
          <w:sz w:val="26"/>
          <w:szCs w:val="26"/>
        </w:rPr>
        <w:t>горячая вода – 358,79 тыс. м</w:t>
      </w:r>
      <w:r w:rsidRPr="0013597B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3</w:t>
      </w:r>
      <w:r w:rsidRPr="0013597B">
        <w:rPr>
          <w:rFonts w:ascii="Times New Roman" w:hAnsi="Times New Roman" w:cs="Times New Roman"/>
          <w:color w:val="7030A0"/>
          <w:sz w:val="26"/>
          <w:szCs w:val="26"/>
        </w:rPr>
        <w:t>;</w:t>
      </w:r>
    </w:p>
    <w:p w:rsidR="0013597B" w:rsidRPr="0013597B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7030A0"/>
          <w:sz w:val="26"/>
          <w:szCs w:val="26"/>
        </w:rPr>
      </w:pPr>
      <w:r w:rsidRPr="0013597B">
        <w:rPr>
          <w:rFonts w:ascii="Times New Roman" w:hAnsi="Times New Roman" w:cs="Times New Roman"/>
          <w:color w:val="7030A0"/>
          <w:sz w:val="26"/>
          <w:szCs w:val="26"/>
        </w:rPr>
        <w:t>водоотведение – 1 186,89 тыс. м</w:t>
      </w:r>
      <w:r w:rsidRPr="0013597B">
        <w:rPr>
          <w:rFonts w:ascii="Times New Roman" w:hAnsi="Times New Roman" w:cs="Times New Roman"/>
          <w:color w:val="7030A0"/>
          <w:sz w:val="26"/>
          <w:szCs w:val="26"/>
          <w:vertAlign w:val="superscript"/>
        </w:rPr>
        <w:t>3</w:t>
      </w:r>
      <w:r w:rsidRPr="0013597B">
        <w:rPr>
          <w:rFonts w:ascii="Times New Roman" w:hAnsi="Times New Roman" w:cs="Times New Roman"/>
          <w:color w:val="7030A0"/>
          <w:sz w:val="26"/>
          <w:szCs w:val="26"/>
        </w:rPr>
        <w:t>;</w:t>
      </w:r>
    </w:p>
    <w:p w:rsidR="0013597B" w:rsidRPr="0013597B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7030A0"/>
          <w:sz w:val="26"/>
          <w:szCs w:val="26"/>
        </w:rPr>
      </w:pPr>
      <w:r w:rsidRPr="0013597B">
        <w:rPr>
          <w:rFonts w:ascii="Times New Roman" w:hAnsi="Times New Roman" w:cs="Times New Roman"/>
          <w:color w:val="7030A0"/>
          <w:sz w:val="26"/>
          <w:szCs w:val="26"/>
        </w:rPr>
        <w:t>тепловая энергия  – 163,96 тыс. Гкал;</w:t>
      </w:r>
    </w:p>
    <w:p w:rsidR="0013597B" w:rsidRPr="007A30B0" w:rsidRDefault="0013597B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624187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Доля площади жилищного фонда, обеспеченного всеми видами благоустройства, в общей площади жилищного фонда  города Бородино на текущий момент составляет </w:t>
      </w:r>
      <w:r w:rsidR="00624187"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81,90</w:t>
      </w: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 % (планируется увеличение данного показателя до 90,0 % в </w:t>
      </w:r>
      <w:r w:rsidRPr="003E2611">
        <w:rPr>
          <w:rFonts w:ascii="Times New Roman" w:eastAsia="Calibri" w:hAnsi="Times New Roman" w:cs="Times New Roman"/>
          <w:color w:val="FF0000"/>
          <w:sz w:val="26"/>
          <w:szCs w:val="26"/>
        </w:rPr>
        <w:t>201</w:t>
      </w:r>
      <w:r w:rsidR="003E2611" w:rsidRPr="003E2611">
        <w:rPr>
          <w:rFonts w:ascii="Times New Roman" w:eastAsia="Calibri" w:hAnsi="Times New Roman" w:cs="Times New Roman"/>
          <w:color w:val="FF0000"/>
          <w:sz w:val="26"/>
          <w:szCs w:val="26"/>
        </w:rPr>
        <w:t>8</w:t>
      </w:r>
      <w:r w:rsidRPr="003E261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году</w:t>
      </w: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). </w:t>
      </w:r>
      <w:r w:rsidR="00286FEB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     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Доходы организаций, оказывающих жилищно-коммунальные услуги на территории города составляют порядка </w:t>
      </w:r>
      <w:r w:rsidR="001F5814">
        <w:rPr>
          <w:rFonts w:ascii="Times New Roman" w:hAnsi="Times New Roman" w:cs="Times New Roman"/>
          <w:color w:val="7030A0"/>
          <w:sz w:val="26"/>
          <w:szCs w:val="26"/>
        </w:rPr>
        <w:t>235,5</w:t>
      </w:r>
      <w:r w:rsidR="0013597B" w:rsidRPr="0013597B">
        <w:rPr>
          <w:rFonts w:ascii="Times New Roman" w:hAnsi="Times New Roman" w:cs="Times New Roman"/>
          <w:color w:val="7030A0"/>
          <w:sz w:val="26"/>
          <w:szCs w:val="26"/>
        </w:rPr>
        <w:t xml:space="preserve"> тыс.</w:t>
      </w:r>
      <w:r w:rsidRPr="0013597B">
        <w:rPr>
          <w:rFonts w:ascii="Times New Roman" w:hAnsi="Times New Roman" w:cs="Times New Roman"/>
          <w:color w:val="7030A0"/>
          <w:sz w:val="26"/>
          <w:szCs w:val="26"/>
        </w:rPr>
        <w:t xml:space="preserve"> рублей при объеме расходов </w:t>
      </w:r>
      <w:r w:rsidR="001F5814">
        <w:rPr>
          <w:rFonts w:ascii="Times New Roman" w:hAnsi="Times New Roman" w:cs="Times New Roman"/>
          <w:color w:val="7030A0"/>
          <w:sz w:val="26"/>
          <w:szCs w:val="26"/>
        </w:rPr>
        <w:t>218</w:t>
      </w:r>
      <w:r w:rsidR="0013597B" w:rsidRPr="0013597B">
        <w:rPr>
          <w:rFonts w:ascii="Times New Roman" w:hAnsi="Times New Roman" w:cs="Times New Roman"/>
          <w:color w:val="7030A0"/>
          <w:sz w:val="26"/>
          <w:szCs w:val="26"/>
        </w:rPr>
        <w:t xml:space="preserve"> тыс.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рублей. Возмещение населением затрат за предоставление услуг составляет 100,0 % от стоимости предоставленных населению услуг.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Вместе с тем в жилищно-коммунальном хозяйстве города в настоящее время активно проводятся преобразования, закладывающие основы развития отрасли на долгосрочную перспективу. 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Эффективное регулирование коммунального хозяйства города  органами местного самоуправления, при котором достигается баланс интересов всех сторон, будет обеспечиваться путем реализации заложенных в законодательство механизмов следующих мероприятий: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создание системы капитального ремонта многоквартирных домов;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обеспечение контроля за качеством и надежностью коммунальных услуг и ресурсов;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формирование долгосрочных тарифов в сфере теплоснабжения, водоснабжения и водоотведения;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обеспечение социальной поддержки населения по оплате жилищно-коммунальных услуг;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контроль за раскрытием информации для потребителей в соответствии с установленными стандартами.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При этом ограничения, связанные с доступностью оплаты жилья и коммунальных услуг, могут формировать существенные риски реализации муниципальной программы.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 Теплоснабжение</w:t>
      </w:r>
    </w:p>
    <w:p w:rsidR="0070292C" w:rsidRPr="007A30B0" w:rsidRDefault="0070292C" w:rsidP="007029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Теплоснабжение, как отрасль городского хозяйства, концентрирующая в себе комплекс потребления топлива, электроэнергии и воды, является важнейшим направлением реализации мероприятий по экономии энергоресурсов.                  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Энергетический комплекс, поставляя энергоресурсы организациям и населению, является одной из основ жизнеобеспечения города.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Важнейшим  направлением реализации мероприятий по экономии энергоресурсов является теплоснабжение, водоснабжение и энергоснабжение. 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Положительное решение данных проблем возможно только при совместном участии в данной Программе организаций бюджетной сферы, жилищного фонда и коммунальной инфраструктуры.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                Теплоснабжение города производится от </w:t>
      </w:r>
      <w:r w:rsidR="007A7259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городских котельных                                       переданных в аренду ООО «Строительная компания» (Котельная № 1, Котельная № 2, Котельная ГРП). Общая производительность котельных </w:t>
      </w:r>
      <w:r w:rsidRPr="007A7259">
        <w:rPr>
          <w:rFonts w:ascii="Times New Roman" w:hAnsi="Times New Roman" w:cs="Times New Roman"/>
          <w:color w:val="7030A0"/>
          <w:sz w:val="26"/>
          <w:szCs w:val="26"/>
        </w:rPr>
        <w:t>17</w:t>
      </w:r>
      <w:r w:rsidR="007A7259" w:rsidRPr="007A7259">
        <w:rPr>
          <w:rFonts w:ascii="Times New Roman" w:hAnsi="Times New Roman" w:cs="Times New Roman"/>
          <w:color w:val="7030A0"/>
          <w:sz w:val="26"/>
          <w:szCs w:val="26"/>
        </w:rPr>
        <w:t>6</w:t>
      </w:r>
      <w:r w:rsidRPr="007A7259">
        <w:rPr>
          <w:rFonts w:ascii="Times New Roman" w:hAnsi="Times New Roman" w:cs="Times New Roman"/>
          <w:color w:val="7030A0"/>
          <w:sz w:val="26"/>
          <w:szCs w:val="26"/>
        </w:rPr>
        <w:t>,</w:t>
      </w:r>
      <w:r w:rsidR="007A7259" w:rsidRPr="007A7259">
        <w:rPr>
          <w:rFonts w:ascii="Times New Roman" w:hAnsi="Times New Roman" w:cs="Times New Roman"/>
          <w:color w:val="7030A0"/>
          <w:sz w:val="26"/>
          <w:szCs w:val="26"/>
        </w:rPr>
        <w:t>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Гкал/час. Протяженность тепловых сетей составляет </w:t>
      </w:r>
      <w:r w:rsidRPr="007A7259">
        <w:rPr>
          <w:rFonts w:ascii="Times New Roman" w:hAnsi="Times New Roman" w:cs="Times New Roman"/>
          <w:color w:val="7030A0"/>
          <w:sz w:val="26"/>
          <w:szCs w:val="26"/>
        </w:rPr>
        <w:t>4</w:t>
      </w:r>
      <w:r w:rsidR="007A7259" w:rsidRPr="007A7259">
        <w:rPr>
          <w:rFonts w:ascii="Times New Roman" w:hAnsi="Times New Roman" w:cs="Times New Roman"/>
          <w:color w:val="7030A0"/>
          <w:sz w:val="26"/>
          <w:szCs w:val="26"/>
        </w:rPr>
        <w:t>7</w:t>
      </w:r>
      <w:r w:rsidRPr="007A7259">
        <w:rPr>
          <w:rFonts w:ascii="Times New Roman" w:hAnsi="Times New Roman" w:cs="Times New Roman"/>
          <w:color w:val="7030A0"/>
          <w:sz w:val="26"/>
          <w:szCs w:val="26"/>
        </w:rPr>
        <w:t>,</w:t>
      </w:r>
      <w:r w:rsidR="007A7259" w:rsidRPr="007A7259">
        <w:rPr>
          <w:rFonts w:ascii="Times New Roman" w:hAnsi="Times New Roman" w:cs="Times New Roman"/>
          <w:color w:val="7030A0"/>
          <w:sz w:val="26"/>
          <w:szCs w:val="26"/>
        </w:rPr>
        <w:t>32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км. 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Основными причинами неэффективности действующих котельных являются: 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низкий коэффициент использования установленной мощности теплоисточников;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отсутствие систем водоподготовки и элементарных приборов технологического контроля;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использование топлива низкого качества;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 низкий уровень обслуживания (отсутствие автоматизации технологических процессов).</w:t>
      </w:r>
    </w:p>
    <w:p w:rsidR="0070292C" w:rsidRPr="007A30B0" w:rsidRDefault="0070292C" w:rsidP="0070292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В настоящее время на территории города в замене нуждается </w:t>
      </w:r>
      <w:r w:rsidRPr="007A7259">
        <w:rPr>
          <w:rFonts w:ascii="Times New Roman" w:hAnsi="Times New Roman"/>
          <w:color w:val="7030A0"/>
          <w:sz w:val="26"/>
          <w:szCs w:val="26"/>
        </w:rPr>
        <w:t>2</w:t>
      </w:r>
      <w:r w:rsidR="007A7259" w:rsidRPr="007A7259">
        <w:rPr>
          <w:rFonts w:ascii="Times New Roman" w:hAnsi="Times New Roman"/>
          <w:color w:val="7030A0"/>
          <w:sz w:val="26"/>
          <w:szCs w:val="26"/>
        </w:rPr>
        <w:t>6</w:t>
      </w:r>
      <w:r w:rsidRPr="007A7259">
        <w:rPr>
          <w:rFonts w:ascii="Times New Roman" w:hAnsi="Times New Roman"/>
          <w:color w:val="7030A0"/>
          <w:sz w:val="26"/>
          <w:szCs w:val="26"/>
        </w:rPr>
        <w:t>,5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км. сетей (их износ составляет </w:t>
      </w:r>
      <w:r w:rsidR="007A7259" w:rsidRPr="007A7259">
        <w:rPr>
          <w:rFonts w:ascii="Times New Roman" w:hAnsi="Times New Roman"/>
          <w:color w:val="7030A0"/>
          <w:sz w:val="26"/>
          <w:szCs w:val="26"/>
        </w:rPr>
        <w:t>58</w:t>
      </w:r>
      <w:r w:rsidRPr="007A7259">
        <w:rPr>
          <w:rFonts w:ascii="Times New Roman" w:hAnsi="Times New Roman"/>
          <w:color w:val="7030A0"/>
          <w:sz w:val="26"/>
          <w:szCs w:val="26"/>
        </w:rPr>
        <w:t xml:space="preserve"> %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). Суммарные потери тепловой энергии в сетях составляют 38,04 тыс. Гкал. – 9,0 тыс. т.у.т.</w:t>
      </w:r>
    </w:p>
    <w:p w:rsidR="0070292C" w:rsidRPr="007A30B0" w:rsidRDefault="0070292C" w:rsidP="0070292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Проблемы в системах теплоснабжения обостряются еще и отсутствием резервирования теплоисточников по электроснабжению и водоснабжению. Отсутствие резервного питания в аварийной ситуации увеличивает вероятность отключения котельной и разморожения систем теплопотребления. 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рамках муниципальной программы планируется: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водоподготовки, в соответствии с требованиями правил технической эксплуатации котельных, для продления эксплуатационного срока котлов и тепловых сетей, повышения надёжности работы систем теплоснабжения и качества сетевой воды;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поэтапное п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риведение в соответствие установленной мощности теплоисточников присоединенной нагрузки;</w:t>
      </w:r>
    </w:p>
    <w:p w:rsidR="0070292C" w:rsidRPr="007A30B0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iCs/>
          <w:color w:val="595959" w:themeColor="text1" w:themeTint="A6"/>
          <w:sz w:val="26"/>
          <w:szCs w:val="26"/>
        </w:rPr>
        <w:t>- использование современных теплоизоляционных материалов;</w:t>
      </w:r>
    </w:p>
    <w:p w:rsidR="0070292C" w:rsidRPr="007A30B0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iCs/>
          <w:color w:val="595959" w:themeColor="text1" w:themeTint="A6"/>
          <w:sz w:val="26"/>
          <w:szCs w:val="26"/>
        </w:rPr>
        <w:t>-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снизить тепловые потери;</w:t>
      </w:r>
    </w:p>
    <w:p w:rsidR="0070292C" w:rsidRPr="007A30B0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>- обеспечить надежность работы систем теплоснабжения и экономию топливно-энергетических ресурсов.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разработка схем водоснабжения и водоотведения;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обеспечение контроля за качеством и надежностью коммунальных услуг и ресурсов;</w:t>
      </w:r>
    </w:p>
    <w:p w:rsidR="0070292C" w:rsidRPr="007A30B0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формирование долгосрочных тарифов в сфере теплоснабжения.</w:t>
      </w:r>
    </w:p>
    <w:p w:rsidR="0070292C" w:rsidRPr="007A30B0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В результате проведенных мероприятий </w:t>
      </w:r>
      <w:r w:rsidR="002B0A60" w:rsidRPr="007A30B0">
        <w:rPr>
          <w:rFonts w:ascii="Times New Roman" w:hAnsi="Times New Roman"/>
          <w:color w:val="595959" w:themeColor="text1" w:themeTint="A6"/>
          <w:sz w:val="26"/>
          <w:szCs w:val="26"/>
        </w:rPr>
        <w:t>в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201</w:t>
      </w:r>
      <w:r w:rsidR="005A4070" w:rsidRPr="007A30B0">
        <w:rPr>
          <w:rFonts w:ascii="Times New Roman" w:hAnsi="Times New Roman"/>
          <w:color w:val="595959" w:themeColor="text1" w:themeTint="A6"/>
          <w:sz w:val="26"/>
          <w:szCs w:val="26"/>
        </w:rPr>
        <w:t>3</w:t>
      </w:r>
      <w:r w:rsidR="007A7259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и 2014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год</w:t>
      </w:r>
      <w:r w:rsidR="007A7259">
        <w:rPr>
          <w:rFonts w:ascii="Times New Roman" w:hAnsi="Times New Roman"/>
          <w:color w:val="595959" w:themeColor="text1" w:themeTint="A6"/>
          <w:sz w:val="26"/>
          <w:szCs w:val="26"/>
        </w:rPr>
        <w:t>ах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авари</w:t>
      </w:r>
      <w:r w:rsidR="002B0A60" w:rsidRPr="007A30B0">
        <w:rPr>
          <w:rFonts w:ascii="Times New Roman" w:hAnsi="Times New Roman"/>
          <w:color w:val="595959" w:themeColor="text1" w:themeTint="A6"/>
          <w:sz w:val="26"/>
          <w:szCs w:val="26"/>
        </w:rPr>
        <w:t>и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на системах теплоснабжения</w:t>
      </w:r>
      <w:r w:rsidR="002B0A60"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отсутствовали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>. Снизился на 3 % удельный расход топлива на производство тепловой энергии. С использованием современных теплоизоляционных материалов за 201</w:t>
      </w:r>
      <w:r w:rsidR="005A4070" w:rsidRPr="007A30B0">
        <w:rPr>
          <w:rFonts w:ascii="Times New Roman" w:hAnsi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год заменено </w:t>
      </w:r>
      <w:r w:rsidRPr="007A7259">
        <w:rPr>
          <w:rFonts w:ascii="Times New Roman" w:hAnsi="Times New Roman"/>
          <w:color w:val="7030A0"/>
          <w:sz w:val="26"/>
          <w:szCs w:val="26"/>
        </w:rPr>
        <w:t>0,</w:t>
      </w:r>
      <w:r w:rsidR="002B0A60" w:rsidRPr="007A7259">
        <w:rPr>
          <w:rFonts w:ascii="Times New Roman" w:hAnsi="Times New Roman"/>
          <w:color w:val="7030A0"/>
          <w:sz w:val="26"/>
          <w:szCs w:val="26"/>
        </w:rPr>
        <w:t>61</w:t>
      </w:r>
      <w:r w:rsidR="007A7259" w:rsidRPr="007A7259">
        <w:rPr>
          <w:rFonts w:ascii="Times New Roman" w:hAnsi="Times New Roman"/>
          <w:color w:val="7030A0"/>
          <w:sz w:val="26"/>
          <w:szCs w:val="26"/>
        </w:rPr>
        <w:t>0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км</w:t>
      </w:r>
      <w:r w:rsidR="002B0A60" w:rsidRPr="007A30B0">
        <w:rPr>
          <w:rFonts w:ascii="Times New Roman" w:hAnsi="Times New Roman"/>
          <w:color w:val="595959" w:themeColor="text1" w:themeTint="A6"/>
          <w:sz w:val="26"/>
          <w:szCs w:val="26"/>
        </w:rPr>
        <w:t>.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тепловых </w:t>
      </w:r>
      <w:r w:rsidR="002B0A60"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и паровых 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>сетей</w:t>
      </w:r>
      <w:r w:rsidR="002B0A60"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в двухтрубном исчислении</w:t>
      </w:r>
      <w:r w:rsidR="007A7259">
        <w:rPr>
          <w:rFonts w:ascii="Times New Roman" w:hAnsi="Times New Roman"/>
          <w:color w:val="595959" w:themeColor="text1" w:themeTint="A6"/>
          <w:sz w:val="26"/>
          <w:szCs w:val="26"/>
        </w:rPr>
        <w:t xml:space="preserve">, а за 2014 год – </w:t>
      </w:r>
      <w:r w:rsidR="007A7259" w:rsidRPr="007A7259">
        <w:rPr>
          <w:rFonts w:ascii="Times New Roman" w:hAnsi="Times New Roman"/>
          <w:color w:val="7030A0"/>
          <w:sz w:val="26"/>
          <w:szCs w:val="26"/>
        </w:rPr>
        <w:t>1,250 км.</w:t>
      </w:r>
    </w:p>
    <w:p w:rsidR="00300995" w:rsidRPr="007A30B0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>В 201</w:t>
      </w:r>
      <w:r w:rsidR="007D3C3C" w:rsidRPr="007A30B0">
        <w:rPr>
          <w:rFonts w:ascii="Times New Roman" w:hAnsi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</w:t>
      </w:r>
      <w:r w:rsidR="00300995"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 году был произведен капитальный ремонт канализационного коллектора от КНС-1 до лыжного стадиона, а также проведен капитальный ремонт водопроводной сети по ул.Советская, по ул.Загородная, по ул.Приозерная.</w:t>
      </w:r>
    </w:p>
    <w:p w:rsidR="00300995" w:rsidRPr="007A30B0" w:rsidRDefault="00300995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В Котельной № 1 проведен капитальный ремонт котла № 3. </w:t>
      </w:r>
    </w:p>
    <w:p w:rsidR="0070292C" w:rsidRDefault="00300995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/>
          <w:color w:val="595959" w:themeColor="text1" w:themeTint="A6"/>
          <w:sz w:val="26"/>
          <w:szCs w:val="26"/>
        </w:rPr>
        <w:t xml:space="preserve">Был проведен капитальный ремонт тепловой сети по ул.Гоголя.  </w:t>
      </w:r>
    </w:p>
    <w:p w:rsidR="00AE0CDC" w:rsidRDefault="00AE0CDC" w:rsidP="007029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595959" w:themeColor="text1" w:themeTint="A6"/>
          <w:sz w:val="26"/>
          <w:szCs w:val="26"/>
        </w:rPr>
        <w:t xml:space="preserve">В 2014 году был произведен капитальный ремонт </w:t>
      </w: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t>участка 1-ой нитки канализационного коллектора от старого парка до колодца гасителя по ул. Ленина (протяженностью 690 м)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AE0CDC" w:rsidRDefault="00AE0CDC" w:rsidP="007029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Капитальный ремонт иловой площадки с заменой дренажной системы.</w:t>
      </w:r>
    </w:p>
    <w:p w:rsidR="00AE0CDC" w:rsidRDefault="00AE0CDC" w:rsidP="007029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К</w:t>
      </w: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t>апитальный ремонт тепловой сети по ул.Советская (ул.Маяковского - ул.Гоголя четная сторона).</w:t>
      </w:r>
    </w:p>
    <w:p w:rsidR="00AE0CDC" w:rsidRDefault="00AE0CDC" w:rsidP="007029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t>Капитальный ремонт канализационного коллектора от КНС-1 до лыжного стадиона (2 этап)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AE0CDC" w:rsidRDefault="00AE0CDC" w:rsidP="007029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t>Капитальный ремонт трех теплообменников в котельной  № 1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AE0CDC" w:rsidRDefault="00AE0CDC" w:rsidP="007029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t>Капитальный  ремонт  теплообменников № 1, № 2 на ЦТП № 6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AE0CDC" w:rsidRDefault="00AE0CDC" w:rsidP="007029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t>Капитальный  ремонт тепловой сети по ул.Октябрьская (от  жилого дома № 82 до № 84)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AE0CDC" w:rsidRPr="00AE0CDC" w:rsidRDefault="00AE0CDC" w:rsidP="00AE0CD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E0CDC">
        <w:rPr>
          <w:rFonts w:ascii="Times New Roman" w:eastAsia="Times New Roman" w:hAnsi="Times New Roman"/>
          <w:color w:val="000000" w:themeColor="text1"/>
          <w:sz w:val="26"/>
          <w:szCs w:val="26"/>
        </w:rPr>
        <w:t>Капитальный  ремонт канализационной сети по ул. Октябрьская (от  жилого дома № 51 до ул. Горького)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Следствием технической политики проводимой ресурсоснабжающей организацией и органами местного самоуправления в области теплоснабжения, является повышение устойчивости систем теплоснабжения, 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увеличение срока эксплуатации котельного и технологического оборудования теплоисточников, внедрение ресурсосберегающего оборудования и энергоэффективных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технологий, 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снижение затрат на их производство тепловой энергии и, как следствие, предоставление качественных услуг потребителям по теплоснабжению.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2.3. Водоснабжение, водоотведение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Подачу воды в город обеспечивает насосно-фильтровальная станция                       общей производительностью 12,5 куб. м/час. Комплекс подземного водозабора осуществляется в долине река Барга поселок Урал Рыбинского района, состоящей                                          из пяти арт.скважин, павильонами над ними, промежуточной насосной станции.  Протяженность</w:t>
      </w:r>
      <w:r w:rsidR="006507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водопроводных сетей 103,40  км на конец 2013, на конец 2014 – 103,34 км.</w:t>
      </w:r>
    </w:p>
    <w:p w:rsidR="00A7684B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На территории города существует проблема питьевого водоснабжения населения соответствующего качества по гигиеническим нормативам. </w:t>
      </w:r>
      <w:r w:rsidR="00A7684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Превышение ПДК (предельно допустимая концентрация) по содержанию железа в отдельные периоды года – в три раза.</w:t>
      </w:r>
    </w:p>
    <w:p w:rsidR="0070292C" w:rsidRPr="007A30B0" w:rsidRDefault="00A7684B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Для улучшения качества питьевой воды на территории г.Бородино разработаны мероприятия, которые представлены в Министерство ЖКХ и включены в краевую концепцию первоочередных мероприятий по улучшению качества питьевой воды в регионах. </w:t>
      </w:r>
    </w:p>
    <w:p w:rsidR="00A7684B" w:rsidRPr="007A30B0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На перспективу планируется:</w:t>
      </w:r>
    </w:p>
    <w:p w:rsidR="00A7684B" w:rsidRPr="007A30B0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приобретение станции обезжелезивания питьевой воды на НФС в п.Урал;</w:t>
      </w:r>
    </w:p>
    <w:p w:rsidR="00A7684B" w:rsidRPr="007A30B0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-реконструкция артезианской скважины № 6 в п.Урал;</w:t>
      </w:r>
    </w:p>
    <w:p w:rsidR="00A7684B" w:rsidRPr="007A30B0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-разработка ПСД на замену  водовода от НФС п.Урал до города Бородино. </w:t>
      </w:r>
    </w:p>
    <w:p w:rsidR="00A7684B" w:rsidRPr="007A30B0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На более длительную перспективу планируется разработка Бородинского месторождения подземных вод со строительством водовода и подкачивающей станции.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Поверхностные источники водоснабжения являются основными приемниками сточных вод, принимая 98% общего количества стоков, являющихся недостаточно очищенными и неочищенными.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Большой проблемой для города Бородино являются  и объекты водоотведения - биологические очистные сооружения  проектной производительностью 6,2 тыс. м3 в сутки, построенные в </w:t>
      </w:r>
      <w:smartTag w:uri="urn:schemas-microsoft-com:office:smarttags" w:element="metricconverter">
        <w:smartTagPr>
          <w:attr w:name="ProductID" w:val="1975 г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1975 г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Очистные сооружения принимают производственные стоки  от промышленных предприятий и хозяйственно-бытовые стоки от жилья и объектов соцкультбыта. Однако качество очистки сточных вод не соответствует требуемым нормативам. Так превышение по ион аммонию составляет против нормативного содержания в 6 раз, нитрит-ион – в 5,6 раз, фосфаты – в 3,8 раз,  БПК – в 6,2 раз.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Существующая схема очистки (решетки, песколовки, первичные отстойники, высоконагруженные отстойники) не позволяет получить требуемые показатели состава и свойства сточных вод по причине конструктивных особенностей  вышеперечисленных сооружений. В результате недостаточно очищенные сточные воды сбрасываются в реку Ирша. Из-за превышения норм нормативно-допустимых сбросов предприятие платит экологические платежи в 5-ти кратном размере. Решить проблему очистки сточных вод с доведением концентрации загрязняющих веществ до требуемых нормативов может проектирование и строительство блока доочистки на существующих очистных сооружениях. С </w:t>
      </w:r>
      <w:smartTag w:uri="urn:schemas-microsoft-com:office:smarttags" w:element="metricconverter">
        <w:smartTagPr>
          <w:attr w:name="ProductID" w:val="1975 г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1975 г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 эксплуатируются и канализационные сети города.</w:t>
      </w:r>
    </w:p>
    <w:p w:rsidR="0070292C" w:rsidRPr="007A30B0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Проблема снабжения населения города питьевой водой требуемого качества в достаточном количестве, экологическая безопасность окружающей среды является наиболее актуальной, т.к. доступность и качество данного коммунального ресурса определяют здоровье населения города и качество жизни.</w:t>
      </w:r>
    </w:p>
    <w:p w:rsidR="0070292C" w:rsidRPr="007A30B0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на территории  и улучшению демографической ситуации.</w:t>
      </w: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2.4. Капитальный ремонт многоквартирных домов 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f6"/>
        <w:tabs>
          <w:tab w:val="left" w:pos="2700"/>
        </w:tabs>
        <w:ind w:firstLine="720"/>
        <w:jc w:val="both"/>
        <w:rPr>
          <w:color w:val="595959" w:themeColor="text1" w:themeTint="A6"/>
          <w:sz w:val="26"/>
          <w:szCs w:val="26"/>
        </w:rPr>
      </w:pPr>
      <w:r w:rsidRPr="007A30B0">
        <w:rPr>
          <w:color w:val="595959" w:themeColor="text1" w:themeTint="A6"/>
          <w:sz w:val="26"/>
          <w:szCs w:val="26"/>
        </w:rPr>
        <w:t>Жилищный фонд города,  по состоянию на 01.01.201</w:t>
      </w:r>
      <w:r w:rsidR="006946BB" w:rsidRPr="007A30B0">
        <w:rPr>
          <w:color w:val="595959" w:themeColor="text1" w:themeTint="A6"/>
          <w:sz w:val="26"/>
          <w:szCs w:val="26"/>
        </w:rPr>
        <w:t>4</w:t>
      </w:r>
      <w:r w:rsidRPr="007A30B0">
        <w:rPr>
          <w:color w:val="595959" w:themeColor="text1" w:themeTint="A6"/>
          <w:sz w:val="26"/>
          <w:szCs w:val="26"/>
        </w:rPr>
        <w:t xml:space="preserve"> года, состо</w:t>
      </w:r>
      <w:r w:rsidR="00AE0CDC">
        <w:rPr>
          <w:color w:val="595959" w:themeColor="text1" w:themeTint="A6"/>
          <w:sz w:val="26"/>
          <w:szCs w:val="26"/>
        </w:rPr>
        <w:t>яла</w:t>
      </w:r>
      <w:r w:rsidRPr="007A30B0">
        <w:rPr>
          <w:color w:val="595959" w:themeColor="text1" w:themeTint="A6"/>
          <w:sz w:val="26"/>
          <w:szCs w:val="26"/>
        </w:rPr>
        <w:t xml:space="preserve"> из 17</w:t>
      </w:r>
      <w:r w:rsidR="006946BB" w:rsidRPr="007A30B0">
        <w:rPr>
          <w:color w:val="595959" w:themeColor="text1" w:themeTint="A6"/>
          <w:sz w:val="26"/>
          <w:szCs w:val="26"/>
        </w:rPr>
        <w:t>93</w:t>
      </w:r>
      <w:r w:rsidRPr="007A30B0">
        <w:rPr>
          <w:color w:val="595959" w:themeColor="text1" w:themeTint="A6"/>
          <w:sz w:val="26"/>
          <w:szCs w:val="26"/>
        </w:rPr>
        <w:t xml:space="preserve"> домов, в том числе панельных – 142, дома, кирпичные и каменные - 46</w:t>
      </w:r>
      <w:r w:rsidR="006946BB" w:rsidRPr="007A30B0">
        <w:rPr>
          <w:color w:val="595959" w:themeColor="text1" w:themeTint="A6"/>
          <w:sz w:val="26"/>
          <w:szCs w:val="26"/>
        </w:rPr>
        <w:t>3</w:t>
      </w:r>
      <w:r w:rsidRPr="007A30B0">
        <w:rPr>
          <w:color w:val="595959" w:themeColor="text1" w:themeTint="A6"/>
          <w:sz w:val="26"/>
          <w:szCs w:val="26"/>
        </w:rPr>
        <w:t xml:space="preserve"> дома, блочные - 135 домов, смешанных – 36 домов, прочих - 2 дома, деревянных - </w:t>
      </w:r>
      <w:r w:rsidR="006946BB" w:rsidRPr="007A30B0">
        <w:rPr>
          <w:color w:val="595959" w:themeColor="text1" w:themeTint="A6"/>
          <w:sz w:val="26"/>
          <w:szCs w:val="26"/>
        </w:rPr>
        <w:t>1015</w:t>
      </w:r>
      <w:r w:rsidRPr="007A30B0">
        <w:rPr>
          <w:color w:val="595959" w:themeColor="text1" w:themeTint="A6"/>
          <w:sz w:val="26"/>
          <w:szCs w:val="26"/>
        </w:rPr>
        <w:t xml:space="preserve"> домов. Общая площадь  жилищного фонда составила в  201</w:t>
      </w:r>
      <w:r w:rsidR="00A40062" w:rsidRPr="007A30B0">
        <w:rPr>
          <w:color w:val="595959" w:themeColor="text1" w:themeTint="A6"/>
          <w:sz w:val="26"/>
          <w:szCs w:val="26"/>
        </w:rPr>
        <w:t>3</w:t>
      </w:r>
      <w:r w:rsidRPr="007A30B0">
        <w:rPr>
          <w:color w:val="595959" w:themeColor="text1" w:themeTint="A6"/>
          <w:sz w:val="26"/>
          <w:szCs w:val="26"/>
        </w:rPr>
        <w:t xml:space="preserve"> г. – </w:t>
      </w:r>
      <w:r w:rsidR="00A40062" w:rsidRPr="007A30B0">
        <w:rPr>
          <w:color w:val="595959" w:themeColor="text1" w:themeTint="A6"/>
          <w:sz w:val="26"/>
          <w:szCs w:val="26"/>
        </w:rPr>
        <w:t>429,9</w:t>
      </w:r>
      <w:r w:rsidRPr="007A30B0">
        <w:rPr>
          <w:color w:val="595959" w:themeColor="text1" w:themeTint="A6"/>
          <w:sz w:val="26"/>
          <w:szCs w:val="26"/>
        </w:rPr>
        <w:t xml:space="preserve"> тыс.к</w:t>
      </w:r>
      <w:r w:rsidR="00E96A8C">
        <w:rPr>
          <w:color w:val="595959" w:themeColor="text1" w:themeTint="A6"/>
          <w:sz w:val="26"/>
          <w:szCs w:val="26"/>
        </w:rPr>
        <w:t>в.м. По состоянию на 01.01.2015 общая площадь жилищного фонда увеличилась до 430 тыс.кв.м.</w:t>
      </w:r>
    </w:p>
    <w:p w:rsidR="0070292C" w:rsidRPr="007A30B0" w:rsidRDefault="0070292C" w:rsidP="007029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Общая площадь ветхого и аварийного жилищного фонда  в 201</w:t>
      </w:r>
      <w:r w:rsidR="00C667E0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составила 6,</w:t>
      </w:r>
      <w:r w:rsidR="00C667E0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тыс. кв.м., в дальнейшем планируется его уменьшение  за счет строительства нового жилья взамен аварийного.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В 201</w:t>
      </w:r>
      <w:r w:rsidR="00C667E0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организациям и населению города оказано услуг ЖКХ на сумму </w:t>
      </w:r>
      <w:r w:rsidR="00F17B11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87,96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млн.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руб., в том числе населению – </w:t>
      </w:r>
      <w:r w:rsidR="00F17B11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,48 млн.руб.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а в 2014 году на сумму </w:t>
      </w:r>
      <w:r w:rsidR="00E96A8C" w:rsidRPr="00E96A8C">
        <w:rPr>
          <w:rFonts w:ascii="Times New Roman" w:hAnsi="Times New Roman" w:cs="Times New Roman"/>
          <w:color w:val="7030A0"/>
          <w:sz w:val="26"/>
          <w:szCs w:val="26"/>
        </w:rPr>
        <w:t>235,53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млн. руб., в том числе населению – </w:t>
      </w:r>
      <w:r w:rsidR="00E96A8C" w:rsidRPr="00E96A8C">
        <w:rPr>
          <w:rFonts w:ascii="Times New Roman" w:hAnsi="Times New Roman" w:cs="Times New Roman"/>
          <w:color w:val="7030A0"/>
          <w:sz w:val="26"/>
          <w:szCs w:val="26"/>
        </w:rPr>
        <w:t>81,88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млн. руб.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На территории города Бородино по состоянию на </w:t>
      </w:r>
      <w:r w:rsidRPr="00E96A8C">
        <w:rPr>
          <w:rFonts w:ascii="Times New Roman" w:hAnsi="Times New Roman" w:cs="Times New Roman"/>
          <w:color w:val="7030A0"/>
          <w:sz w:val="26"/>
          <w:szCs w:val="26"/>
        </w:rPr>
        <w:t>01.01.201</w:t>
      </w:r>
      <w:r w:rsidR="00E96A8C" w:rsidRPr="00E96A8C">
        <w:rPr>
          <w:rFonts w:ascii="Times New Roman" w:hAnsi="Times New Roman" w:cs="Times New Roman"/>
          <w:color w:val="7030A0"/>
          <w:sz w:val="26"/>
          <w:szCs w:val="26"/>
        </w:rPr>
        <w:t>5</w:t>
      </w:r>
      <w:r w:rsidRPr="00E96A8C">
        <w:rPr>
          <w:rFonts w:ascii="Times New Roman" w:hAnsi="Times New Roman" w:cs="Times New Roman"/>
          <w:color w:val="7030A0"/>
          <w:sz w:val="26"/>
          <w:szCs w:val="26"/>
        </w:rPr>
        <w:t>г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находятся </w:t>
      </w:r>
      <w:r w:rsidR="005651A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381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многоквартирных домов (в том числе дома блокированной застройки), из которых 37</w:t>
      </w:r>
      <w:r w:rsidR="005651A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8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дома выбрали способ управления многоквартирным домом. </w:t>
      </w:r>
    </w:p>
    <w:p w:rsidR="0070292C" w:rsidRPr="007A30B0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Непосредственное управление выбрал </w:t>
      </w:r>
      <w:r w:rsidR="005651A4" w:rsidRPr="00E96A8C">
        <w:rPr>
          <w:rFonts w:ascii="Times New Roman" w:hAnsi="Times New Roman" w:cs="Times New Roman"/>
          <w:color w:val="7030A0"/>
          <w:sz w:val="26"/>
          <w:szCs w:val="26"/>
        </w:rPr>
        <w:t>26</w:t>
      </w:r>
      <w:r w:rsidR="00E96A8C" w:rsidRPr="00E96A8C">
        <w:rPr>
          <w:rFonts w:ascii="Times New Roman" w:hAnsi="Times New Roman" w:cs="Times New Roman"/>
          <w:color w:val="7030A0"/>
          <w:sz w:val="26"/>
          <w:szCs w:val="26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домов – </w:t>
      </w:r>
      <w:r w:rsidR="00E96A8C" w:rsidRPr="00E96A8C">
        <w:rPr>
          <w:rFonts w:ascii="Times New Roman" w:hAnsi="Times New Roman" w:cs="Times New Roman"/>
          <w:color w:val="7030A0"/>
          <w:sz w:val="26"/>
          <w:szCs w:val="26"/>
        </w:rPr>
        <w:t>69</w:t>
      </w:r>
      <w:r w:rsidR="005651A4" w:rsidRPr="00E96A8C">
        <w:rPr>
          <w:rFonts w:ascii="Times New Roman" w:hAnsi="Times New Roman" w:cs="Times New Roman"/>
          <w:color w:val="7030A0"/>
          <w:sz w:val="26"/>
          <w:szCs w:val="26"/>
        </w:rPr>
        <w:t>,</w:t>
      </w:r>
      <w:r w:rsidR="00E96A8C" w:rsidRPr="00E96A8C">
        <w:rPr>
          <w:rFonts w:ascii="Times New Roman" w:hAnsi="Times New Roman" w:cs="Times New Roman"/>
          <w:color w:val="7030A0"/>
          <w:sz w:val="26"/>
          <w:szCs w:val="26"/>
        </w:rPr>
        <w:t>03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%, ТСЖ – 21 дома, что составляет 5,</w:t>
      </w:r>
      <w:r w:rsidR="005651A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%, 3 дома находятся в муниципальной собственности, 9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дома  - </w:t>
      </w:r>
      <w:r w:rsidR="005651A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24,6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% выбрал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управление через управляющую организацию ООО «Ваш управдом», ООО «Идиллия» и ООО «УК СтройКом». 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Из указанного количества многоквартирных домов (многоэтажки)</w:t>
      </w:r>
      <w:r w:rsidR="00E96A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52  домах, что составляет около </w:t>
      </w:r>
      <w:r w:rsidR="0090410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% от в</w:t>
      </w:r>
      <w:r w:rsidR="0090410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ех многоквартирных домов города, требуется проведение капитального ремонта уже на сегодняшний день.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Основная доля многоквартирных домов, расположенных на территории города Бородино, была введена в эксплуатацию в 51-60-е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 2005 года, с момента вступления в силу Жилищного кодекса Российской Федерации,</w:t>
      </w:r>
      <w:r w:rsidR="0061591A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определившего переход к рыночным отношениям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в жилищно-коммунальном хозяйстве, бремя по содержанию и ремонту общего имущества многоквартирных домов легло на собственников помещений. В соответствии с законом Российской Федерации «О приватизации жилищного фонда в Российской Федерации» от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04.07.1991 № 1541-1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до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70292C" w:rsidRPr="007A30B0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Для решения существующих проблем законодательными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и исполнительными органами власти Российской Федерации был разработан механизм, позволяющий стимулировать проведение реформы жилищно-коммунального хозяйства за счет предоставления  финансовой поддержки на проведение капитального ремонта многоквартирных жилых домов через государственную корпорацию – Фонд содействия реформированию ЖКХ (далее – Фонд). В период работы Фонда (с 2008 года) на проведение капитального ремонта многоквартирных домов г.Бородино  было направлено 57 млн.  915 тыс. рублей, что позволило не допустить прирост жилья с износом от 31 до 40%. Однако реализация программ по капитальному ремонту, проводимому в рамках Федерального закона от 21.07.2007 № 185-ФЗ «О Фонде содействия реформированию жилищно-коммунального хозяйства», позволила провести выборочный капитальный ремонт лишь на 31%</w:t>
      </w: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многоквартирных домов. 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Средний нормативный срок эксплуатации конструктивных элементов многоквартирных домов составляет 15-30 лет. При этом, учитывая, что программа капитального ремонта, утверждаемая на уровне субъекта, должна предполагать цикличность выполнения работ, накопить на капитальный ремонт в состоянии только собственники 5 этажных многоквартирных домов. Собственники помещений в малоэтажных многоквартирных домах (до трех этажей) для выполнения работ на доме должны будут собирать средства не менее 40 лет.  </w:t>
      </w:r>
    </w:p>
    <w:p w:rsidR="00B73D46" w:rsidRPr="002D3500" w:rsidRDefault="00B73D46" w:rsidP="000E4055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2.5. Оценка рисков программы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Факторы, воздействующие на процесс реализации программы условно подразделяются на две группы: внешние факторы и внутренние факторы. </w:t>
      </w:r>
    </w:p>
    <w:p w:rsidR="0070292C" w:rsidRPr="007A30B0" w:rsidRDefault="0070292C" w:rsidP="007029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К группе внешних факторов воздействия относятся: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- возможность политических изменений на федеральном и региональном уровнях;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-возможность изменения финансово-экономической ситуации;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-возможность изменения социальной обстановки;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-стихийные бедствия, катастрофы.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            К группе внутренних факторов относятся:</w:t>
      </w:r>
    </w:p>
    <w:p w:rsidR="0070292C" w:rsidRPr="007A30B0" w:rsidRDefault="0070292C" w:rsidP="007029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отсутствие мотивации;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- фактор ограниченности сроков;  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Направленность мероприятий программы на повышение эффективности использования денежных средств, усиление контроля их расходования, другие аналогичные цели в случае ухудшения финансовой ситуации будут носить более выраженный антикризисный характер, а необходимость проведения мероприятий усилиться. Финансирование программы, по годам построено исходя из принципа реалистичности реализации мероприятий.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Социальная обстановка в городе Бородино на сегодня благоприятствует реализации программных мероприятий: отсутствует задолженность по заработной плате, ежегодно проходит ее индексация, отсутствует задолженность на территории по выплате пособий и пенсии. Вероятность изменения социальной обстановки находится в прямой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корреляционной связи с характером проходящих экономических процессов. Кроме этого, основные цели программы -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а также формирование целостности и эффективной системы управления энергосбережением и повышением энергетической эффективности направлены на стабилизацию социального климата города.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              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Одним из видов риска является отсутствие мотивации специалистов заниматься новыми дополнительными работами, проходить обучение. Данный вид риска предлагается снизить путем внедрения механизма мотивации специалистов.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При принятии новых нормативных актов, в силу ограниченности сроков необходимости их принятия и загруженности специалистов текущей работой, возможно возникновение 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риска срывов сроков принятия документов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В целом в системе органов местного самоуправления города сложился квалифицированный кадровый потенциал, что благоприятствует реализации программных мероприятий в целом.</w:t>
      </w:r>
    </w:p>
    <w:p w:rsidR="0070292C" w:rsidRPr="007A30B0" w:rsidRDefault="0070292C" w:rsidP="0061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Таким образом, можно сделать вывод об относительной устойчивости муниципальной программы города Бородино «Реформирование и модернизация жилищно-коммунального хозяйства и повышение энергетической эффективности на 2014-2016 годы» к воздействию внешних и внутренних факторов риска.</w:t>
      </w:r>
    </w:p>
    <w:p w:rsidR="0070292C" w:rsidRPr="007A30B0" w:rsidRDefault="0070292C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3. ПРИОРИТЕТЫ И ЦЕЛИ СОЦИАЛЬНО-ЭКОНОМИЧЕСКОГО 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7A30B0">
        <w:rPr>
          <w:rStyle w:val="9pt"/>
          <w:rFonts w:ascii="Times New Roman" w:hAnsi="Times New Roman" w:cs="Times New Roman"/>
          <w:b w:val="0"/>
          <w:color w:val="595959" w:themeColor="text1" w:themeTint="A6"/>
          <w:sz w:val="26"/>
          <w:szCs w:val="26"/>
        </w:rPr>
        <w:t>№ 1662-р.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Style w:val="af3"/>
          <w:rFonts w:ascii="Times New Roman" w:hAnsi="Times New Roman" w:cs="Times New Roman"/>
          <w:color w:val="595959" w:themeColor="text1" w:themeTint="A6"/>
          <w:sz w:val="26"/>
          <w:szCs w:val="26"/>
        </w:rPr>
        <w:t>Первым приоритетом политики органов местного самоуправления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является улучшение качества жилищного фонда, повышение комфортности условий проживания.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по: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развитию конкуренции в сфере предоставления услуг по управлению многоквартирными домами;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доступности для населения стоимости жилищно-коммунальных услуг за счет реализации мер по энергоресурсосбережению и повышению эффективности мер социальной поддержки населения;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совершенствованию системы учета жилищного фонда, контроля и надзора на территории города за техническим состоянием жилых зданий.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инициатива собственников помещений путем проведения  информационно-разъяснительной работы, популяризации лучших практик.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Органами местного самоуправления будут сформированы необходимые правовые основы для создания на территории 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домах, а также конкретизирована обязанность собственников помещений в многоквартирном доме оплачивать расходы на капитальный ремонт общего имущества.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Style w:val="af3"/>
          <w:rFonts w:ascii="Times New Roman" w:hAnsi="Times New Roman" w:cs="Times New Roman"/>
          <w:color w:val="595959" w:themeColor="text1" w:themeTint="A6"/>
          <w:sz w:val="26"/>
          <w:szCs w:val="26"/>
        </w:rPr>
        <w:t>Вторым приоритетом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Style w:val="af3"/>
          <w:rFonts w:ascii="Times New Roman" w:hAnsi="Times New Roman" w:cs="Times New Roman"/>
          <w:color w:val="595959" w:themeColor="text1" w:themeTint="A6"/>
          <w:sz w:val="26"/>
          <w:szCs w:val="26"/>
        </w:rPr>
        <w:t>политики органов местного самоуправления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является модернизация и повышение энергоэффективности объектов коммунального хозяйства.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Будет также продолжено внедрение ресурсосберегающих технологий (установка ЧРП на объектах теплоэнергетики).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результате будут созданы благоприятные условия для реализации инвестиционных проектов на основе территориально-частного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Целями муниципальной программы являются: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-формирование целостности и эффективной системы управления энергосбережением и повышением энергетической эффективности.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Достижение целей программы  осуществляется путем решения следующих задач: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1. Развитие, модернизация, капитальный и текущий ремонты объектов коммунальной инфраструктуры и жилищного фонда города Бородино;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2. Повышение энергосбережения и энергоэффективности на территории города Бородино;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3. Обеспечение реализации муниципальных программ.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  <w:lastRenderedPageBreak/>
        <w:t>Задача 1.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 Развитие, модернизация, капитальный и текущий ремонты объектов коммунальной инфраструктуры и жилищного фонда города Бородино.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  <w:t>Подпрограмма 1.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</w:r>
      <w:r w:rsidR="0061591A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1. Капитальные ремонты котельного оборудования</w:t>
      </w:r>
      <w:r w:rsidR="000D37B1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тепловых</w:t>
      </w:r>
      <w:r w:rsidR="000D37B1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водопроводных</w:t>
      </w:r>
      <w:r w:rsidR="000B5C3D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 </w:t>
      </w:r>
      <w:r w:rsidR="000D37B1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канализационных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сетей, в том числе:</w:t>
      </w:r>
    </w:p>
    <w:p w:rsidR="0070292C" w:rsidRPr="007A30B0" w:rsidRDefault="0070292C" w:rsidP="0070292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Коммунальный комплекс города Бородино характеризует значительный уровень износа основных производственных фондов, в том числе транспортных коммуникаций и энергетического оборудования до 60 %, обусловленный принятием в муниципальную собственность объектов коммунального назначения в ветхом и аварийном состоянии;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сверхнормативные потери энергоресурсов на всех стадиях от производства до потребления, составляющие до 20 %, вследствие эксплуатации устаревшего технологического оборудования с низким коэффициентом полезного действия;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отсутствие сооружений для доочистки питьевой воды и недостаточная степень очистки сточных вод на объектах водопроводно-канализационного хозяйства.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муниципального  образования, эффективного использования энергоресурсов, развития энергоресурсосбережения в коммунальном хозяйстве.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Дальнейшее решение задач восстановления основных фондов инженерной инфраструктуры коммунального комплекса территории соответствует установленным приоритетам социально-экономического развития города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Нормативная потребность в  коммунальной технике для эксплуатации и ремонта объектов коммунальной инфраструктуры в городе превышает  фактическое ее наличие. Высок процент износа коммунальной техники. В нередких случаях полное отсутствие спецтехники.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Потребность муниципального образования города Бородино помимо спецтехники, предназначенной на обслуживание и устранение аварийных ситуаций на объектах систем теплоснабжения, водоснабжения, водоотведения и электроснабжения заключается и в дорожной, уборочной технике, мусоровозах, машинах и механизмах для обслуживания полигонов твердых бытовых отходов. </w:t>
      </w:r>
    </w:p>
    <w:p w:rsidR="0070292C" w:rsidRPr="007A30B0" w:rsidRDefault="0070292C" w:rsidP="007029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связи с участившимися случаями возникновения крупных засоров на канализационных сетях города Бородино,  возникла острая необходимость приобретения спец.техники способной ликвидировать засоры в трубах, а также производить очистку колодцев и трубопроводов городской канализации.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Ввиду отсутствия в городе эффективной специализированной техники, на протяжении многих лет промывка канализационных трубопроводов не проводилась, а чистка колодцев осуществлялась вручную, что является трудоемким и  малоэффективным занятием.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 сегодняшний день, в случае возникновения крупных засоров, единственным доступным способом их устранения являются земельные раскопки с заменой участков трубопроводов, несмотря на отсутствие на них какого-либо износа.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При наличии спец.техники, этого можно избежать путем их очистки и промывки, тем самым не допускать подтоплений зданий и земельных участков фекальными водами, а также продлить срок службы канализационных трубопроводов.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модернизацию, реконструкцию,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а так же на приобретение технологического оборудования для обеспечения функционирования                                       систем теплоснабжения, водоснабжения, водоотведения и очистки сточных                                        вод составляет:</w:t>
      </w:r>
      <w:r w:rsidR="00252D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</w:t>
      </w:r>
      <w:r w:rsidR="00E62E2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– </w:t>
      </w:r>
      <w:r w:rsidR="00E62E2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</w:t>
      </w:r>
      <w:r w:rsidR="00252D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8</w:t>
      </w:r>
      <w:r w:rsidR="00E62E2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</w:t>
      </w:r>
      <w:r w:rsidR="00252D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401</w:t>
      </w:r>
      <w:r w:rsidR="00E62E2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</w:t>
      </w:r>
      <w:r w:rsidR="00252D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912</w:t>
      </w:r>
      <w:r w:rsidR="00E62E2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="00252D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2015 год – </w:t>
      </w:r>
      <w:r w:rsidR="00904105" w:rsidRPr="00904105">
        <w:rPr>
          <w:rFonts w:ascii="Times New Roman" w:eastAsia="Times New Roman" w:hAnsi="Times New Roman" w:cs="Times New Roman"/>
          <w:color w:val="7030A0"/>
          <w:sz w:val="26"/>
          <w:szCs w:val="26"/>
        </w:rPr>
        <w:t>12</w:t>
      </w:r>
      <w:r w:rsidR="00C70107" w:rsidRPr="00904105">
        <w:rPr>
          <w:rFonts w:ascii="Times New Roman" w:eastAsia="Times New Roman" w:hAnsi="Times New Roman" w:cs="Times New Roman"/>
          <w:color w:val="7030A0"/>
          <w:sz w:val="26"/>
          <w:szCs w:val="26"/>
        </w:rPr>
        <w:t> </w:t>
      </w:r>
      <w:r w:rsidR="00904105" w:rsidRPr="00904105">
        <w:rPr>
          <w:rFonts w:ascii="Times New Roman" w:eastAsia="Times New Roman" w:hAnsi="Times New Roman" w:cs="Times New Roman"/>
          <w:color w:val="7030A0"/>
          <w:sz w:val="26"/>
          <w:szCs w:val="26"/>
        </w:rPr>
        <w:t>940</w:t>
      </w:r>
      <w:r w:rsidR="00C70107" w:rsidRPr="00904105">
        <w:rPr>
          <w:rFonts w:ascii="Times New Roman" w:eastAsia="Times New Roman" w:hAnsi="Times New Roman" w:cs="Times New Roman"/>
          <w:color w:val="7030A0"/>
          <w:sz w:val="26"/>
          <w:szCs w:val="26"/>
        </w:rPr>
        <w:t> </w:t>
      </w:r>
      <w:r w:rsidR="00904105" w:rsidRPr="00904105">
        <w:rPr>
          <w:rFonts w:ascii="Times New Roman" w:eastAsia="Times New Roman" w:hAnsi="Times New Roman" w:cs="Times New Roman"/>
          <w:color w:val="7030A0"/>
          <w:sz w:val="26"/>
          <w:szCs w:val="26"/>
        </w:rPr>
        <w:t>410</w:t>
      </w:r>
      <w:r w:rsidR="00C70107" w:rsidRPr="00904105">
        <w:rPr>
          <w:rFonts w:ascii="Times New Roman" w:eastAsia="Times New Roman" w:hAnsi="Times New Roman" w:cs="Times New Roman"/>
          <w:color w:val="7030A0"/>
          <w:sz w:val="26"/>
          <w:szCs w:val="26"/>
        </w:rPr>
        <w:t>,</w:t>
      </w:r>
      <w:r w:rsidR="00904105" w:rsidRPr="00904105">
        <w:rPr>
          <w:rFonts w:ascii="Times New Roman" w:eastAsia="Times New Roman" w:hAnsi="Times New Roman" w:cs="Times New Roman"/>
          <w:color w:val="7030A0"/>
          <w:sz w:val="26"/>
          <w:szCs w:val="26"/>
        </w:rPr>
        <w:t>79</w:t>
      </w:r>
      <w:r w:rsidRPr="00FC2E94">
        <w:rPr>
          <w:rFonts w:ascii="Times New Roman" w:hAnsi="Times New Roman" w:cs="Times New Roman"/>
          <w:color w:val="FFC000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руб.;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2016 год – </w:t>
      </w:r>
      <w:r w:rsidR="00252D8C" w:rsidRPr="00252D8C">
        <w:rPr>
          <w:rFonts w:ascii="Times New Roman" w:eastAsia="Times New Roman" w:hAnsi="Times New Roman" w:cs="Times New Roman"/>
          <w:color w:val="FF0000"/>
          <w:sz w:val="26"/>
          <w:szCs w:val="26"/>
        </w:rPr>
        <w:t>2 170 280,19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61591A" w:rsidRPr="00252D8C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2017 год – </w:t>
      </w:r>
      <w:r w:rsidR="00252D8C" w:rsidRPr="00252D8C">
        <w:rPr>
          <w:rFonts w:ascii="Times New Roman" w:eastAsia="Times New Roman" w:hAnsi="Times New Roman" w:cs="Times New Roman"/>
          <w:color w:val="FF0000"/>
          <w:sz w:val="26"/>
          <w:szCs w:val="26"/>
        </w:rPr>
        <w:t>867 815,42</w:t>
      </w:r>
      <w:r w:rsidRPr="00252D8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</w:p>
    <w:p w:rsidR="003E2611" w:rsidRPr="003E2611" w:rsidRDefault="003E2611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52D8C">
        <w:rPr>
          <w:rFonts w:ascii="Times New Roman" w:hAnsi="Times New Roman" w:cs="Times New Roman"/>
          <w:color w:val="FF0000"/>
          <w:sz w:val="26"/>
          <w:szCs w:val="26"/>
        </w:rPr>
        <w:t xml:space="preserve">2018 год – </w:t>
      </w:r>
      <w:r w:rsidR="00252D8C" w:rsidRPr="00252D8C">
        <w:rPr>
          <w:rFonts w:ascii="Times New Roman" w:eastAsia="Times New Roman" w:hAnsi="Times New Roman" w:cs="Times New Roman"/>
          <w:color w:val="FF0000"/>
          <w:sz w:val="26"/>
          <w:szCs w:val="26"/>
        </w:rPr>
        <w:t>4 128 493,75</w:t>
      </w:r>
      <w:r w:rsidRPr="003E2611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том числе бюджетные инвестиции в объекты капитального строительства государственной (муниципальной) собственности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(на приобретение комбинированной машины КО-560 с илососным и каналопромывочным оборудованием):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4</w:t>
      </w:r>
      <w:r w:rsidR="00EF447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676 375</w:t>
      </w:r>
      <w:r w:rsidR="00A80F1A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,00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0,00 руб.;</w:t>
      </w:r>
    </w:p>
    <w:p w:rsidR="0061591A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</w:p>
    <w:p w:rsidR="00AF1826" w:rsidRPr="00AF1826" w:rsidRDefault="00AF1826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00,0 руб.</w:t>
      </w:r>
      <w:r w:rsidR="00252D8C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</w:t>
      </w:r>
    </w:p>
    <w:p w:rsidR="0061591A" w:rsidRPr="007A30B0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2. Исполнение судебных решений.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Мероприятие разработано на основании решения Арбитражного суда Красноярского края именем Российской Федерации от 13 июня 2013 года Дело № А33-1091/2013, с целью исполнения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исполнение судебных решений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2014 год – 443 581,36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2015 год - 0,00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2016 год –0,00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D641F6" w:rsidRDefault="00D641F6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2017 год –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AF1826" w:rsidRDefault="00AF1826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</w:t>
      </w: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</w:pPr>
    </w:p>
    <w:p w:rsidR="0070292C" w:rsidRPr="007A30B0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3. Приобретение резервных источников электроснабжения.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В настоящее время на объектах тепловодоснабжения и водоотведения отсутствует резервное стационарное электроснабжение.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бюджета города Бородино на приобретение резервных источников электроснабжения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D641F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D641F6" w:rsidRDefault="00D641F6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2017 год –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AF1826" w:rsidRDefault="00AF1826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4.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</w:t>
      </w:r>
      <w:r w:rsidR="00FC6E7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отведения и очистки сточных вод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Потребность в средствах бюджета города Бородино на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D641F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D641F6" w:rsidRDefault="00D641F6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2017 год –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AF1826" w:rsidRDefault="00AF1826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  <w:t xml:space="preserve"> Задача 2.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 Повышение энергосбережения и энергоэффективности на территории города Бородино.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  <w:t>Подпрограмма 2.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«Энергосбережение и повышение энергетическ</w:t>
      </w:r>
      <w:r w:rsidR="00D641F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ой эффективности в г</w:t>
      </w:r>
      <w:r w:rsidR="0090410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ороде</w:t>
      </w:r>
      <w:r w:rsidR="00D641F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Бородино».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1 к подпрограмме: Создание условий для обеспечения энергосбережения и повышения энергетической эффективности в бюджетном секторе на территории города Бородино: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1.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Данное мероприятие позволит регулировать температурный режим в муниципальных учреждениях, что приведет к значительной экономии потребления энергоресурсов в зданиях.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Потребность в средствах бюджета города Бородино на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установку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81331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81331B" w:rsidRDefault="0081331B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AF1826" w:rsidRDefault="00AF1826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AF1826">
        <w:rPr>
          <w:rFonts w:ascii="Times New Roman" w:hAnsi="Times New Roman" w:cs="Times New Roman"/>
          <w:color w:val="FF0000"/>
          <w:sz w:val="26"/>
          <w:szCs w:val="26"/>
        </w:rPr>
        <w:lastRenderedPageBreak/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2. Информирование потребителей о способах экономии энергоресурсов.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Реализация мероприятия направлена на создание условий для энергосбережения и повышения энергетической эффективности в бюджетном секторе.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бюджета города Бородино на информирование потребителей о способах экономии энергоресурсов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81331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81331B" w:rsidRDefault="0081331B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7A30B0" w:rsidRDefault="00AF1826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Мероприятие 3.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Заключение энергосервисных контрактов в бюджетном секторе.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В соответствии с пунктом 1 статьи 24 Федерального закона от 23.11.2009 № 261-ФЗ «Об энергосбережении и о повышении энергетической эффективности» (ред.от 02.07.2013г.) начиная с 1 января 2010 года муниципальное учреждение обязано обеспечить снижение в сопоставимых условиях объема потребленных им воды, тепловой энергии, электрической энергии, угля в течении пяти лет не менее, чем на пятнадцать процентов от объема фактически потребленного им в 2009 году каждого из указанных ресурсов с ежегодным снижением такого объема не менее, чем на три процента.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энергосервисных договоров (контрактов).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Потребность в средствах бюджета города Бородино на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заключение энергосервисных контрактов в бюджетном секторе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81331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81331B" w:rsidRDefault="0081331B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7A30B0" w:rsidRDefault="00AF1826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Мероприятие 4.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Реализация мероприятия направлена на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отслеживание ситуации на территории города в области энергетической эффективности и энергосбережения.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Потребность в средствах бюджета города Бородино на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 составляет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2415B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2415BB" w:rsidRDefault="002415BB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7A30B0" w:rsidRDefault="00AF1826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           Мероприятие 5.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Данное мероприятие позволит создать условия для энергосбережения и повышения энергетической эффективности в организациях бюджетной сферы, расположенных на территории города Бородино.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Потребность в средствах бюджета города Бородино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составляет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2415B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2415BB" w:rsidRDefault="00122025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</w:t>
      </w:r>
      <w:r w:rsidR="00683E0B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AF1826" w:rsidRPr="007A30B0" w:rsidRDefault="00AF1826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122025" w:rsidRPr="007A30B0" w:rsidRDefault="00122025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122025" w:rsidRPr="007A30B0" w:rsidRDefault="00122025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Мероприятие  6.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</w:r>
    </w:p>
    <w:p w:rsidR="00122025" w:rsidRPr="007A30B0" w:rsidRDefault="00122025" w:rsidP="0012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Мероприятие разработано в соответствии с пунктом 5 части 1 статьи 27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где отмечено,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эффективности.</w:t>
      </w:r>
    </w:p>
    <w:p w:rsidR="00122025" w:rsidRPr="007A30B0" w:rsidRDefault="00122025" w:rsidP="001220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Потребность в средствах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составляет:</w:t>
      </w:r>
    </w:p>
    <w:p w:rsidR="00122025" w:rsidRPr="007A30B0" w:rsidRDefault="00122025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2014 год – 0,00 руб.</w:t>
      </w:r>
    </w:p>
    <w:p w:rsidR="00122025" w:rsidRPr="007A30B0" w:rsidRDefault="00122025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2015 год - 0,00 руб.</w:t>
      </w:r>
    </w:p>
    <w:p w:rsidR="00122025" w:rsidRPr="007A30B0" w:rsidRDefault="00122025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2016 год – 0,00 руб.</w:t>
      </w:r>
    </w:p>
    <w:p w:rsidR="00122025" w:rsidRDefault="00122025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2017 год – 0,00 руб.</w:t>
      </w:r>
    </w:p>
    <w:p w:rsidR="00AF1826" w:rsidRDefault="00AF1826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5B7879" w:rsidRDefault="005B7879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5B7879" w:rsidRDefault="005B7879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Мероприятие 7. Установка приборов учета тепловой энергии и горячей воды в учреждениях  МКДОУ «Родничок», МКДОУ «Уголек», МКДОУ «Дюймовочка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»</w:t>
      </w:r>
    </w:p>
    <w:p w:rsidR="005B7879" w:rsidRPr="005C0015" w:rsidRDefault="005B7879" w:rsidP="005B7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5B7879" w:rsidRPr="005C0015" w:rsidRDefault="005B7879" w:rsidP="005B7879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Реализация мероприятия направлена на снижение потерь тепловой энергии и горячей воды, а также на экономию потребляемых энергетических ресурсов в бюджетных учреждениях города.</w:t>
      </w:r>
    </w:p>
    <w:p w:rsidR="005B7879" w:rsidRPr="005C0015" w:rsidRDefault="005B7879" w:rsidP="005B7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Потребность в средствах на установку приборов учета тепловой энергии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и горячей воды в учреждениях  МКДОУ «Родничок», МКДОУ «Уголек», МКДОУ «Дюймовочка» составляет:</w:t>
      </w:r>
    </w:p>
    <w:p w:rsidR="005B7879" w:rsidRPr="005C0015" w:rsidRDefault="005B7879" w:rsidP="005B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2014 год – 0,00 руб.</w:t>
      </w:r>
    </w:p>
    <w:p w:rsidR="005B7879" w:rsidRPr="005C0015" w:rsidRDefault="005B7879" w:rsidP="005B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2015 год – 916 703,00 руб.</w:t>
      </w:r>
    </w:p>
    <w:p w:rsidR="005B7879" w:rsidRPr="005C0015" w:rsidRDefault="005B7879" w:rsidP="005B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 xml:space="preserve">            2016 год – 0,00 руб.</w:t>
      </w:r>
    </w:p>
    <w:p w:rsidR="005B7879" w:rsidRDefault="005B7879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2017 год – 0,00 руб.</w:t>
      </w:r>
    </w:p>
    <w:p w:rsidR="00AF1826" w:rsidRPr="007A30B0" w:rsidRDefault="00AF1826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1826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Задача 2 к подпрограмме. Создание условий для обеспечения энергосбережения и повышения энергетической эффективности в жилищном фонде на территории города Бородино: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Мероприятие 1-4. Утепление и герметизация межпанельных стыков МКД.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Установка металлических входных дверей в подъезды МКД. Установка окон ПВХ в подъездах МКД. Утепление трубопроводов отопления в подвальных помещениях МКД.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Данные мероприятия позволят улучшить состояние жилищного фонда города, что приведет к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сокращению потерь тепловой энергии в МКД.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1 110 000,00 руб. (средства собственников);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1 110 000,00 руб. (средства собственников);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- 1 110 000,0</w:t>
      </w:r>
      <w:r w:rsidR="002839D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0 руб. (средства собственников);</w:t>
      </w:r>
    </w:p>
    <w:p w:rsidR="002839D9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- 1 110 000,00 руб. (средства собственник</w:t>
      </w:r>
      <w:r w:rsidR="00AF18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ов);</w:t>
      </w:r>
    </w:p>
    <w:p w:rsidR="00AF1826" w:rsidRPr="00AF1826" w:rsidRDefault="00AF1826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AF1826">
        <w:rPr>
          <w:rFonts w:ascii="Times New Roman" w:hAnsi="Times New Roman" w:cs="Times New Roman"/>
          <w:color w:val="FF0000"/>
          <w:sz w:val="26"/>
          <w:szCs w:val="26"/>
        </w:rPr>
        <w:t xml:space="preserve">2018 год – </w:t>
      </w:r>
      <w:r w:rsidR="00912582">
        <w:rPr>
          <w:rFonts w:ascii="Times New Roman" w:hAnsi="Times New Roman" w:cs="Times New Roman"/>
          <w:color w:val="FF0000"/>
          <w:sz w:val="26"/>
          <w:szCs w:val="26"/>
        </w:rPr>
        <w:t>1 110 000</w:t>
      </w:r>
      <w:r w:rsidRPr="00AF1826">
        <w:rPr>
          <w:rFonts w:ascii="Times New Roman" w:hAnsi="Times New Roman" w:cs="Times New Roman"/>
          <w:color w:val="FF0000"/>
          <w:sz w:val="26"/>
          <w:szCs w:val="26"/>
        </w:rPr>
        <w:t>,00 руб.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258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(средства собственник</w:t>
      </w:r>
      <w:r w:rsidR="00912582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ов);</w:t>
      </w:r>
    </w:p>
    <w:p w:rsidR="002839D9" w:rsidRPr="007A30B0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Мероприятие 5.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Установка коллективных (общедомовых) и индивидуальных  приборов учета потребления ресурсов. 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         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В соответствии с частью 5 статьи 13 Закона об энергосбережении, собственники жилых помещений в жилом фонде должны были обеспечить установку приборов учета в срок до 1 июля 2012 года. 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Во исполнение соблюдения действующего законодательства продолжается реализация данных мероприятий в рамках программы, утвержденной  Постановлением Правительства Красноярского края от 30.09.2013 № 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Реализация мероприятия направлена на снижение объема потребления всех энергоресурсов в жилом фонде города.    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установку коллективных (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общедомовых) и индивидуальных  приборов учета потребления ресурсов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2014 год – 3 000 000,00 руб. (средства собственников);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2014 год – 0,00 руб.  (краевой бюджет);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2015 год – 3 000 000,00 руб. (средства собственников);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2015 год – 0,00 руб. (краевой бюджет);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2016 год - 3 000 000,00 руб. (средства собственников);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2016 год – 0,00 руб. (краевой бюджет)</w:t>
      </w:r>
      <w:r w:rsidR="002839D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2839D9" w:rsidRPr="007A30B0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2017 год - 3 000 000,00 руб. (средства собственников);</w:t>
      </w:r>
    </w:p>
    <w:p w:rsidR="0070292C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2017 год – 0,00 руб. (краевой бюджет).</w:t>
      </w:r>
    </w:p>
    <w:p w:rsidR="008F52B0" w:rsidRPr="008F52B0" w:rsidRDefault="008F52B0" w:rsidP="008F52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</w:t>
      </w:r>
      <w:r w:rsidRPr="008F52B0">
        <w:rPr>
          <w:rFonts w:ascii="Times New Roman" w:hAnsi="Times New Roman" w:cs="Times New Roman"/>
          <w:color w:val="FF0000"/>
          <w:sz w:val="26"/>
          <w:szCs w:val="26"/>
        </w:rPr>
        <w:t xml:space="preserve">2018 год </w:t>
      </w:r>
      <w:r w:rsidR="00945912">
        <w:rPr>
          <w:rFonts w:ascii="Times New Roman" w:hAnsi="Times New Roman" w:cs="Times New Roman"/>
          <w:color w:val="FF0000"/>
          <w:sz w:val="26"/>
          <w:szCs w:val="26"/>
        </w:rPr>
        <w:t>–</w:t>
      </w:r>
      <w:r w:rsidRPr="008F52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912">
        <w:rPr>
          <w:rFonts w:ascii="Times New Roman" w:hAnsi="Times New Roman" w:cs="Times New Roman"/>
          <w:color w:val="FF0000"/>
          <w:sz w:val="26"/>
          <w:szCs w:val="26"/>
        </w:rPr>
        <w:t>3 000 000</w:t>
      </w:r>
      <w:r w:rsidRPr="008F52B0">
        <w:rPr>
          <w:rFonts w:ascii="Times New Roman" w:hAnsi="Times New Roman" w:cs="Times New Roman"/>
          <w:color w:val="FF0000"/>
          <w:sz w:val="26"/>
          <w:szCs w:val="26"/>
        </w:rPr>
        <w:t>,00 руб. (средства собственников);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F52B0" w:rsidRPr="008F52B0" w:rsidRDefault="008F52B0" w:rsidP="008F52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8F52B0">
        <w:rPr>
          <w:rFonts w:ascii="Times New Roman" w:hAnsi="Times New Roman" w:cs="Times New Roman"/>
          <w:color w:val="FF0000"/>
          <w:sz w:val="26"/>
          <w:szCs w:val="26"/>
        </w:rPr>
        <w:t xml:space="preserve">          2018 год – 0,00 руб. (краевой бюджет).</w:t>
      </w:r>
    </w:p>
    <w:p w:rsidR="002839D9" w:rsidRPr="007A30B0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Мероприятие 6. Субсидия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Постановлением Правительства края от 30.07.2013 № 373-п были внесены изменения в Программу «Энергосбережение и повышение энергетической эффективности в Красноярском крае» на 2010-2012 годы и на период до 2020 года» в части утверждения порядка предоставления субсидий бюджетам муниципальных образований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ресурсов, а также на снижение объема потребления всех энергоресурсов в жилом фонде города.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Потребность в средствах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 составляет: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</w:t>
      </w:r>
      <w:r w:rsidR="0068370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.;</w:t>
      </w:r>
    </w:p>
    <w:p w:rsidR="00683707" w:rsidRDefault="00683707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  <w:r w:rsidR="008F52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8F52B0" w:rsidRPr="008F52B0" w:rsidRDefault="008F52B0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8F52B0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Мероприятие 7. Субсидия  на в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         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соответствии с частью 9 статьи 13 Закона организации, которые осуществляют снабжение водой, тепловой энергией, электрической энергией или их передачу и сети инженерно-технического обеспечения, которых имеют непосредственное присоединение к сетям, входящим в состав инженерно-технического оборудования многоквартирных домов, обязаны осуществлять деятельность по установке, замене, эксплуатации приборов учета.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Указанные организации не вправе отказать обратившимся к ним лицам в заключение договора, регулирующего условия установки, замены и (или) эксплуатации приборов учета.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Договор, заключаемый с гражданином-собственником помещения в многоквартирном доме или лицом, ответственным за содержание многоквартирного дома, должен содержать условие об оплате цены, определенной таким договором, равными долями в течение пяти лет с даты его заключения. 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При включении в такой договор условия о рассрочке в цену подлежит включению сумма процентов, начисляемых в связи с предоставлением рассрочки, за исключением случаев, если соответствующая компенсация осуществляется за счет средств бюджета субъекта РФ, местного бюджета.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По состоянию на 01.03.201</w:t>
      </w:r>
      <w:r w:rsidR="00E757B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оснащенность многоквартирных домов общедомовыми приборами учета на территории г.Бородино не превышает 22%.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Также в качестве дополнительных оснований к введению в программу стимулов к установке общедомовых приборов учета являются изменения, внесенные в Федеральный закон от 21.07.2007 № 185-ФЗ «О Фонде содействия реформированию жилищно-коммунального хозяйства», согласно которым основным из условий предоставления финансовой поддержки за счет средств государственной корпорации – Фонд содействия реформированию жилищно-коммунального хозяйства на программы переселения граждан из ветхого и аварийного жилищного фонда, признанного таковым до 01.01.2012, должно быть обеспечение к 01.01.201</w:t>
      </w:r>
      <w:r w:rsidR="00663915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оснащения </w:t>
      </w:r>
      <w:r w:rsidR="00663915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75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% многоквартирных домов общедомовыми приборами учета на территории города претендующего на предоставление финансовой поддержки.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Потребность в средствах на возмещение части затрат организациям,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домов,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составляет:</w:t>
      </w:r>
    </w:p>
    <w:p w:rsidR="00372BD8" w:rsidRPr="007A30B0" w:rsidRDefault="00372BD8" w:rsidP="00372BD8">
      <w:pPr>
        <w:pStyle w:val="ConsPlusCell"/>
        <w:ind w:firstLine="99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</w:t>
      </w:r>
      <w:r w:rsidR="008F52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372BD8" w:rsidRPr="007A30B0" w:rsidRDefault="00372BD8" w:rsidP="00372BD8">
      <w:pPr>
        <w:pStyle w:val="ConsPlusCell"/>
        <w:ind w:firstLine="99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</w:t>
      </w:r>
      <w:r w:rsidR="008F52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372BD8" w:rsidRPr="007A30B0" w:rsidRDefault="00372BD8" w:rsidP="00372BD8">
      <w:pPr>
        <w:pStyle w:val="ConsPlusCell"/>
        <w:ind w:firstLine="99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0,00 руб.</w:t>
      </w:r>
      <w:r w:rsidR="008F52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372BD8" w:rsidRDefault="00372BD8" w:rsidP="00372BD8">
      <w:pPr>
        <w:pStyle w:val="ConsPlusCell"/>
        <w:ind w:firstLine="99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руб.;</w:t>
      </w:r>
    </w:p>
    <w:p w:rsidR="008F52B0" w:rsidRPr="007A30B0" w:rsidRDefault="008F52B0" w:rsidP="00372BD8">
      <w:pPr>
        <w:pStyle w:val="ConsPlusCell"/>
        <w:ind w:firstLine="99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F52B0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8. Установка фотоэлементов в подъездах  многоквартирных домов и на наружном освещении.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Согласно постановления Правительства Красноярского края от 29.07.2010 № 422-п «Об утверждении долгосрочной целевой программы «Энергосбережение и повышение энергетической эффективности в Красноярском крае» на 2010-2012 годы и на период до 2020 года» и от 30.08.2012 № 415-п «Об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освещением» необходимо исполнение данного мероприятия.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Выполнение данного мероприятия приведет к экономии электрической энергии в жилом секторе города на 2% от общего объема потребления электроэнергии в многоквартирных домах.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приобретение и установку фотоэлементов в подъездах  многоквартирных домов и на наружном освещении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650 000,00 руб. (средства собственников);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650 000,00  руб. (средства собственников);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650 000,00  руб. (средства собственников)</w:t>
      </w:r>
      <w:r w:rsidR="0045188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451887" w:rsidRDefault="00451887" w:rsidP="00451887">
      <w:pPr>
        <w:pStyle w:val="ConsPlusCell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2017 год – 400 000,00 руб.</w:t>
      </w:r>
      <w:r w:rsidR="00170E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(средства собственников);</w:t>
      </w:r>
    </w:p>
    <w:p w:rsidR="00170E4D" w:rsidRPr="00170E4D" w:rsidRDefault="00170E4D" w:rsidP="00451887">
      <w:pPr>
        <w:pStyle w:val="ConsPlusCell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Pr="00170E4D">
        <w:rPr>
          <w:rFonts w:ascii="Times New Roman" w:hAnsi="Times New Roman" w:cs="Times New Roman"/>
          <w:color w:val="FF0000"/>
          <w:sz w:val="26"/>
          <w:szCs w:val="26"/>
        </w:rPr>
        <w:t>2018 год – 400 000,00 руб. (средства собственников)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Мероприятие 9. Разработка энергетических паспортов на здание.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            В соответствии с Федеральным законом 261-ФЗ от 23.11.2009 г.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(ред.от 02.07.2013г.)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«Об энергосбережении и о повышении энергетической эффективности» все здания подлежат обязательному энергетическому обследованию (энергоаудиту).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Проведение энергоаудита позволяет определить, насколько можно снизить потребление энергоресурсов, проанализировать, сколько потребуется затратить средств и оценить все возможные риски. Энергоаудит – это эффективный способ предотвратить переходы на энергосбережение.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Потребность в средствах на разработку энергетических паспортов на здание составляет:</w:t>
      </w:r>
    </w:p>
    <w:p w:rsidR="00822366" w:rsidRPr="007A30B0" w:rsidRDefault="00822366" w:rsidP="00822366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 (средства собственников);</w:t>
      </w:r>
    </w:p>
    <w:p w:rsidR="00822366" w:rsidRPr="007A30B0" w:rsidRDefault="00822366" w:rsidP="00822366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1 000 000,00 руб. (средства собственников);</w:t>
      </w:r>
    </w:p>
    <w:p w:rsidR="00822366" w:rsidRPr="007A30B0" w:rsidRDefault="00822366" w:rsidP="00822366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1 000 000,00 руб. (средства собственников);</w:t>
      </w:r>
    </w:p>
    <w:p w:rsidR="00822366" w:rsidRDefault="00822366" w:rsidP="00822366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1 000 000,0</w:t>
      </w:r>
      <w:r w:rsidR="00170E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0 руб. (средства собственников);</w:t>
      </w:r>
    </w:p>
    <w:p w:rsidR="00170E4D" w:rsidRPr="00170E4D" w:rsidRDefault="00170E4D" w:rsidP="00822366">
      <w:pPr>
        <w:pStyle w:val="ConsPlusCell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 w:rsidRPr="00170E4D">
        <w:rPr>
          <w:rFonts w:ascii="Times New Roman" w:hAnsi="Times New Roman" w:cs="Times New Roman"/>
          <w:color w:val="FF0000"/>
          <w:sz w:val="26"/>
          <w:szCs w:val="26"/>
        </w:rPr>
        <w:t>2018 год – 1 000 000,00 руб. (средства собственников).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Мероприятие 10. Информирование  потребителей о способах экономии энергоресурсов.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В соответствии с пунктом 3 статьи 8 Федерального закона 261-ФЗ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муниципальной программой в области энергосбережения и повышения энергетической эффективности.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Информирование потребителей создаст более благоприятные условия для энергосбережения и повышения энергетической эффективности в жилищном фонде.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информирование  потребителей о способах экономии энергоресурсов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FF540D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F540D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  <w:r w:rsidR="00170E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170E4D" w:rsidRPr="00170E4D" w:rsidRDefault="00170E4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170E4D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6E40BA" w:rsidP="00702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3 к подпрограмме.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Бородино: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Мероприятие 1-8.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Установка частотно-регулируемого привода на электродвигатели тягодутьевых машин котлов 1-ой очереди котельной №1. Установка частотно-регулируемого привода на электродвигатели тягодутьевых машин котлов 3-ей очереди котельной № 1. Установка ЧРП на электродвигатели циркуляционных насосов № 1,2,3 котельной № 1. Установка ЧРП на электродвигатели питательных насосов № 3,4 котельной № 1. Установка ЧРП на электродвигатели сетевых насосов № 3,4 котельной № 2. Установка ЧРП на электродвигатели сетевых насосов ЦТП № 6. Установка ЧРП на электродвигатели тягодутьевых машин котлов № 1,2,3,4 котельной № 2, а также установка приборов учета.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         Данные мероприятия, выполнение которых запланировано ООО «Строительная компания», направлены на снижение объема потребления электроэнергии при транспортировке воды (для объектов теплоснабжения) и снижение объема потребление энергоресурсов.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установку ЧРП на Котельных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2014 год – 6 174 000,00  руб. (средства организации);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2015 год – </w:t>
      </w:r>
      <w:r w:rsidR="00904105" w:rsidRPr="00904105">
        <w:rPr>
          <w:rFonts w:ascii="Times New Roman" w:hAnsi="Times New Roman" w:cs="Times New Roman"/>
          <w:color w:val="7030A0"/>
          <w:sz w:val="26"/>
          <w:szCs w:val="26"/>
        </w:rPr>
        <w:t>9</w:t>
      </w:r>
      <w:r w:rsidRPr="00904105">
        <w:rPr>
          <w:rFonts w:ascii="Times New Roman" w:hAnsi="Times New Roman" w:cs="Times New Roman"/>
          <w:color w:val="7030A0"/>
          <w:sz w:val="26"/>
          <w:szCs w:val="26"/>
        </w:rPr>
        <w:t> </w:t>
      </w:r>
      <w:r w:rsidR="00904105" w:rsidRPr="00904105">
        <w:rPr>
          <w:rFonts w:ascii="Times New Roman" w:hAnsi="Times New Roman" w:cs="Times New Roman"/>
          <w:color w:val="7030A0"/>
          <w:sz w:val="26"/>
          <w:szCs w:val="26"/>
        </w:rPr>
        <w:t>738</w:t>
      </w:r>
      <w:r w:rsidRPr="00904105">
        <w:rPr>
          <w:rFonts w:ascii="Times New Roman" w:hAnsi="Times New Roman" w:cs="Times New Roman"/>
          <w:color w:val="7030A0"/>
          <w:sz w:val="26"/>
          <w:szCs w:val="26"/>
        </w:rPr>
        <w:t> </w:t>
      </w:r>
      <w:r w:rsidR="00904105" w:rsidRPr="00904105">
        <w:rPr>
          <w:rFonts w:ascii="Times New Roman" w:hAnsi="Times New Roman" w:cs="Times New Roman"/>
          <w:color w:val="7030A0"/>
          <w:sz w:val="26"/>
          <w:szCs w:val="26"/>
        </w:rPr>
        <w:t>213</w:t>
      </w:r>
      <w:r w:rsidRPr="00904105">
        <w:rPr>
          <w:rFonts w:ascii="Times New Roman" w:hAnsi="Times New Roman" w:cs="Times New Roman"/>
          <w:color w:val="7030A0"/>
          <w:sz w:val="26"/>
          <w:szCs w:val="26"/>
        </w:rPr>
        <w:t>,</w:t>
      </w:r>
      <w:r w:rsidR="00904105" w:rsidRPr="00904105">
        <w:rPr>
          <w:rFonts w:ascii="Times New Roman" w:hAnsi="Times New Roman" w:cs="Times New Roman"/>
          <w:color w:val="7030A0"/>
          <w:sz w:val="26"/>
          <w:szCs w:val="26"/>
        </w:rPr>
        <w:t>52</w:t>
      </w:r>
      <w:r w:rsidRPr="00904105">
        <w:rPr>
          <w:rFonts w:ascii="Times New Roman" w:hAnsi="Times New Roman" w:cs="Times New Roman"/>
          <w:color w:val="7030A0"/>
          <w:sz w:val="26"/>
          <w:szCs w:val="26"/>
        </w:rPr>
        <w:t xml:space="preserve"> руб.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(средства организации);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 (сре</w:t>
      </w:r>
      <w:r w:rsidR="00FF540D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дства организации);</w:t>
      </w:r>
    </w:p>
    <w:p w:rsidR="0070292C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- 0</w:t>
      </w:r>
      <w:r w:rsidR="00170E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,00 руб. (средства организации);</w:t>
      </w:r>
    </w:p>
    <w:p w:rsidR="00170E4D" w:rsidRPr="00170E4D" w:rsidRDefault="00170E4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170E4D">
        <w:rPr>
          <w:rFonts w:ascii="Times New Roman" w:hAnsi="Times New Roman" w:cs="Times New Roman"/>
          <w:color w:val="FF0000"/>
          <w:sz w:val="26"/>
          <w:szCs w:val="26"/>
        </w:rPr>
        <w:t>2018 год - 0,00 руб. (средства организации).</w:t>
      </w:r>
    </w:p>
    <w:p w:rsidR="00FF540D" w:rsidRPr="007A30B0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Мероприятие 9.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Анализ предоставления качества услуг электро-, тепло- и водоснабжения.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Анализ позволяет увидеть реальное положение предоставления услуг электро, тепло- и водоснабжения населению города Бородино. Динамику уровня качества предоставления услуг отчетного периода по сравнению с предыдущим.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Целью данного мероприятия является контроль и объективная оценка органов местного самоуправления над сложившимися ситуациями  в сфере тепловодоснабжения,  и своевременные действия, направленные на создание благоприятных условий  на территории города для предоставления качества услуг высокого уровня.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Мероприятие 10.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освещением». В связи с этим исполнение данного мероприятия составит: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- 0,00 руб.</w:t>
      </w:r>
      <w:r w:rsidR="00FF540D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F540D" w:rsidRDefault="006E40BA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руб.;</w:t>
      </w:r>
    </w:p>
    <w:p w:rsidR="00170E4D" w:rsidRPr="00170E4D" w:rsidRDefault="00170E4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170E4D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6E40BA" w:rsidRPr="007A30B0" w:rsidRDefault="001950BC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6"/>
        </w:rPr>
        <w:t xml:space="preserve">Мероприятие </w:t>
      </w:r>
      <w:r w:rsidR="006E40BA"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11. Приобретение и установка частотных преобразователей серии DELTAelectronicsVFD-CPна сетевые насосы                № 1,2,3,4 котельная № 2.</w:t>
      </w:r>
    </w:p>
    <w:p w:rsidR="006E40BA" w:rsidRPr="007A30B0" w:rsidRDefault="006E40BA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 xml:space="preserve">   Данное мероприятие, выполнение которого запланировано ООО «Строительная компания», позволит:</w:t>
      </w:r>
    </w:p>
    <w:p w:rsidR="006E40BA" w:rsidRPr="007A30B0" w:rsidRDefault="006E40BA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- обеспечить максимальное сгорание топлива в котлах с минимальным количеством воздуха;</w:t>
      </w:r>
    </w:p>
    <w:p w:rsidR="006E40BA" w:rsidRPr="007A30B0" w:rsidRDefault="006E40BA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- снизить потребление электроэнергии насосным оборудованием – 5% и соответственно снизить эксплуатационные расходы.</w:t>
      </w:r>
    </w:p>
    <w:p w:rsidR="006E40BA" w:rsidRPr="007A30B0" w:rsidRDefault="006E40BA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Потребность в средствах данного мероприятия  Программы составляет:</w:t>
      </w:r>
    </w:p>
    <w:p w:rsidR="006E40BA" w:rsidRPr="007A30B0" w:rsidRDefault="006E40BA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 xml:space="preserve">   2014 год – 0,00 руб.;</w:t>
      </w:r>
    </w:p>
    <w:p w:rsidR="006E40BA" w:rsidRPr="007A30B0" w:rsidRDefault="006E40BA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2015 год – 3 694 362,22 руб.;</w:t>
      </w:r>
    </w:p>
    <w:p w:rsidR="006E40BA" w:rsidRPr="007A30B0" w:rsidRDefault="006E40BA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2016 год - 0,00 руб.;</w:t>
      </w:r>
    </w:p>
    <w:p w:rsidR="006E40BA" w:rsidRDefault="006E40BA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2017 год – 0,00 руб.</w:t>
      </w:r>
      <w:r w:rsidR="00170E4D">
        <w:rPr>
          <w:rFonts w:ascii="Times New Roman" w:eastAsia="Times New Roman" w:hAnsi="Times New Roman" w:cs="Times New Roman"/>
          <w:color w:val="595959" w:themeColor="text1" w:themeTint="A6"/>
          <w:sz w:val="26"/>
        </w:rPr>
        <w:t>;</w:t>
      </w:r>
    </w:p>
    <w:p w:rsidR="00170E4D" w:rsidRPr="00170E4D" w:rsidRDefault="00170E4D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 w:rsidRPr="00170E4D">
        <w:rPr>
          <w:rFonts w:ascii="Times New Roman" w:eastAsia="Times New Roman" w:hAnsi="Times New Roman" w:cs="Times New Roman"/>
          <w:color w:val="FF0000"/>
          <w:sz w:val="26"/>
        </w:rPr>
        <w:t>2018 год – 0,00 руб.</w:t>
      </w:r>
    </w:p>
    <w:p w:rsidR="006E40BA" w:rsidRPr="007A30B0" w:rsidRDefault="006E40BA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</w:p>
    <w:p w:rsidR="006E40BA" w:rsidRPr="007A30B0" w:rsidRDefault="006E40BA" w:rsidP="006E4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 xml:space="preserve">           В сфере водоснабжения:</w:t>
      </w:r>
    </w:p>
    <w:p w:rsidR="006E40BA" w:rsidRPr="007A30B0" w:rsidRDefault="006E40BA" w:rsidP="006E4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 xml:space="preserve">          Мероприятие 12. Приобретение и установка частотного преобразователя серии DELTAelectronicsVFD-CP на насосной станции II подъема, с одновременным приобретением и установкой насосного агрегата с низковольтным электродвигателем. </w:t>
      </w:r>
    </w:p>
    <w:p w:rsidR="006E40BA" w:rsidRPr="007A30B0" w:rsidRDefault="006E40BA" w:rsidP="006E4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lastRenderedPageBreak/>
        <w:t xml:space="preserve">         Данное мероприятие позволит снизить расходы  электроэнергии на 30% и соответственно (эксплуатационных расходов), а также приведет к  снижению объема потерь воды при ее передаче на 5%.</w:t>
      </w:r>
    </w:p>
    <w:p w:rsidR="006E40BA" w:rsidRPr="007A30B0" w:rsidRDefault="006E40BA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Потребность в средствах составляет:</w:t>
      </w:r>
    </w:p>
    <w:p w:rsidR="006E40BA" w:rsidRPr="007A30B0" w:rsidRDefault="006E40BA" w:rsidP="006E40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 xml:space="preserve">   2014 год – 0,00 руб.;</w:t>
      </w:r>
    </w:p>
    <w:p w:rsidR="006E40BA" w:rsidRPr="007A30B0" w:rsidRDefault="006E40BA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2015 год – 6 043 851,30 руб.;</w:t>
      </w:r>
    </w:p>
    <w:p w:rsidR="006E40BA" w:rsidRPr="007A30B0" w:rsidRDefault="006E40BA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2016 год - 0,00 руб.;</w:t>
      </w:r>
    </w:p>
    <w:p w:rsidR="00170E4D" w:rsidRDefault="006E40BA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</w:rPr>
        <w:t>2017 год – 0,00 руб.</w:t>
      </w:r>
    </w:p>
    <w:p w:rsidR="006E40BA" w:rsidRPr="007A30B0" w:rsidRDefault="00170E4D" w:rsidP="006E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</w:rPr>
      </w:pPr>
      <w:r w:rsidRPr="00170E4D">
        <w:rPr>
          <w:rFonts w:ascii="Times New Roman" w:eastAsia="Times New Roman" w:hAnsi="Times New Roman" w:cs="Times New Roman"/>
          <w:color w:val="FF0000"/>
          <w:sz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3.  Обеспечение реализации муниципальных программ.</w:t>
      </w:r>
    </w:p>
    <w:p w:rsidR="005B7879" w:rsidRDefault="005B7879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  <w:u w:val="single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  <w:u w:val="single"/>
        </w:rPr>
        <w:t>Подпрограмма  3.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«Обеспечение реализации муниципальных</w:t>
      </w:r>
      <w:r w:rsidR="009021B6"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программ и прочие мероприятия».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1. Содержание аппарата муниципального казенного учреждения «Служба единого заказчика».</w:t>
      </w:r>
    </w:p>
    <w:p w:rsidR="0070292C" w:rsidRPr="007A30B0" w:rsidRDefault="0070292C" w:rsidP="007029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  не  преследует  извлечение прибыли в  качестве  основной   цели своей деятельности, не распределяет полученную прибыль между участниками  (учредителями), а направляет ее на уставные цели.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Федерального казначейства, бланки, штампы, круглую печать со своим наименованием и наименованием учредителя на русском языке.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Данная организация, создана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охраны окружающей среды. 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Основными функциями МКУ «Служба единого заказчика» является: 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Организация и контроль за работой жилищно-коммунального комплекса города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Организация и контроль в границах городского округа города Бородино по обеспечению населения электроснабжением, теплоснабжением, водоснабжением, водоотведением, снабжением твердым топливом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Организация и контроль сбора и вывоза, утилизации и переработки бытовых  отходов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Организация благоустройства и озеленения территории городского округа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Выполнение функций заказчика-застройщика при выполнении капитального ремонта, реконструкции, модернизации и строительства объектов в рамках получателя бюджетных средств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Составление сметной документации по капитальному ремонту, реконструкции, модернизации и строительству объектов независимо от формы собственности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Выдача  справок населению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Организация приема документов для регистрационного учета по месту жительства и месту пребывания  в муниципальном  жилом фонде</w:t>
      </w:r>
    </w:p>
    <w:p w:rsidR="0070292C" w:rsidRPr="007A30B0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Организация, контроль и выполнение мероприятий в рамках программы энергосбережения и повышению энергоэффективности на территории города Бородино.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Для осуществления указанных функций определенных Уставом  организации требуется штат сотрудников, составляющий не менее 15 человек, из них: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 единицы руководящего персонала;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 единица – ведущего бухгалтера;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 инженера – сметчика;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 единица - ведущего экономиста;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 единица – экономиста;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 единица – эколога;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 единица – инженера;</w:t>
      </w:r>
    </w:p>
    <w:p w:rsidR="0070292C" w:rsidRPr="007A30B0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 единиц – прочего персонала.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Структура расходов на текущее содержание МКУ «Служба единого заказчика» включает в себя в 2014 году: 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89,7 % - заработная плата;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10,3 % - прочие расходы, в том числе: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2,0  % - расходы на коммунальные услуги и содержание имущества;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2,7 % - расходы на содержание автомобиля;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5,6 % - расходы на обслуживание техники, программное обеспечение, связь и канцелярские расходы и прочие.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Структура расходов на текущее содержание МКУ «Служба единого заказчика» в 2015 году включает  в себя: 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88,1 % - заработная плата;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11,9 % - прочие расходы, в том числе: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2,9  % - расходы на коммунальные услуги и содержание имущества;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3,3 % - расходы на содержание автомобиля;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5,7% - расходы на обслуживание техники, программное обеспечение, связь и канцелярские расходы и прочие.</w:t>
      </w:r>
    </w:p>
    <w:p w:rsidR="00D908D8" w:rsidRPr="007A30B0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Структура расходов на текущее содержание МКУ «Служба единого заказчика» в 2016 году включает  в себя: </w:t>
      </w:r>
    </w:p>
    <w:p w:rsidR="00D908D8" w:rsidRPr="007A30B0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93,1 % - заработная плата;</w:t>
      </w:r>
    </w:p>
    <w:p w:rsidR="00D908D8" w:rsidRPr="007A30B0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13,5 % - прочие расходы, в том числе:</w:t>
      </w:r>
    </w:p>
    <w:p w:rsidR="00D908D8" w:rsidRPr="007A30B0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3,8  % - расходы на коммунальные услуги и содержание имущества;</w:t>
      </w:r>
    </w:p>
    <w:p w:rsidR="00D908D8" w:rsidRPr="007A30B0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3,5 % - расходы на содержание автомобиля;</w:t>
      </w:r>
    </w:p>
    <w:p w:rsidR="00D908D8" w:rsidRPr="007A30B0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5,8% - расходы на обслуживание техники, программное обеспечение, связь и канцелярские расходы и прочие.</w:t>
      </w:r>
      <w:r w:rsidR="009D5FC2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  </w:t>
      </w:r>
    </w:p>
    <w:p w:rsidR="0070292C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Структура расходов на текущее содержание МКУ «Служба единого заказчика» в 201</w:t>
      </w:r>
      <w:r w:rsidR="009021B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аналогична структуре </w:t>
      </w:r>
      <w:r w:rsidRPr="009D5FC2">
        <w:rPr>
          <w:rFonts w:ascii="Times New Roman" w:hAnsi="Times New Roman" w:cs="Times New Roman"/>
          <w:sz w:val="26"/>
          <w:szCs w:val="26"/>
        </w:rPr>
        <w:t>расходов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</w:t>
      </w:r>
      <w:r w:rsidR="009021B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году. </w:t>
      </w:r>
    </w:p>
    <w:p w:rsidR="00170E4D" w:rsidRPr="00C033C8" w:rsidRDefault="00170E4D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33C8">
        <w:rPr>
          <w:rFonts w:ascii="Times New Roman" w:hAnsi="Times New Roman" w:cs="Times New Roman"/>
          <w:color w:val="FF0000"/>
          <w:sz w:val="26"/>
          <w:szCs w:val="26"/>
        </w:rPr>
        <w:t>Структура расходов на текущее содержание МКУ «Служба единого заказчика» в 201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C033C8">
        <w:rPr>
          <w:rFonts w:ascii="Times New Roman" w:hAnsi="Times New Roman" w:cs="Times New Roman"/>
          <w:color w:val="FF0000"/>
          <w:sz w:val="26"/>
          <w:szCs w:val="26"/>
        </w:rPr>
        <w:t xml:space="preserve"> году аналогична структуре расходов в 201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7</w:t>
      </w:r>
      <w:r w:rsidRPr="00C033C8">
        <w:rPr>
          <w:rFonts w:ascii="Times New Roman" w:hAnsi="Times New Roman" w:cs="Times New Roman"/>
          <w:color w:val="FF0000"/>
          <w:sz w:val="26"/>
          <w:szCs w:val="26"/>
        </w:rPr>
        <w:t xml:space="preserve"> году.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содержание аппарата муниципального казенного учреждения «Служба единого заказчика» составляет:</w:t>
      </w:r>
    </w:p>
    <w:p w:rsidR="009021B6" w:rsidRPr="00FD19F5" w:rsidRDefault="009021B6" w:rsidP="009021B6">
      <w:pPr>
        <w:pStyle w:val="ConsPlusCell"/>
        <w:ind w:firstLine="851"/>
        <w:rPr>
          <w:rFonts w:ascii="Times New Roman" w:hAnsi="Times New Roman" w:cs="Times New Roman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</w:t>
      </w:r>
      <w:r w:rsidR="00EF4472" w:rsidRPr="007A30B0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– </w:t>
      </w:r>
      <w:r w:rsidR="00FD19F5" w:rsidRPr="00FD19F5">
        <w:rPr>
          <w:rFonts w:ascii="Times New Roman" w:eastAsia="Times New Roman" w:hAnsi="Times New Roman" w:cs="Times New Roman"/>
          <w:sz w:val="26"/>
          <w:szCs w:val="26"/>
        </w:rPr>
        <w:t>5 474 417,32</w:t>
      </w:r>
      <w:r w:rsidRPr="00FD19F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021B6" w:rsidRPr="007A30B0" w:rsidRDefault="009021B6" w:rsidP="009021B6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2015 год – </w:t>
      </w:r>
      <w:r w:rsidR="003241BE" w:rsidRPr="003241BE">
        <w:rPr>
          <w:rFonts w:ascii="Times New Roman" w:eastAsia="Times New Roman" w:hAnsi="Times New Roman" w:cs="Times New Roman"/>
          <w:color w:val="00B0F0"/>
          <w:sz w:val="26"/>
          <w:szCs w:val="26"/>
        </w:rPr>
        <w:t>5</w:t>
      </w:r>
      <w:r w:rsidR="00FD19F5" w:rsidRPr="003241BE">
        <w:rPr>
          <w:rFonts w:ascii="Times New Roman" w:eastAsia="Times New Roman" w:hAnsi="Times New Roman" w:cs="Times New Roman"/>
          <w:color w:val="00B0F0"/>
          <w:sz w:val="26"/>
          <w:szCs w:val="26"/>
        </w:rPr>
        <w:t xml:space="preserve"> </w:t>
      </w:r>
      <w:r w:rsidR="003241BE" w:rsidRPr="003241BE">
        <w:rPr>
          <w:rFonts w:ascii="Times New Roman" w:eastAsia="Times New Roman" w:hAnsi="Times New Roman" w:cs="Times New Roman"/>
          <w:color w:val="00B0F0"/>
          <w:sz w:val="26"/>
          <w:szCs w:val="26"/>
        </w:rPr>
        <w:t>989</w:t>
      </w:r>
      <w:r w:rsidR="00FD19F5" w:rsidRPr="003241BE">
        <w:rPr>
          <w:rFonts w:ascii="Times New Roman" w:eastAsia="Times New Roman" w:hAnsi="Times New Roman" w:cs="Times New Roman"/>
          <w:color w:val="00B0F0"/>
          <w:sz w:val="26"/>
          <w:szCs w:val="26"/>
        </w:rPr>
        <w:t> </w:t>
      </w:r>
      <w:r w:rsidR="003241BE" w:rsidRPr="003241BE">
        <w:rPr>
          <w:rFonts w:ascii="Times New Roman" w:eastAsia="Times New Roman" w:hAnsi="Times New Roman" w:cs="Times New Roman"/>
          <w:color w:val="00B0F0"/>
          <w:sz w:val="26"/>
          <w:szCs w:val="26"/>
        </w:rPr>
        <w:t>3</w:t>
      </w:r>
      <w:r w:rsidR="0021280C" w:rsidRPr="003241BE">
        <w:rPr>
          <w:rFonts w:ascii="Times New Roman" w:eastAsia="Times New Roman" w:hAnsi="Times New Roman" w:cs="Times New Roman"/>
          <w:color w:val="00B0F0"/>
          <w:sz w:val="26"/>
          <w:szCs w:val="26"/>
        </w:rPr>
        <w:t>01</w:t>
      </w:r>
      <w:r w:rsidR="00FD19F5" w:rsidRPr="003241BE">
        <w:rPr>
          <w:rFonts w:ascii="Times New Roman" w:eastAsia="Times New Roman" w:hAnsi="Times New Roman" w:cs="Times New Roman"/>
          <w:color w:val="00B0F0"/>
          <w:sz w:val="26"/>
          <w:szCs w:val="26"/>
        </w:rPr>
        <w:t>,43</w:t>
      </w:r>
      <w:r w:rsidR="00FD19F5" w:rsidRPr="0021280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руб</w:t>
      </w:r>
      <w:r w:rsidRPr="00FD19F5">
        <w:rPr>
          <w:rFonts w:ascii="Times New Roman" w:hAnsi="Times New Roman" w:cs="Times New Roman"/>
          <w:sz w:val="26"/>
          <w:szCs w:val="26"/>
        </w:rPr>
        <w:t>.</w:t>
      </w:r>
      <w:r w:rsidR="008835D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</w:p>
    <w:p w:rsidR="009021B6" w:rsidRPr="0021280C" w:rsidRDefault="009021B6" w:rsidP="009021B6">
      <w:pPr>
        <w:pStyle w:val="ConsPlusCell"/>
        <w:ind w:firstLine="851"/>
        <w:rPr>
          <w:rFonts w:ascii="Times New Roman" w:hAnsi="Times New Roman" w:cs="Times New Roman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2016 год – 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="009D576C" w:rsidRPr="0021280C">
        <w:rPr>
          <w:rFonts w:ascii="Times New Roman" w:eastAsia="Times New Roman" w:hAnsi="Times New Roman" w:cs="Times New Roman"/>
          <w:sz w:val="26"/>
          <w:szCs w:val="26"/>
        </w:rPr>
        <w:t xml:space="preserve"> руб.;</w:t>
      </w:r>
    </w:p>
    <w:p w:rsidR="0070292C" w:rsidRPr="0021280C" w:rsidRDefault="009021B6" w:rsidP="009021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2017 год – 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</w:t>
      </w:r>
      <w:r w:rsidR="0070292C"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  <w:r w:rsidR="009D576C"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C033C8" w:rsidRPr="0021280C" w:rsidRDefault="00C033C8" w:rsidP="009021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1280C">
        <w:rPr>
          <w:rFonts w:ascii="Times New Roman" w:hAnsi="Times New Roman" w:cs="Times New Roman"/>
          <w:color w:val="FF0000"/>
          <w:sz w:val="26"/>
          <w:szCs w:val="26"/>
        </w:rPr>
        <w:t xml:space="preserve">2018 год - 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Pr="0021280C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</w:p>
    <w:p w:rsidR="009D576C" w:rsidRDefault="009D576C" w:rsidP="009D576C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Pr="009D576C">
        <w:rPr>
          <w:rFonts w:ascii="Times New Roman" w:hAnsi="Times New Roman" w:cs="Times New Roman"/>
          <w:color w:val="FF0000"/>
          <w:sz w:val="26"/>
          <w:szCs w:val="26"/>
        </w:rPr>
        <w:t>Мероприятие 2. 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</w:r>
    </w:p>
    <w:p w:rsidR="009D576C" w:rsidRDefault="009D576C" w:rsidP="009D576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            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субсидии:</w:t>
      </w:r>
    </w:p>
    <w:p w:rsidR="009D576C" w:rsidRPr="00EF3990" w:rsidRDefault="009D576C" w:rsidP="009D576C">
      <w:pPr>
        <w:pStyle w:val="ConsPlusCell"/>
        <w:ind w:firstLine="851"/>
        <w:rPr>
          <w:rFonts w:ascii="Times New Roman" w:hAnsi="Times New Roman" w:cs="Times New Roman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</w:t>
      </w:r>
      <w:r w:rsidRPr="007A30B0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</w:t>
      </w:r>
      <w:r w:rsidRP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– </w:t>
      </w:r>
      <w:r w:rsidR="00EF3990" w:rsidRP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0,0</w:t>
      </w:r>
      <w:r w:rsid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EF399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D576C" w:rsidRPr="00EF3990" w:rsidRDefault="009D576C" w:rsidP="009D576C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2015 год – </w:t>
      </w:r>
      <w:r w:rsidR="00EF3990" w:rsidRP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19 530,00</w:t>
      </w:r>
      <w:r w:rsidRPr="00EF3990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Pr="00EF3990">
        <w:rPr>
          <w:rFonts w:ascii="Times New Roman" w:hAnsi="Times New Roman" w:cs="Times New Roman"/>
          <w:sz w:val="26"/>
          <w:szCs w:val="26"/>
        </w:rPr>
        <w:t>.</w:t>
      </w:r>
      <w:r w:rsidRPr="00EF399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9D576C" w:rsidRPr="00EF3990" w:rsidRDefault="009D576C" w:rsidP="009D576C">
      <w:pPr>
        <w:pStyle w:val="ConsPlusCell"/>
        <w:ind w:firstLine="851"/>
        <w:rPr>
          <w:rFonts w:ascii="Times New Roman" w:hAnsi="Times New Roman" w:cs="Times New Roman"/>
          <w:sz w:val="26"/>
          <w:szCs w:val="26"/>
        </w:rPr>
      </w:pPr>
      <w:r w:rsidRP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2016 год – </w:t>
      </w:r>
      <w:r w:rsidR="00EF3990" w:rsidRP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0,0</w:t>
      </w:r>
      <w:r w:rsid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EF3990">
        <w:rPr>
          <w:rFonts w:ascii="Times New Roman" w:eastAsia="Times New Roman" w:hAnsi="Times New Roman" w:cs="Times New Roman"/>
          <w:sz w:val="26"/>
          <w:szCs w:val="26"/>
        </w:rPr>
        <w:t xml:space="preserve"> руб.;</w:t>
      </w:r>
    </w:p>
    <w:p w:rsidR="009D576C" w:rsidRPr="00EF3990" w:rsidRDefault="009D576C" w:rsidP="009D576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2017 год – </w:t>
      </w:r>
      <w:r w:rsidR="00EF3990" w:rsidRP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0,0</w:t>
      </w:r>
      <w:r w:rsid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9D576C" w:rsidRPr="00EF3990" w:rsidRDefault="009D576C" w:rsidP="009D576C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F3990">
        <w:rPr>
          <w:rFonts w:ascii="Times New Roman" w:hAnsi="Times New Roman" w:cs="Times New Roman"/>
          <w:color w:val="FF0000"/>
          <w:sz w:val="26"/>
          <w:szCs w:val="26"/>
        </w:rPr>
        <w:t xml:space="preserve">             2018 год - </w:t>
      </w:r>
      <w:r w:rsidR="00EF3990" w:rsidRP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0,0</w:t>
      </w:r>
      <w:r w:rsidR="00EF39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EF3990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</w:p>
    <w:p w:rsidR="00704CAE" w:rsidRDefault="00704CAE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4. МЕХАНИЗМ РЕАЛИЗАЦИИ ОТДЕЛЬНЫХ МЕРОПРИЯТИЙ 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ПРОГРАММЫ (ССЫЛКА НА НОРМАТИВНЫЙ АКТ, РЕГЛАМЕНТИРУЮЩИЙ РЕАЛИЗАЦИЮ СООТВЕТСТВУЮЩИХ МЕРОПРИЯТИЙ)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Мероприятие 1. Субсидия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Из общего числа жилых строений муниципального образования город Бородино 3 строения относятся к неперспективному жилищному фонду, это: дома признанные комиссией аварийными и подлежащие расселению и сносу согласно Акта МВК б/н. от 28.04.2003.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Общая площадь неперспективного жилищного фонда составляет 1,18 тыс. кв. м, что составляет 0,4% от общей площади эксплуатируемого жилищного фонда муниципального образования город Бородино.</w:t>
      </w:r>
    </w:p>
    <w:p w:rsidR="0070292C" w:rsidRPr="007A30B0" w:rsidRDefault="0070292C" w:rsidP="0070292C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Мероприятие разработано в соответствии с постановление Администрации города Бородино от 14.02.2014  № 65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  муниципальной программы города Бородино «Реформирование и модернизация жилищно - коммунального хозяйства и повышени</w:t>
      </w:r>
      <w:r w:rsidR="00357E60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е энергетической эффективности».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(Приложение № 3. «Порядок предоставления субсидий за счет средств местного бюджета на финансирование расходов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 по отдельному мероприятию в рамках муниципальной программы города Бородино «Реформирование и модернизация жилищно-коммунального хозяйства и повышени</w:t>
      </w:r>
      <w:r w:rsidR="00261B7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 энергетической эффективности»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где «Плательщик» обязуется оплатить «Получателю» сумму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найма, договорам найма жилых помещений муниципального жилого фонда).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Потребность в средствах на предоставление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составляет:</w:t>
      </w:r>
    </w:p>
    <w:p w:rsidR="00261B73" w:rsidRPr="007A30B0" w:rsidRDefault="00261B73" w:rsidP="00261B73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172 809,00 руб.</w:t>
      </w:r>
      <w:r w:rsid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261B73" w:rsidRPr="007A30B0" w:rsidRDefault="00261B73" w:rsidP="00261B73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2015 год – </w:t>
      </w:r>
      <w:r w:rsidR="007456A4" w:rsidRPr="00745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103 195,09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  <w:r w:rsid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261B73" w:rsidRPr="007A30B0" w:rsidRDefault="00261B73" w:rsidP="00261B73">
      <w:pPr>
        <w:pStyle w:val="ConsPlusCell"/>
        <w:ind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0,00 руб.</w:t>
      </w:r>
      <w:r w:rsid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Default="00261B73" w:rsidP="00261B7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  <w:r w:rsidR="00EF399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C033C8" w:rsidRPr="00C033C8" w:rsidRDefault="00C033C8" w:rsidP="00261B7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033C8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Мероприятие 2. Предоставление субсидий за счет средств местного бюджета на содержание городской бани.</w:t>
      </w:r>
    </w:p>
    <w:p w:rsidR="0070292C" w:rsidRPr="007A30B0" w:rsidRDefault="00A550F9" w:rsidP="0070292C">
      <w:pPr>
        <w:tabs>
          <w:tab w:val="left" w:pos="1388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Мероприятие разработано в соответствии с постановление Администрации города Бородино от 14.02.2014  № 65 «Об утверждении порядков расходования средств и порядков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предоставления субсидий за счет средств местного бюджета, направленных на реализацию мероприятий в рамках  муниципальной программы города Бородино «Реформирование и модернизация жилищно - коммунального хозяйства и повышение энергетической эффективности» (Приложение № 4. «Порядок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2014-2016 годы, на основании которого «Плательщик» предоставляет «Получателю» субсидию на безвозмездной основе на возмещение убытков, образующихся вследствие разницы между фактическими затратами и доходами, полученными от реализации билетов).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Потребность в средствах на предоставление субсидий за счет местного бюджета на содержание городской бани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2014 год – 1 063 400,00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2015 год - 1 063 400,00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2016 год –</w:t>
      </w:r>
      <w:r w:rsidR="0021280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1 063 400,00 руб.</w:t>
      </w:r>
    </w:p>
    <w:p w:rsidR="0070292C" w:rsidRDefault="00E679A2" w:rsidP="00E67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</w:t>
      </w:r>
      <w:r w:rsidR="0021280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1 063 400,00 руб.</w:t>
      </w:r>
    </w:p>
    <w:p w:rsidR="00C033C8" w:rsidRPr="00C033C8" w:rsidRDefault="00C033C8" w:rsidP="00E67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033C8">
        <w:rPr>
          <w:rFonts w:ascii="Times New Roman" w:hAnsi="Times New Roman" w:cs="Times New Roman"/>
          <w:color w:val="FF0000"/>
          <w:sz w:val="26"/>
          <w:szCs w:val="26"/>
        </w:rPr>
        <w:t xml:space="preserve">2018 год - </w:t>
      </w:r>
      <w:r w:rsidR="0021280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1 063 400,00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Мероприятие 3. Капитальный ремонт общего имущества в многоквартирных домах, расположенных на территории города Бородино.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Мероприятие разработано согласно статьи 11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капитальный ремонт общего имущества в многоквартирных домах, расположенных на территории города Бородино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2014 год – 292 000,00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</w:t>
      </w:r>
      <w:r w:rsidR="001B5740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2015 год </w:t>
      </w:r>
      <w:r w:rsidR="009A123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–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9A123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2 411 443,12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2016 год – 292 000,00 руб.</w:t>
      </w:r>
    </w:p>
    <w:p w:rsidR="0070292C" w:rsidRDefault="00A03103" w:rsidP="00A0310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2017 год – </w:t>
      </w:r>
      <w:r w:rsidR="003D4EDB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1 680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000,00 руб.</w:t>
      </w:r>
    </w:p>
    <w:p w:rsidR="00C033C8" w:rsidRPr="00C033C8" w:rsidRDefault="00C033C8" w:rsidP="00A0310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033C8">
        <w:rPr>
          <w:rFonts w:ascii="Times New Roman" w:hAnsi="Times New Roman" w:cs="Times New Roman"/>
          <w:color w:val="FF0000"/>
          <w:sz w:val="26"/>
          <w:szCs w:val="26"/>
        </w:rPr>
        <w:t xml:space="preserve">2018 год – </w:t>
      </w:r>
      <w:r w:rsidR="003D4EDB" w:rsidRPr="003D4EDB">
        <w:rPr>
          <w:rFonts w:ascii="Times New Roman" w:hAnsi="Times New Roman" w:cs="Times New Roman"/>
          <w:color w:val="FF0000"/>
          <w:sz w:val="26"/>
          <w:szCs w:val="26"/>
        </w:rPr>
        <w:t>1 680 000,00</w:t>
      </w:r>
      <w:r w:rsidRPr="003D4EDB">
        <w:rPr>
          <w:rFonts w:ascii="Times New Roman" w:hAnsi="Times New Roman" w:cs="Times New Roman"/>
          <w:color w:val="FF0000"/>
          <w:sz w:val="26"/>
          <w:szCs w:val="26"/>
        </w:rPr>
        <w:t xml:space="preserve"> руб</w:t>
      </w:r>
      <w:r w:rsidRPr="00C033C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0292C" w:rsidRPr="007A30B0" w:rsidRDefault="0070292C" w:rsidP="002B3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Мероприятие </w:t>
      </w:r>
      <w:r w:rsidR="008A6C65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-разработка схем водоснабжения и водоотведения города Бородино на период с 2013 года до 2023 года.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Мероприятие разработано в соответствии с Федеральным законом № 416-ФЗ от 07.12.2011 г. «О водоснабжении и водоотведении» с целью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на основе наилучших доступных технологий, в том числе энергосберегающих технологий.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Потребность в средствах на разработку схем водоснабжения и водоотведения города Бородино на период с 2013 года до 2023 года составляет: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2014 год – 310 500,00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2015 год - 00,00 руб.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2016 год – 00,00 руб.</w:t>
      </w:r>
    </w:p>
    <w:p w:rsidR="0070292C" w:rsidRDefault="00B01D10" w:rsidP="00B01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0,00 руб.</w:t>
      </w:r>
    </w:p>
    <w:p w:rsidR="00C033C8" w:rsidRPr="00C033C8" w:rsidRDefault="00C033C8" w:rsidP="00B01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33C8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CE4966" w:rsidRPr="00C70107" w:rsidRDefault="00CE496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Мероприятие </w:t>
      </w:r>
      <w:r w:rsidR="00FC2E94"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. Подвоз воды населению в случае временного прекращения или ограничения водоснабжения.</w:t>
      </w:r>
    </w:p>
    <w:p w:rsidR="00562196" w:rsidRPr="00C70107" w:rsidRDefault="0056219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 разработано в соответствии с пунктом 10, статьи 21 Федерального закона от 7.11.2011 №416-ФЗ (ред. от 29.12.2014) «О водоснабжении и водоотведении».</w:t>
      </w:r>
    </w:p>
    <w:p w:rsidR="00CE4966" w:rsidRPr="00C70107" w:rsidRDefault="00CE496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Потребность в средствах на подвоз воды населению составляет:</w:t>
      </w:r>
    </w:p>
    <w:p w:rsidR="00CE4966" w:rsidRPr="00C70107" w:rsidRDefault="007456A4" w:rsidP="00CE4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2014 год – </w:t>
      </w:r>
      <w:r w:rsidR="00CE4966"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0,00 руб.</w:t>
      </w:r>
    </w:p>
    <w:p w:rsidR="00CE4966" w:rsidRPr="00C70107" w:rsidRDefault="00CE4966" w:rsidP="00CE4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2015 год –</w:t>
      </w:r>
      <w:r w:rsidR="00745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0,00 руб.</w:t>
      </w:r>
    </w:p>
    <w:p w:rsidR="00CE4966" w:rsidRPr="00C70107" w:rsidRDefault="007456A4" w:rsidP="00CE4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2016 год – </w:t>
      </w:r>
      <w:r w:rsidR="00CE4966"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0,00 руб.</w:t>
      </w:r>
    </w:p>
    <w:p w:rsidR="00CE4966" w:rsidRDefault="00CE496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2017 год – 0,00 руб.</w:t>
      </w:r>
    </w:p>
    <w:p w:rsidR="00C033C8" w:rsidRDefault="00C033C8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33C8">
        <w:rPr>
          <w:rFonts w:ascii="Times New Roman" w:hAnsi="Times New Roman" w:cs="Times New Roman"/>
          <w:color w:val="FF0000"/>
          <w:sz w:val="26"/>
          <w:szCs w:val="26"/>
        </w:rPr>
        <w:t>2018 год – 0,00 руб.</w:t>
      </w:r>
    </w:p>
    <w:p w:rsidR="004A5761" w:rsidRDefault="004A5761" w:rsidP="004A5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Мероприятие 6.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эффективности.</w:t>
      </w:r>
    </w:p>
    <w:p w:rsidR="004A5761" w:rsidRDefault="004A5761" w:rsidP="004A5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Мероприятие разработано в соответствии с Законом края от 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01.12.2014 № 7-2835 «Об отдельных мерах по обеспечению ограничения платы граждан за коммунальные услуги» и Законом края от 1.12.2014 № 7-2877 «О краевом бюджете на 2015 год и плановый период 2016-2017 годов».</w:t>
      </w:r>
    </w:p>
    <w:p w:rsidR="004A5761" w:rsidRPr="00C70107" w:rsidRDefault="004A5761" w:rsidP="004A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Потребность в средствах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субвенции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A5761" w:rsidRPr="00C70107" w:rsidRDefault="004A5761" w:rsidP="004A5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B21B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2014 год – 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0,00 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A5761" w:rsidRPr="00C70107" w:rsidRDefault="004A5761" w:rsidP="004A5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 год – </w:t>
      </w:r>
      <w:r w:rsidR="007456A4" w:rsidRPr="00745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17 956 940,00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A5761" w:rsidRPr="00C70107" w:rsidRDefault="004A5761" w:rsidP="004A5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2016 год – </w:t>
      </w:r>
      <w:r w:rsidRPr="004A57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17 220 900,00</w:t>
      </w:r>
      <w:r w:rsidRPr="004A57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4A5761" w:rsidRDefault="004A5761" w:rsidP="004A57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2017 год – </w:t>
      </w:r>
      <w:r w:rsidRPr="004A57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17 220 900,00</w:t>
      </w: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A5761" w:rsidRPr="00C033C8" w:rsidRDefault="004A5761" w:rsidP="004A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2018 год – </w:t>
      </w:r>
      <w:r w:rsidRPr="004A57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17 220 900,00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</w:p>
    <w:p w:rsidR="00CE4966" w:rsidRPr="007A30B0" w:rsidRDefault="00CE4966" w:rsidP="004A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A5761" w:rsidRDefault="004A5761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5. ПРОГНОЗ КОНЕЧНЫХ РЕЗУЛЬТАТОВ ПРОГРАММЫ, 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ГОРОДА  БОРОДИНО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результате реализации программы к 201</w:t>
      </w:r>
      <w:r w:rsidR="00D53F0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уменьшение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снижение уровня потерь при производстве, транспортировке и распределении коммунальных ресурсов;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повышение удовлетворенности населения Российской Федерации уровнем жилищно-коммунального обслуживания;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формирование конкурентного профессионального рынка услуг по управлению жилой недвижимостью;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переход организаций коммунального комплекса на долгосрочное тарифное регулирование;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улучшение показателей качества, надежности, безопасности и энергоэффективности поставляемых коммунальных ресурсов;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сокращение объемов жилищного фонда, требующего проведения капитального ремонта;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70292C" w:rsidRPr="007A30B0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Развитие систем коммунальной инфраструктуры города Бородино будет осуществляться на основе программы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70292C" w:rsidRPr="007A30B0" w:rsidRDefault="0070292C" w:rsidP="0070292C">
      <w:pPr>
        <w:pStyle w:val="1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bookmarkStart w:id="1" w:name="bookmark48"/>
    </w:p>
    <w:bookmarkEnd w:id="1"/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6. ПЕРЕЧЕНЬ ПОДПРОГРАММ С УКАЗАНИЕМ СРОКОВ ИХ РЕАЛИЗАЦИИ И ОЖИДАЕМЫХ РЕЗУЛЬТАТОВ</w:t>
      </w:r>
    </w:p>
    <w:p w:rsidR="0070292C" w:rsidRPr="007A30B0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  <w:u w:val="single"/>
        </w:rPr>
        <w:t>Подпрограмма 1.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(приложение</w:t>
      </w:r>
      <w:r w:rsidR="00B21B8A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№ 1 к муниципальной программе)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»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Срок реализации подпрограммы – </w:t>
      </w:r>
      <w:r w:rsidRPr="00C033C8">
        <w:rPr>
          <w:rFonts w:ascii="Times New Roman" w:hAnsi="Times New Roman" w:cs="Times New Roman"/>
          <w:color w:val="FF0000"/>
          <w:sz w:val="26"/>
          <w:szCs w:val="26"/>
        </w:rPr>
        <w:t>2014-201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C033C8">
        <w:rPr>
          <w:rFonts w:ascii="Times New Roman" w:hAnsi="Times New Roman" w:cs="Times New Roman"/>
          <w:color w:val="FF0000"/>
          <w:sz w:val="26"/>
          <w:szCs w:val="26"/>
        </w:rPr>
        <w:t xml:space="preserve"> годы.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В результате реализации мероприятий подпрограммы планируется достигнуть: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снижения износа объектов коммунальной инфраструктуры (</w:t>
      </w:r>
      <w:r w:rsidR="008F7FB9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факт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201</w:t>
      </w:r>
      <w:r w:rsidR="00B82B35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2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год</w:t>
      </w:r>
      <w:r w:rsidR="008F7FB9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а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- 59,7</w:t>
      </w:r>
      <w:r w:rsidR="00B82B35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4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%,</w:t>
      </w:r>
      <w:r w:rsidR="00B82B35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</w:t>
      </w:r>
      <w:r w:rsidR="008F7FB9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факт</w:t>
      </w:r>
      <w:r w:rsidR="00B82B35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2013 год</w:t>
      </w:r>
      <w:r w:rsidR="008F7FB9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а</w:t>
      </w:r>
      <w:r w:rsidR="00B82B35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– 59,74%,  2014 год – до 59,72%,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в 2015 году</w:t>
      </w:r>
      <w:r w:rsidR="008F7FB9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планируется снижение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 до 59,71%, в 2016 году - до 59,70%</w:t>
      </w:r>
      <w:r w:rsidR="0044327E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, </w:t>
      </w:r>
      <w:r w:rsidR="0044327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2017 году – до 59,69 %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в 2018 году – до 59,68 %</w:t>
      </w: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);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интегральный показатель аварийности </w:t>
      </w:r>
      <w:r w:rsidR="008F7FB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инженерных сетей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100 км</w:t>
        </w:r>
      </w:smartTag>
      <w:r w:rsidR="008F7FB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сетей теплоснабжения (факт 2012 года-4,5 ед. аварий, 2013 год – 4,5 ед., 2014 год – до 4,3 ед., к 2015 году планируется снижение до 4,1 ед. аварий, к 2016 году - до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3,9 ед. аварий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="008F7FB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2017 году – до 3,7 ед. аварий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и в 2018 году – до 3,5 ед. аварий</w:t>
      </w:r>
      <w:r w:rsidR="0050421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)</w:t>
      </w:r>
      <w:r w:rsidR="0044327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</w:p>
    <w:p w:rsidR="00D14576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100 км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сетей водоснабжения </w:t>
      </w:r>
      <w:r w:rsidR="0050421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(факт 2012 года-4,8 ед. аварий, 2013 год – 4,8 ед., 2014 год – 4,8 ед., к 2015 году планируется снижение до 4,5 ед. аварий, к 2016 году - до 4,2 ед. аварий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50421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2017 году – до 3,9 ед. аварий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и в 2018 году до 3,6 ед. аварий</w:t>
      </w:r>
      <w:r w:rsidR="00504213" w:rsidRPr="00C033C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50421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;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D1457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</w:p>
    <w:p w:rsidR="00D14576" w:rsidRPr="007A30B0" w:rsidRDefault="00D14576" w:rsidP="00D1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="0070292C"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100 км</w:t>
        </w:r>
      </w:smartTag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сетей водоотведения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(факт 2012 года-2,7 ед. аварий, 2013 год – 2,7 ед., 2014 год – 2,5 ед., к 2015 году планируется снижение до 2,3 ед. аварий, к 2016 году - до 2 ед. аварий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2017 году – до 1,7 ед. аварий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и в 2018 году – до 1,4 ед. аварий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);                         </w:t>
      </w:r>
    </w:p>
    <w:p w:rsidR="0070292C" w:rsidRPr="007A30B0" w:rsidRDefault="00D14576" w:rsidP="00D1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снижение потерь энергоресурсов в инженерных сетях </w:t>
      </w:r>
      <w:r w:rsidR="0012003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планируется в среднем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на </w:t>
      </w:r>
      <w:r w:rsidR="0012003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0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,1%</w:t>
      </w:r>
      <w:r w:rsidR="0012003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(факт за 2012 год составил 23,0 %, за 2013 год – 23,0%, за 2014 год – 22,15%, за 2015 год планируется снижение до 22,0 %, в 2016 году – до 21,9</w:t>
      </w:r>
      <w:r w:rsidR="00237E5D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%</w:t>
      </w:r>
      <w:r w:rsidR="0012003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в 2017 году – до 21,8%</w:t>
      </w:r>
      <w:r w:rsidR="00C033C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C033C8" w:rsidRPr="00C033C8">
        <w:rPr>
          <w:rFonts w:ascii="Times New Roman" w:hAnsi="Times New Roman" w:cs="Times New Roman"/>
          <w:color w:val="FF0000"/>
          <w:sz w:val="26"/>
          <w:szCs w:val="26"/>
        </w:rPr>
        <w:t>в 2018 году – до 21,7%</w:t>
      </w:r>
      <w:r w:rsidR="00120038" w:rsidRPr="00C033C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457859" w:rsidRPr="00C033C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  <w:lastRenderedPageBreak/>
        <w:t>Подпрограмма 2.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«Энергосбережение и повышение энергетическ</w:t>
      </w:r>
      <w:r w:rsidR="00912F65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ой эффективности в г. Бородино»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(приложение № 2 к муниципальной программе).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Срок реализации подпрограммы – 2014-</w:t>
      </w:r>
      <w:r w:rsidRPr="00425DE4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C033C8" w:rsidRPr="00425DE4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годы.</w:t>
      </w:r>
    </w:p>
    <w:p w:rsidR="0070292C" w:rsidRPr="007A30B0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Реализация программы позволит достичь следующих результатов:</w:t>
      </w:r>
    </w:p>
    <w:p w:rsidR="0070292C" w:rsidRPr="007A30B0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города, в том числе:</w:t>
      </w:r>
    </w:p>
    <w:p w:rsidR="0070292C" w:rsidRPr="007A30B0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электрической энергии 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(с 75,0% в 2016 году до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100 %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 </w:t>
      </w:r>
      <w:r w:rsidR="00E453A9" w:rsidRPr="0059517D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C033C8" w:rsidRPr="0059517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E453A9" w:rsidRPr="005951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году)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Pr="007A30B0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тепловой энергии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(с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75 %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2016 году до 100 % к </w:t>
      </w:r>
      <w:r w:rsidR="00E453A9" w:rsidRPr="0059517D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59517D" w:rsidRPr="0059517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году)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Pr="007A30B0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воды 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(с 75 % в 2016 году до 100 % к </w:t>
      </w:r>
      <w:r w:rsidR="00E453A9" w:rsidRPr="0059517D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59517D" w:rsidRPr="0059517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E453A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году).</w:t>
      </w:r>
    </w:p>
    <w:p w:rsidR="0070292C" w:rsidRPr="007A30B0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увеличение 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</w:r>
      <w:r w:rsidR="0090410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</w:t>
      </w:r>
      <w:r w:rsidR="00904105" w:rsidRPr="00761E11">
        <w:rPr>
          <w:rFonts w:ascii="Times New Roman" w:hAnsi="Times New Roman" w:cs="Times New Roman"/>
          <w:color w:val="7030A0"/>
          <w:sz w:val="26"/>
          <w:szCs w:val="26"/>
        </w:rPr>
        <w:t>с 70% в 2016 году до 85% к 2018 году</w:t>
      </w:r>
      <w:r w:rsidR="0090410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)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          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  <w:u w:val="single"/>
        </w:rPr>
        <w:t>Подпрограмма 3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. «Обеспечение реализации муниципальных программ и прочие мероприятия»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(приложение № 3 к муниципальной программе).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Срок реализации подпрограммы – 2014-</w:t>
      </w:r>
      <w:r w:rsidRPr="0059517D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59517D" w:rsidRPr="0059517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912F65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годы.</w:t>
      </w:r>
    </w:p>
    <w:p w:rsidR="0070292C" w:rsidRPr="007A30B0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Реализация программы позволит достичь следующих результатов: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повышение эффективности исполнения функций органами местного самоуправления и муниципальных услуг в сфере жилищно-коммунального хозяйства, сфере теплоэнергетики, водоснабжения и водоотведения.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-доля исполненных бюджетных ассигнований, предусмотренных в муниципальной программе  составит  </w:t>
      </w:r>
      <w:r w:rsidRPr="00904105">
        <w:rPr>
          <w:rFonts w:ascii="Times New Roman" w:hAnsi="Times New Roman" w:cs="Times New Roman"/>
          <w:color w:val="7030A0"/>
          <w:sz w:val="26"/>
          <w:szCs w:val="26"/>
        </w:rPr>
        <w:t>96</w:t>
      </w:r>
      <w:r w:rsidR="00904105" w:rsidRPr="00904105">
        <w:rPr>
          <w:rFonts w:ascii="Times New Roman" w:hAnsi="Times New Roman" w:cs="Times New Roman"/>
          <w:color w:val="7030A0"/>
          <w:sz w:val="26"/>
          <w:szCs w:val="26"/>
        </w:rPr>
        <w:t>,8</w:t>
      </w:r>
      <w:r w:rsidR="00904105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%</w:t>
      </w:r>
      <w:r w:rsidR="0090410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 2018 году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количество проведенных контрольных и проверочных мероприятий по отношению</w:t>
      </w:r>
      <w:r w:rsidR="0090410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 запланированным составит </w:t>
      </w:r>
      <w:r w:rsidR="00904105" w:rsidRPr="00904105">
        <w:rPr>
          <w:rFonts w:ascii="Times New Roman" w:hAnsi="Times New Roman" w:cs="Times New Roman"/>
          <w:color w:val="7030A0"/>
          <w:sz w:val="26"/>
          <w:szCs w:val="26"/>
        </w:rPr>
        <w:t>100</w:t>
      </w:r>
      <w:r w:rsidRPr="00904105">
        <w:rPr>
          <w:rFonts w:ascii="Times New Roman" w:hAnsi="Times New Roman" w:cs="Times New Roman"/>
          <w:color w:val="7030A0"/>
          <w:sz w:val="26"/>
          <w:szCs w:val="26"/>
        </w:rPr>
        <w:t>%</w:t>
      </w:r>
      <w:r w:rsidR="00904105" w:rsidRPr="00904105">
        <w:rPr>
          <w:rFonts w:ascii="Times New Roman" w:hAnsi="Times New Roman" w:cs="Times New Roman"/>
          <w:color w:val="7030A0"/>
          <w:sz w:val="26"/>
          <w:szCs w:val="26"/>
        </w:rPr>
        <w:t xml:space="preserve"> к 2018 году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7. ОСНОВНЫЕ МЕРЫ ПРАВОВОГО РЕГУЛИРОВАНИЯ В СООТВЕТСТВУЮЩЕЙ СФЕРЕ, НАПРАВЛЕННЫЕ НА ДОСТИЖЕНИЕ ЦЕЛИ И КОНЕЧНЫХ РЕЗУЛЬТАТОВ ПРОГРАММЫ.</w:t>
      </w:r>
    </w:p>
    <w:p w:rsidR="0070292C" w:rsidRPr="007A30B0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lang w:eastAsia="ar-SA"/>
        </w:rPr>
        <w:t xml:space="preserve">           Статья 179 Бюджетного кодекса Российской Федерации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Распоряжение  Администрации города Бородино от 03.06.2013г. № 77 «Об утверждении плана мероприятий Администрации города Бородино в рамках перехода к программному бюджету».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Распоряжение Администрации города Бородино от 26.07.2013г. № 92 «Об утверждении перечня муниципальных программ города Бородино».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Постановление Администрации города Бородино от 23.07.2013г. № 760 от 23.07.2013г. «Об утверждении Порядка принятия решений о разработке муниципальных программ города Бородино, их формировании и реализации».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Постановление Администрации города Бородино от 26.06.2012г. № 548 «Об утверждении норм расходов на материально-техническое и организационное обеспечение деятельности муниципальных казенных учреждений, подведомственных администрации города Бородино».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Постановление Правительства Красноярского края от 30.09.2013 № 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</w:r>
    </w:p>
    <w:p w:rsidR="0070292C" w:rsidRPr="007A30B0" w:rsidRDefault="0070292C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             Постановление Администрации города Бородино от 14.02.2014 № 65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  муниципальной программы города Бородино «Реформирование и модернизация жилищно - коммунального хозяйства и повышение энергетической эффективности» на 2014-2016 годы.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Статья 11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В соответствии с пунктом 5 части 1 статьи 27 Федерального закона от 23.11.2009        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261-ФЗ) государственная поддержка в области энергосбережения и повышения энергетической эффективности может осуществляться в форме поддержки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эффективности.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Решение Арбитражного суда Красноярского края именем Российской Федерации от 13 июня 2013 года Дело № А33-1091/2013.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8. ИНФОРМАЦИЯ О РАСПРЕДЕЛЕНИИ ПЛАНИРУЕМЫХ </w:t>
      </w:r>
    </w:p>
    <w:p w:rsidR="0070292C" w:rsidRPr="007A30B0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РАСХОДОВ ПО ПРОГРАММЕ</w:t>
      </w:r>
    </w:p>
    <w:p w:rsidR="0070292C" w:rsidRPr="007A30B0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59517D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Общий объем финансирования муниципальной программы в </w:t>
      </w:r>
      <w:r w:rsidRPr="008256D2">
        <w:rPr>
          <w:rFonts w:ascii="Times New Roman" w:hAnsi="Times New Roman" w:cs="Times New Roman"/>
          <w:color w:val="FF0000"/>
          <w:sz w:val="26"/>
          <w:szCs w:val="26"/>
        </w:rPr>
        <w:t>2014-201</w:t>
      </w:r>
      <w:r w:rsidR="00331802" w:rsidRPr="008256D2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годах за счет всех источников финансирования </w:t>
      </w:r>
      <w:r w:rsidR="009658B3" w:rsidRPr="002174E5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193 861 836,15</w:t>
      </w:r>
      <w:r w:rsidR="00704CA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256D2">
        <w:rPr>
          <w:rFonts w:ascii="Times New Roman" w:hAnsi="Times New Roman" w:cs="Times New Roman"/>
          <w:b/>
          <w:color w:val="FF0000"/>
          <w:sz w:val="26"/>
          <w:szCs w:val="26"/>
        </w:rPr>
        <w:t>руб.</w:t>
      </w:r>
      <w:r w:rsidRPr="008256D2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за счет средств:</w:t>
      </w:r>
    </w:p>
    <w:p w:rsidR="0070292C" w:rsidRPr="007A30B0" w:rsidRDefault="0070292C" w:rsidP="0070292C">
      <w:pPr>
        <w:pStyle w:val="ConsPlusCell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5951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краевого  бюджета –</w:t>
      </w:r>
      <w:r w:rsidR="00A8458A" w:rsidRPr="005951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D12CF" w:rsidRPr="007456A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82 449 670,00</w:t>
      </w:r>
      <w:r w:rsidRPr="0021280C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руб</w:t>
      </w: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., в том числе по годам:</w:t>
      </w:r>
    </w:p>
    <w:p w:rsidR="0070292C" w:rsidRPr="007A30B0" w:rsidRDefault="0070292C" w:rsidP="0083473F">
      <w:pPr>
        <w:pStyle w:val="ConsPlusCell"/>
        <w:numPr>
          <w:ilvl w:val="0"/>
          <w:numId w:val="32"/>
        </w:numPr>
        <w:ind w:left="0" w:firstLine="14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6 810 500,00 руб.;</w:t>
      </w:r>
    </w:p>
    <w:p w:rsidR="0070292C" w:rsidRPr="007A30B0" w:rsidRDefault="0070292C" w:rsidP="0070292C">
      <w:pPr>
        <w:pStyle w:val="ConsPlusCell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- </w:t>
      </w: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капитальный ремонт канализационного коллектора от КНС-1 до лыжного стадиона (2 этап) – </w:t>
      </w:r>
      <w:r w:rsidR="00920D25"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3 127 426,00</w:t>
      </w: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70292C" w:rsidRPr="007A30B0" w:rsidRDefault="0070292C" w:rsidP="0070292C">
      <w:pPr>
        <w:pStyle w:val="ConsPlusCell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-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капитальный ремонт трех теплообменников в котельной № 1 – </w:t>
      </w:r>
      <w:r w:rsidR="00920D25"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2 684 710,00</w:t>
      </w: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руб.»;</w:t>
      </w:r>
    </w:p>
    <w:p w:rsidR="00920D25" w:rsidRPr="007A30B0" w:rsidRDefault="00920D25" w:rsidP="0070292C">
      <w:pPr>
        <w:pStyle w:val="ConsPlusCell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- капитальный ремонт трех теплообменников в котельной № 1 (дополнительные работы)-687 864,00 руб.;</w:t>
      </w:r>
    </w:p>
    <w:p w:rsidR="0070292C" w:rsidRPr="007A30B0" w:rsidRDefault="0070292C" w:rsidP="0070292C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-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разработка схем водоснабжения и водоотведения города Бородино на период с 2013 года до 2023 года – 310 500,00 руб.»;</w:t>
      </w:r>
    </w:p>
    <w:p w:rsidR="0070292C" w:rsidRPr="0059517D" w:rsidRDefault="0070292C" w:rsidP="0083473F">
      <w:pPr>
        <w:pStyle w:val="ConsPlusCell"/>
        <w:numPr>
          <w:ilvl w:val="0"/>
          <w:numId w:val="32"/>
        </w:numPr>
        <w:ind w:left="0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0107">
        <w:rPr>
          <w:rFonts w:ascii="Times New Roman" w:hAnsi="Times New Roman" w:cs="Times New Roman"/>
          <w:color w:val="000000" w:themeColor="text1"/>
          <w:sz w:val="26"/>
          <w:szCs w:val="26"/>
        </w:rPr>
        <w:t>2015 г</w:t>
      </w: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 – 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2</w:t>
      </w:r>
      <w:r w:rsidR="000D12C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3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  <w:r w:rsidR="000D12C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9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7</w:t>
      </w:r>
      <w:r w:rsidR="000D12C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6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0D12C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470</w:t>
      </w:r>
      <w:r w:rsidR="0021280C" w:rsidRPr="002128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,00</w:t>
      </w: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874FD0" w:rsidRPr="0059517D" w:rsidRDefault="00874FD0" w:rsidP="00874FD0">
      <w:pPr>
        <w:pStyle w:val="ConsPlusCell"/>
        <w:ind w:left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951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капитальный ремонт котельной канализационных очистных сооружений</w:t>
      </w:r>
      <w:r w:rsidR="00A82B09" w:rsidRPr="005951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A82B09"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>1 660 904,00</w:t>
      </w:r>
      <w:r w:rsidR="00A82B09" w:rsidRPr="005951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A82B09" w:rsidRPr="0059517D" w:rsidRDefault="00A82B09" w:rsidP="00874FD0">
      <w:pPr>
        <w:pStyle w:val="ConsPlusCell"/>
        <w:ind w:left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951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капитальный ремонт пароводяного подогревателя № 7 в кательной № 1 г. Бородино - </w:t>
      </w: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>2 339 096,00 руб.</w:t>
      </w:r>
      <w:r w:rsidRPr="005951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A82B09" w:rsidRPr="0059517D" w:rsidRDefault="00A82B09" w:rsidP="00874FD0">
      <w:pPr>
        <w:pStyle w:val="ConsPlusCell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51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капитальный ремонт водобака №1 на водозаборных сооружениях в п. Урал - </w:t>
      </w: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>2 000 000,00 руб.;</w:t>
      </w:r>
    </w:p>
    <w:p w:rsidR="00A82B09" w:rsidRDefault="00A82B09" w:rsidP="00A82B09">
      <w:pPr>
        <w:pStyle w:val="ConsPlusCell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517D">
        <w:rPr>
          <w:rFonts w:ascii="Times New Roman" w:hAnsi="Times New Roman" w:cs="Times New Roman"/>
          <w:color w:val="000000" w:themeColor="text1"/>
          <w:sz w:val="26"/>
          <w:szCs w:val="26"/>
        </w:rPr>
        <w:t>- 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 - 19 530 руб.;</w:t>
      </w:r>
    </w:p>
    <w:p w:rsidR="0021280C" w:rsidRPr="0021280C" w:rsidRDefault="0021280C" w:rsidP="00A82B09">
      <w:pPr>
        <w:pStyle w:val="ConsPlusCell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модернизацию жилищно-коммунального хозяйства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0D12CF" w:rsidRPr="000D12CF">
        <w:rPr>
          <w:rFonts w:ascii="Times New Roman" w:eastAsia="Times New Roman" w:hAnsi="Times New Roman" w:cs="Times New Roman"/>
          <w:color w:val="FF0000"/>
          <w:sz w:val="26"/>
          <w:szCs w:val="26"/>
        </w:rPr>
        <w:t>17 956 940,00</w:t>
      </w:r>
      <w:r w:rsidR="00D601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70292C" w:rsidRDefault="0070292C" w:rsidP="0083473F">
      <w:pPr>
        <w:pStyle w:val="ConsPlusCell"/>
        <w:numPr>
          <w:ilvl w:val="0"/>
          <w:numId w:val="32"/>
        </w:numPr>
        <w:ind w:left="0" w:firstLine="14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2016 год – </w:t>
      </w:r>
      <w:r w:rsidR="0021280C" w:rsidRPr="0021280C">
        <w:rPr>
          <w:rFonts w:ascii="Times New Roman" w:eastAsia="Times New Roman" w:hAnsi="Times New Roman" w:cs="Times New Roman"/>
          <w:color w:val="FF0000"/>
          <w:sz w:val="26"/>
          <w:szCs w:val="26"/>
        </w:rPr>
        <w:t>17 220 900,00</w:t>
      </w:r>
      <w:r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D60193" w:rsidRPr="0021280C" w:rsidRDefault="00D60193" w:rsidP="00D60193">
      <w:pPr>
        <w:pStyle w:val="ConsPlusCell"/>
        <w:ind w:left="14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212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21280C">
        <w:rPr>
          <w:rFonts w:ascii="Times New Roman" w:eastAsia="Times New Roman" w:hAnsi="Times New Roman" w:cs="Times New Roman"/>
          <w:color w:val="FF0000"/>
          <w:sz w:val="26"/>
          <w:szCs w:val="26"/>
        </w:rPr>
        <w:t>17 220 900,00</w:t>
      </w:r>
      <w:r w:rsidRPr="0021280C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405B17" w:rsidRDefault="00405B17" w:rsidP="0083473F">
      <w:pPr>
        <w:pStyle w:val="ConsPlusCell"/>
        <w:numPr>
          <w:ilvl w:val="0"/>
          <w:numId w:val="32"/>
        </w:numPr>
        <w:ind w:left="0" w:firstLine="14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2017 год – </w:t>
      </w:r>
      <w:r w:rsidR="0021280C" w:rsidRPr="0021280C">
        <w:rPr>
          <w:rFonts w:ascii="Times New Roman" w:eastAsia="Times New Roman" w:hAnsi="Times New Roman" w:cs="Times New Roman"/>
          <w:color w:val="FF0000"/>
          <w:sz w:val="26"/>
          <w:szCs w:val="26"/>
        </w:rPr>
        <w:t>17 220 900,00</w:t>
      </w:r>
      <w:r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  <w:r w:rsidR="0059517D" w:rsidRPr="002128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D60193" w:rsidRPr="0021280C" w:rsidRDefault="00D60193" w:rsidP="00D60193">
      <w:pPr>
        <w:pStyle w:val="ConsPlusCell"/>
        <w:ind w:left="14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212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21280C">
        <w:rPr>
          <w:rFonts w:ascii="Times New Roman" w:eastAsia="Times New Roman" w:hAnsi="Times New Roman" w:cs="Times New Roman"/>
          <w:color w:val="FF0000"/>
          <w:sz w:val="26"/>
          <w:szCs w:val="26"/>
        </w:rPr>
        <w:t>17 220 900,00</w:t>
      </w:r>
      <w:r w:rsidRPr="0021280C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59517D" w:rsidRDefault="0059517D" w:rsidP="0083473F">
      <w:pPr>
        <w:pStyle w:val="ConsPlusCell"/>
        <w:numPr>
          <w:ilvl w:val="0"/>
          <w:numId w:val="32"/>
        </w:numPr>
        <w:ind w:left="0" w:firstLine="142"/>
        <w:rPr>
          <w:rFonts w:ascii="Times New Roman" w:hAnsi="Times New Roman" w:cs="Times New Roman"/>
          <w:color w:val="FF0000"/>
          <w:sz w:val="26"/>
          <w:szCs w:val="26"/>
        </w:rPr>
      </w:pPr>
      <w:r w:rsidRPr="0021280C">
        <w:rPr>
          <w:rFonts w:ascii="Times New Roman" w:hAnsi="Times New Roman" w:cs="Times New Roman"/>
          <w:color w:val="FF0000"/>
          <w:sz w:val="26"/>
          <w:szCs w:val="26"/>
        </w:rPr>
        <w:t xml:space="preserve">2018 год – </w:t>
      </w:r>
      <w:r w:rsidR="0021280C" w:rsidRPr="0021280C">
        <w:rPr>
          <w:rFonts w:ascii="Times New Roman" w:eastAsia="Times New Roman" w:hAnsi="Times New Roman" w:cs="Times New Roman"/>
          <w:color w:val="FF0000"/>
          <w:sz w:val="26"/>
          <w:szCs w:val="26"/>
        </w:rPr>
        <w:t>17 220 900,00</w:t>
      </w:r>
      <w:r w:rsidRPr="0021280C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</w:p>
    <w:p w:rsidR="00D60193" w:rsidRPr="0021280C" w:rsidRDefault="00D60193" w:rsidP="00D60193">
      <w:pPr>
        <w:pStyle w:val="ConsPlusCell"/>
        <w:ind w:left="142"/>
        <w:rPr>
          <w:rFonts w:ascii="Times New Roman" w:hAnsi="Times New Roman" w:cs="Times New Roman"/>
          <w:color w:val="FF0000"/>
          <w:sz w:val="26"/>
          <w:szCs w:val="26"/>
        </w:rPr>
      </w:pPr>
      <w:r w:rsidRPr="00212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21280C">
        <w:rPr>
          <w:rFonts w:ascii="Times New Roman" w:eastAsia="Times New Roman" w:hAnsi="Times New Roman" w:cs="Times New Roman"/>
          <w:color w:val="FF0000"/>
          <w:sz w:val="26"/>
          <w:szCs w:val="26"/>
        </w:rPr>
        <w:t>17 220 900,00</w:t>
      </w:r>
      <w:r w:rsidRPr="0021280C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  <w:r w:rsidRPr="002128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70292C" w:rsidRPr="007A30B0" w:rsidRDefault="0070292C" w:rsidP="0070292C">
      <w:pPr>
        <w:pStyle w:val="ConsPlusCell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- местного  бюджета</w:t>
      </w:r>
      <w:r w:rsidR="000E4055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</w:t>
      </w: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– </w:t>
      </w:r>
      <w:r w:rsidR="000D12CF" w:rsidRPr="009658B3">
        <w:rPr>
          <w:rFonts w:ascii="Times New Roman" w:eastAsia="Times New Roman" w:hAnsi="Times New Roman" w:cs="Times New Roman"/>
          <w:color w:val="00B0F0"/>
          <w:sz w:val="26"/>
          <w:szCs w:val="26"/>
        </w:rPr>
        <w:t>68 </w:t>
      </w:r>
      <w:r w:rsidR="009658B3" w:rsidRPr="009658B3">
        <w:rPr>
          <w:rFonts w:ascii="Times New Roman" w:eastAsia="Times New Roman" w:hAnsi="Times New Roman" w:cs="Times New Roman"/>
          <w:color w:val="00B0F0"/>
          <w:sz w:val="26"/>
          <w:szCs w:val="26"/>
        </w:rPr>
        <w:t>199</w:t>
      </w:r>
      <w:r w:rsidR="000D12CF" w:rsidRPr="009658B3">
        <w:rPr>
          <w:rFonts w:ascii="Times New Roman" w:eastAsia="Times New Roman" w:hAnsi="Times New Roman" w:cs="Times New Roman"/>
          <w:color w:val="00B0F0"/>
          <w:sz w:val="26"/>
          <w:szCs w:val="26"/>
        </w:rPr>
        <w:t> </w:t>
      </w:r>
      <w:r w:rsidR="009658B3" w:rsidRPr="009658B3">
        <w:rPr>
          <w:rFonts w:ascii="Times New Roman" w:eastAsia="Times New Roman" w:hAnsi="Times New Roman" w:cs="Times New Roman"/>
          <w:color w:val="00B0F0"/>
          <w:sz w:val="26"/>
          <w:szCs w:val="26"/>
        </w:rPr>
        <w:t>9</w:t>
      </w:r>
      <w:r w:rsidR="000D12CF" w:rsidRPr="009658B3">
        <w:rPr>
          <w:rFonts w:ascii="Times New Roman" w:eastAsia="Times New Roman" w:hAnsi="Times New Roman" w:cs="Times New Roman"/>
          <w:color w:val="00B0F0"/>
          <w:sz w:val="26"/>
          <w:szCs w:val="26"/>
        </w:rPr>
        <w:t>52,63</w:t>
      </w:r>
      <w:r w:rsidR="00C70107"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</w:t>
      </w:r>
      <w:r w:rsidR="00413010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руб., в том числе по годам:</w:t>
      </w:r>
      <w:r w:rsidR="000C5CA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</w:t>
      </w:r>
    </w:p>
    <w:p w:rsidR="0070292C" w:rsidRPr="007A30B0" w:rsidRDefault="0070292C" w:rsidP="0083473F">
      <w:pPr>
        <w:pStyle w:val="ConsPlusCell"/>
        <w:numPr>
          <w:ilvl w:val="0"/>
          <w:numId w:val="33"/>
        </w:numPr>
        <w:ind w:left="0" w:firstLine="14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</w:t>
      </w:r>
      <w:r w:rsidR="00C43EB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150DF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–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C43EBE" w:rsidRPr="00D60193">
        <w:rPr>
          <w:rFonts w:ascii="Times New Roman" w:hAnsi="Times New Roman" w:cs="Times New Roman"/>
          <w:color w:val="FF0000"/>
          <w:sz w:val="26"/>
          <w:szCs w:val="26"/>
        </w:rPr>
        <w:t>18 9</w:t>
      </w:r>
      <w:r w:rsidR="00D60193" w:rsidRPr="00D60193">
        <w:rPr>
          <w:rFonts w:ascii="Times New Roman" w:hAnsi="Times New Roman" w:cs="Times New Roman"/>
          <w:color w:val="FF0000"/>
          <w:sz w:val="26"/>
          <w:szCs w:val="26"/>
        </w:rPr>
        <w:t>04</w:t>
      </w:r>
      <w:r w:rsidR="00C43EBE" w:rsidRPr="00D60193">
        <w:rPr>
          <w:rFonts w:ascii="Times New Roman" w:hAnsi="Times New Roman" w:cs="Times New Roman"/>
          <w:color w:val="FF0000"/>
          <w:sz w:val="26"/>
          <w:szCs w:val="26"/>
        </w:rPr>
        <w:t> 538,45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руб., в т. ч.: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</w:t>
      </w:r>
      <w:r w:rsidR="00D60193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– </w:t>
      </w:r>
      <w:r w:rsidR="009E1D6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11 458 330,77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-содержание аппарата муниципального казенного учреждения «Служба единого заказчика» - </w:t>
      </w:r>
      <w:r w:rsidR="00D60193" w:rsidRPr="00D6019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5 474 417,32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-субсидии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</w:t>
      </w:r>
      <w:r w:rsidR="0004615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- 172 809,00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- предоставление субсидий за счет средств местного бюджета на содержание городской бани – 1 063 400,00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-капитальный ремонт общего имущества в многоквартирных домах, расположенных на территории города Бородино - 292 000,00 руб.;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-исполнение судебных решений, в т.ч.:</w:t>
      </w:r>
    </w:p>
    <w:p w:rsidR="0070292C" w:rsidRPr="007A30B0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– 443 581,36 руб.;</w:t>
      </w:r>
    </w:p>
    <w:p w:rsidR="0070292C" w:rsidRPr="007A30B0" w:rsidRDefault="0070292C" w:rsidP="00386C2D">
      <w:pPr>
        <w:pStyle w:val="ConsPlusCell"/>
        <w:numPr>
          <w:ilvl w:val="0"/>
          <w:numId w:val="33"/>
        </w:numPr>
        <w:ind w:left="0" w:firstLine="426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</w:t>
      </w:r>
      <w:r w:rsidR="000E4055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– </w:t>
      </w:r>
      <w:r w:rsidR="000D12CF" w:rsidRPr="009658B3">
        <w:rPr>
          <w:rFonts w:ascii="Times New Roman" w:eastAsia="Times New Roman" w:hAnsi="Times New Roman" w:cs="Times New Roman"/>
          <w:color w:val="00B0F0"/>
          <w:sz w:val="26"/>
        </w:rPr>
        <w:t>17 4</w:t>
      </w:r>
      <w:r w:rsidR="009658B3" w:rsidRPr="009658B3">
        <w:rPr>
          <w:rFonts w:ascii="Times New Roman" w:eastAsia="Times New Roman" w:hAnsi="Times New Roman" w:cs="Times New Roman"/>
          <w:color w:val="00B0F0"/>
          <w:sz w:val="26"/>
        </w:rPr>
        <w:t>24</w:t>
      </w:r>
      <w:r w:rsidR="000D12CF" w:rsidRPr="009658B3">
        <w:rPr>
          <w:rFonts w:ascii="Times New Roman" w:eastAsia="Times New Roman" w:hAnsi="Times New Roman" w:cs="Times New Roman"/>
          <w:color w:val="00B0F0"/>
          <w:sz w:val="26"/>
        </w:rPr>
        <w:t> </w:t>
      </w:r>
      <w:r w:rsidR="009658B3" w:rsidRPr="009658B3">
        <w:rPr>
          <w:rFonts w:ascii="Times New Roman" w:eastAsia="Times New Roman" w:hAnsi="Times New Roman" w:cs="Times New Roman"/>
          <w:color w:val="00B0F0"/>
          <w:sz w:val="26"/>
        </w:rPr>
        <w:t>4</w:t>
      </w:r>
      <w:r w:rsidR="000D12CF" w:rsidRPr="009658B3">
        <w:rPr>
          <w:rFonts w:ascii="Times New Roman" w:eastAsia="Times New Roman" w:hAnsi="Times New Roman" w:cs="Times New Roman"/>
          <w:color w:val="00B0F0"/>
          <w:sz w:val="26"/>
        </w:rPr>
        <w:t>53,43</w:t>
      </w:r>
      <w:r w:rsidR="008F28E9" w:rsidRPr="007B749C">
        <w:rPr>
          <w:rFonts w:ascii="Times New Roman" w:eastAsia="Times New Roman" w:hAnsi="Times New Roman" w:cs="Times New Roman"/>
          <w:color w:val="FF0000"/>
          <w:sz w:val="26"/>
        </w:rPr>
        <w:t xml:space="preserve"> руб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., в т.ч.;</w:t>
      </w:r>
    </w:p>
    <w:p w:rsidR="0070292C" w:rsidRDefault="0070292C" w:rsidP="0070292C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теплоснабжения, водоснабжения, водоотведени</w:t>
      </w:r>
      <w:r w:rsidR="00EE6D5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я и очистки сточных вод – </w:t>
      </w:r>
      <w:r w:rsidR="0028216C">
        <w:rPr>
          <w:rFonts w:ascii="Times New Roman" w:eastAsia="Times New Roman" w:hAnsi="Times New Roman" w:cs="Times New Roman"/>
          <w:color w:val="FF0000"/>
          <w:sz w:val="26"/>
          <w:szCs w:val="26"/>
        </w:rPr>
        <w:t>6 940 410</w:t>
      </w:r>
      <w:r w:rsidR="007B749C" w:rsidRPr="007B749C">
        <w:rPr>
          <w:rFonts w:ascii="Times New Roman" w:eastAsia="Times New Roman" w:hAnsi="Times New Roman" w:cs="Times New Roman"/>
          <w:color w:val="FF0000"/>
          <w:sz w:val="26"/>
          <w:szCs w:val="26"/>
        </w:rPr>
        <w:t>,</w:t>
      </w:r>
      <w:r w:rsidR="0028216C">
        <w:rPr>
          <w:rFonts w:ascii="Times New Roman" w:eastAsia="Times New Roman" w:hAnsi="Times New Roman" w:cs="Times New Roman"/>
          <w:color w:val="FF0000"/>
          <w:sz w:val="26"/>
          <w:szCs w:val="26"/>
        </w:rPr>
        <w:t>79</w:t>
      </w:r>
      <w:r w:rsidRPr="00EE6D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руб.;</w:t>
      </w:r>
    </w:p>
    <w:p w:rsidR="00702AE7" w:rsidRPr="007B749C" w:rsidRDefault="00702AE7" w:rsidP="0070292C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</w:t>
      </w:r>
      <w:r w:rsidRPr="007B749C">
        <w:rPr>
          <w:rFonts w:ascii="Times New Roman" w:hAnsi="Times New Roman" w:cs="Times New Roman"/>
          <w:sz w:val="26"/>
          <w:szCs w:val="26"/>
        </w:rPr>
        <w:t xml:space="preserve">- </w:t>
      </w:r>
      <w:r w:rsidRPr="007B749C">
        <w:rPr>
          <w:rFonts w:ascii="Times New Roman" w:eastAsia="Times New Roman" w:hAnsi="Times New Roman" w:cs="Times New Roman"/>
          <w:sz w:val="26"/>
          <w:szCs w:val="26"/>
        </w:rPr>
        <w:t>энергосбережение и повышение энергетической эффективности в городе Бородино – 916 703 руб.;</w:t>
      </w:r>
    </w:p>
    <w:p w:rsidR="0070292C" w:rsidRPr="007A30B0" w:rsidRDefault="00702AE7" w:rsidP="0070292C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содержание аппарата муниципального казенного учреждения «Служба единого заказчика» - </w:t>
      </w:r>
      <w:r w:rsidR="009658B3" w:rsidRPr="009658B3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5</w:t>
      </w:r>
      <w:r w:rsidR="00EE6D5F" w:rsidRPr="009658B3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 xml:space="preserve"> </w:t>
      </w:r>
      <w:r w:rsidR="009658B3" w:rsidRPr="009658B3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989</w:t>
      </w:r>
      <w:r w:rsidR="00EE6D5F" w:rsidRPr="009658B3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 </w:t>
      </w:r>
      <w:r w:rsidR="009658B3" w:rsidRPr="009658B3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3</w:t>
      </w:r>
      <w:r w:rsidR="00D60193" w:rsidRPr="009658B3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01</w:t>
      </w:r>
      <w:r w:rsidR="00EE6D5F" w:rsidRPr="009658B3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,43</w:t>
      </w:r>
      <w:r w:rsidR="00EE6D5F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руб.;</w:t>
      </w:r>
      <w:r w:rsidR="002E61E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-субсидии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найма- </w:t>
      </w:r>
      <w:r w:rsidR="000D12CF" w:rsidRPr="000D12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103 195,09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70292C" w:rsidRPr="007A30B0" w:rsidRDefault="00EE6D5F" w:rsidP="00920D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</w:t>
      </w:r>
      <w:r w:rsidR="0070292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- предоставление субсидий за счет средств местного бюджета на содержание городской бани – 1 063 400,00 руб.;</w:t>
      </w:r>
    </w:p>
    <w:p w:rsidR="00EE6D5F" w:rsidRPr="00FC2E94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-капитальный ремонт общего имущества в многоквартирных домах, расположенных на территории города Бородино</w:t>
      </w:r>
      <w:r w:rsidR="00D6019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222B4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–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222B4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2 411 443,12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</w:p>
    <w:p w:rsidR="00EE6D5F" w:rsidRPr="00FD2C25" w:rsidRDefault="00EE6D5F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- </w:t>
      </w:r>
      <w:r w:rsidRPr="00FD2C25">
        <w:rPr>
          <w:rFonts w:ascii="Times New Roman" w:hAnsi="Times New Roman" w:cs="Times New Roman"/>
          <w:sz w:val="26"/>
          <w:szCs w:val="26"/>
        </w:rPr>
        <w:t>подвоз воды населению в случае временного прекращения или ограничения водоснабжения –</w:t>
      </w:r>
      <w:r w:rsidR="000D12CF">
        <w:rPr>
          <w:rFonts w:ascii="Times New Roman" w:hAnsi="Times New Roman" w:cs="Times New Roman"/>
          <w:sz w:val="26"/>
          <w:szCs w:val="26"/>
        </w:rPr>
        <w:t xml:space="preserve"> </w:t>
      </w:r>
      <w:r w:rsidRPr="00FD2C25">
        <w:rPr>
          <w:rFonts w:ascii="Times New Roman" w:hAnsi="Times New Roman" w:cs="Times New Roman"/>
          <w:sz w:val="26"/>
          <w:szCs w:val="26"/>
        </w:rPr>
        <w:t>0,00 руб.</w:t>
      </w:r>
    </w:p>
    <w:p w:rsidR="0070292C" w:rsidRPr="007A30B0" w:rsidRDefault="0070292C" w:rsidP="00386C2D">
      <w:pPr>
        <w:pStyle w:val="ConsPlusCell"/>
        <w:numPr>
          <w:ilvl w:val="0"/>
          <w:numId w:val="33"/>
        </w:numPr>
        <w:ind w:left="0" w:firstLine="426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FD2C25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D60193" w:rsidRPr="00D60193">
        <w:rPr>
          <w:rFonts w:ascii="Times New Roman" w:hAnsi="Times New Roman" w:cs="Times New Roman"/>
          <w:color w:val="FF0000"/>
          <w:sz w:val="26"/>
          <w:szCs w:val="26"/>
        </w:rPr>
        <w:t>9 479</w:t>
      </w:r>
      <w:r w:rsidR="00931B53" w:rsidRPr="00D60193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D60193" w:rsidRPr="00D60193">
        <w:rPr>
          <w:rFonts w:ascii="Times New Roman" w:hAnsi="Times New Roman" w:cs="Times New Roman"/>
          <w:color w:val="FF0000"/>
          <w:sz w:val="26"/>
          <w:szCs w:val="26"/>
        </w:rPr>
        <w:t>737</w:t>
      </w:r>
      <w:r w:rsidR="00931B53" w:rsidRPr="00D60193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D60193" w:rsidRPr="00D60193">
        <w:rPr>
          <w:rFonts w:ascii="Times New Roman" w:hAnsi="Times New Roman" w:cs="Times New Roman"/>
          <w:color w:val="FF0000"/>
          <w:sz w:val="26"/>
          <w:szCs w:val="26"/>
        </w:rPr>
        <w:t>32</w:t>
      </w:r>
      <w:r w:rsidRPr="00FD2C25">
        <w:rPr>
          <w:rFonts w:ascii="Times New Roman" w:hAnsi="Times New Roman" w:cs="Times New Roman"/>
          <w:sz w:val="26"/>
          <w:szCs w:val="26"/>
        </w:rPr>
        <w:t xml:space="preserve"> руб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., в т.ч.;</w:t>
      </w:r>
    </w:p>
    <w:p w:rsidR="0070292C" w:rsidRPr="007A30B0" w:rsidRDefault="0070292C" w:rsidP="0070292C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</w:t>
      </w:r>
      <w:r w:rsidR="00D60193" w:rsidRPr="00D6019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2 170 280,19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70292C" w:rsidRPr="007A30B0" w:rsidRDefault="0070292C" w:rsidP="0070292C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-содержание аппарата муниципального казенного учреждения «Служба единого заказчика» </w:t>
      </w:r>
      <w:r w:rsidRPr="00D6019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</w:t>
      </w:r>
      <w:r w:rsidR="00D60193" w:rsidRPr="00D6019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Pr="00D6019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70292C" w:rsidRPr="007A30B0" w:rsidRDefault="0070292C" w:rsidP="00931B5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предоставление субсидий за счет средств местного бюджета на содержание городской бани – 1 063 400,00 руб.;</w:t>
      </w:r>
    </w:p>
    <w:p w:rsidR="0070292C" w:rsidRPr="007A30B0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капитальный ремонт общего имущества в многоквартирных домах, расположенных на территории города Бородино - 292 000,00 руб.</w:t>
      </w:r>
    </w:p>
    <w:p w:rsidR="00931B53" w:rsidRPr="007A30B0" w:rsidRDefault="00931B53" w:rsidP="00386C2D">
      <w:pPr>
        <w:pStyle w:val="ConsPlusCell"/>
        <w:numPr>
          <w:ilvl w:val="0"/>
          <w:numId w:val="32"/>
        </w:numPr>
        <w:ind w:left="-142" w:firstLine="85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2017 год </w:t>
      </w:r>
      <w:r w:rsidRPr="002E7DFD">
        <w:rPr>
          <w:rFonts w:ascii="Times New Roman" w:hAnsi="Times New Roman" w:cs="Times New Roman"/>
          <w:color w:val="FF0000"/>
          <w:sz w:val="26"/>
          <w:szCs w:val="26"/>
        </w:rPr>
        <w:t xml:space="preserve">– </w:t>
      </w:r>
      <w:r w:rsidR="002E7DFD" w:rsidRPr="002E7DFD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2E7DFD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2E7DFD" w:rsidRPr="002E7DFD">
        <w:rPr>
          <w:rFonts w:ascii="Times New Roman" w:hAnsi="Times New Roman" w:cs="Times New Roman"/>
          <w:color w:val="FF0000"/>
          <w:sz w:val="26"/>
          <w:szCs w:val="26"/>
        </w:rPr>
        <w:t>565</w:t>
      </w:r>
      <w:r w:rsidRPr="002E7DFD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2E7DFD" w:rsidRPr="002E7DFD">
        <w:rPr>
          <w:rFonts w:ascii="Times New Roman" w:hAnsi="Times New Roman" w:cs="Times New Roman"/>
          <w:color w:val="FF0000"/>
          <w:sz w:val="26"/>
          <w:szCs w:val="26"/>
        </w:rPr>
        <w:t>272</w:t>
      </w:r>
      <w:r w:rsidRPr="002E7DFD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2E7DFD" w:rsidRPr="002E7DFD">
        <w:rPr>
          <w:rFonts w:ascii="Times New Roman" w:hAnsi="Times New Roman" w:cs="Times New Roman"/>
          <w:color w:val="FF0000"/>
          <w:sz w:val="26"/>
          <w:szCs w:val="26"/>
        </w:rPr>
        <w:t>55</w:t>
      </w:r>
      <w:r w:rsidRPr="002E7DFD">
        <w:rPr>
          <w:rFonts w:ascii="Times New Roman" w:hAnsi="Times New Roman" w:cs="Times New Roman"/>
          <w:color w:val="FF0000"/>
          <w:sz w:val="26"/>
          <w:szCs w:val="26"/>
        </w:rPr>
        <w:t xml:space="preserve">  руб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 в т.ч.:</w:t>
      </w:r>
    </w:p>
    <w:p w:rsidR="00931B53" w:rsidRPr="007A30B0" w:rsidRDefault="00931B53" w:rsidP="00931B53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</w:t>
      </w:r>
      <w:r w:rsidR="002E7DFD" w:rsidRPr="002E7DF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867 815,42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931B53" w:rsidRPr="007A30B0" w:rsidRDefault="00931B53" w:rsidP="00931B53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-содержание аппарата муниципального казенного учреждения «Служба единого заказчика» - </w:t>
      </w:r>
      <w:r w:rsidR="00D60193" w:rsidRPr="00D6019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Pr="00D6019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.;</w:t>
      </w:r>
    </w:p>
    <w:p w:rsidR="00931B53" w:rsidRPr="007A30B0" w:rsidRDefault="00931B53" w:rsidP="00931B5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предоставление субсидий за счет средств местного бюджета на содержание городской бани – 1 063 400,00 руб.;</w:t>
      </w:r>
    </w:p>
    <w:p w:rsidR="0059517D" w:rsidRPr="007A30B0" w:rsidRDefault="00931B53" w:rsidP="005951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- капитальный ремонт общего имущества в многоквартирных домах, расположенных на территории города Бородино - </w:t>
      </w:r>
      <w:r w:rsidR="002E7DFD" w:rsidRPr="002E7DFD">
        <w:rPr>
          <w:rFonts w:ascii="Times New Roman" w:eastAsia="Times New Roman" w:hAnsi="Times New Roman" w:cs="Times New Roman"/>
          <w:color w:val="FF0000"/>
          <w:sz w:val="26"/>
          <w:szCs w:val="26"/>
        </w:rPr>
        <w:t>1 680 000,00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  <w:r w:rsidR="0059517D" w:rsidRPr="0059517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</w:p>
    <w:p w:rsidR="0059517D" w:rsidRDefault="0059517D" w:rsidP="0059517D">
      <w:pPr>
        <w:pStyle w:val="ConsPlusCell"/>
        <w:numPr>
          <w:ilvl w:val="0"/>
          <w:numId w:val="32"/>
        </w:numPr>
        <w:ind w:left="-142" w:firstLine="851"/>
        <w:rPr>
          <w:rFonts w:ascii="Times New Roman" w:hAnsi="Times New Roman" w:cs="Times New Roman"/>
          <w:color w:val="FF0000"/>
          <w:sz w:val="26"/>
          <w:szCs w:val="26"/>
        </w:rPr>
      </w:pPr>
      <w:r w:rsidRPr="0059517D">
        <w:rPr>
          <w:rFonts w:ascii="Times New Roman" w:hAnsi="Times New Roman" w:cs="Times New Roman"/>
          <w:color w:val="FF0000"/>
          <w:sz w:val="26"/>
          <w:szCs w:val="26"/>
        </w:rPr>
        <w:t xml:space="preserve">  2018 год – </w:t>
      </w:r>
      <w:r w:rsidR="002E7DFD">
        <w:rPr>
          <w:rFonts w:ascii="Times New Roman" w:hAnsi="Times New Roman" w:cs="Times New Roman"/>
          <w:color w:val="FF0000"/>
          <w:sz w:val="26"/>
          <w:szCs w:val="26"/>
        </w:rPr>
        <w:t>12 825 950</w:t>
      </w:r>
      <w:r w:rsidRPr="0059517D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2E7DFD">
        <w:rPr>
          <w:rFonts w:ascii="Times New Roman" w:hAnsi="Times New Roman" w:cs="Times New Roman"/>
          <w:color w:val="FF0000"/>
          <w:sz w:val="26"/>
          <w:szCs w:val="26"/>
        </w:rPr>
        <w:t>88</w:t>
      </w:r>
      <w:r w:rsidRPr="0059517D">
        <w:rPr>
          <w:rFonts w:ascii="Times New Roman" w:hAnsi="Times New Roman" w:cs="Times New Roman"/>
          <w:color w:val="FF0000"/>
          <w:sz w:val="26"/>
          <w:szCs w:val="26"/>
        </w:rPr>
        <w:t xml:space="preserve"> руб. в т.ч.:</w:t>
      </w:r>
    </w:p>
    <w:p w:rsidR="002E7DFD" w:rsidRDefault="002E7DFD" w:rsidP="002E7DFD">
      <w:pPr>
        <w:pStyle w:val="ConsPlusCell"/>
        <w:ind w:firstLine="709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</w:t>
      </w:r>
      <w:r w:rsidRPr="002E7DFD">
        <w:rPr>
          <w:rFonts w:ascii="Times New Roman" w:eastAsia="Times New Roman" w:hAnsi="Times New Roman" w:cs="Times New Roman"/>
          <w:color w:val="FF0000"/>
          <w:sz w:val="26"/>
          <w:szCs w:val="26"/>
        </w:rPr>
        <w:t>4 128 493,75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руб.;</w:t>
      </w:r>
    </w:p>
    <w:p w:rsidR="002E7DFD" w:rsidRDefault="002E7DFD" w:rsidP="002E7DFD">
      <w:pPr>
        <w:pStyle w:val="ConsPlusCell"/>
        <w:ind w:firstLine="709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-содержание аппарата муниципального казенного учреждения «Служба единого заказчика» - </w:t>
      </w:r>
      <w:r w:rsidRPr="002E7DF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Pr="00D6019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.;</w:t>
      </w:r>
    </w:p>
    <w:p w:rsidR="002E7DFD" w:rsidRPr="0059517D" w:rsidRDefault="002E7DFD" w:rsidP="002E7DFD">
      <w:pPr>
        <w:pStyle w:val="ConsPlusCell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- предоставление субсидий за счет средств местного бюджета на содержание городской бани – 1 063 400,00 руб.;</w:t>
      </w:r>
    </w:p>
    <w:p w:rsidR="0059517D" w:rsidRPr="0059517D" w:rsidRDefault="002E7DFD" w:rsidP="002E7DFD">
      <w:pPr>
        <w:pStyle w:val="ConsPlusCell"/>
        <w:ind w:firstLine="709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капитальный ремонт общего имущества в многоквартирных домах, расположенных на территории города Бородино - </w:t>
      </w:r>
      <w:r w:rsidRPr="002E7DFD">
        <w:rPr>
          <w:rFonts w:ascii="Times New Roman" w:eastAsia="Times New Roman" w:hAnsi="Times New Roman" w:cs="Times New Roman"/>
          <w:color w:val="FF0000"/>
          <w:sz w:val="26"/>
          <w:szCs w:val="26"/>
        </w:rPr>
        <w:t>1 680 000,00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</w:p>
    <w:p w:rsidR="0070292C" w:rsidRPr="007A30B0" w:rsidRDefault="0026314E" w:rsidP="007029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         </w:t>
      </w:r>
      <w:r w:rsidR="0070292C"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- внебюджетных средств</w:t>
      </w:r>
      <w:r w:rsidR="0029356D"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</w:t>
      </w:r>
      <w:r w:rsidR="00003539" w:rsidRPr="00003539">
        <w:rPr>
          <w:rFonts w:ascii="Times New Roman" w:hAnsi="Times New Roman" w:cs="Times New Roman"/>
          <w:b/>
          <w:color w:val="7030A0"/>
          <w:sz w:val="26"/>
          <w:szCs w:val="26"/>
        </w:rPr>
        <w:t>43</w:t>
      </w:r>
      <w:r w:rsidR="0029356D" w:rsidRPr="00003539">
        <w:rPr>
          <w:rFonts w:ascii="Times New Roman" w:hAnsi="Times New Roman" w:cs="Times New Roman"/>
          <w:b/>
          <w:color w:val="7030A0"/>
          <w:sz w:val="26"/>
          <w:szCs w:val="26"/>
        </w:rPr>
        <w:t> </w:t>
      </w:r>
      <w:r w:rsidR="00003539" w:rsidRPr="00003539">
        <w:rPr>
          <w:rFonts w:ascii="Times New Roman" w:hAnsi="Times New Roman" w:cs="Times New Roman"/>
          <w:b/>
          <w:color w:val="7030A0"/>
          <w:sz w:val="26"/>
          <w:szCs w:val="26"/>
        </w:rPr>
        <w:t>212</w:t>
      </w:r>
      <w:r w:rsidR="0029356D" w:rsidRPr="00003539">
        <w:rPr>
          <w:rFonts w:ascii="Times New Roman" w:hAnsi="Times New Roman" w:cs="Times New Roman"/>
          <w:b/>
          <w:color w:val="7030A0"/>
          <w:sz w:val="26"/>
          <w:szCs w:val="26"/>
        </w:rPr>
        <w:t> 213,52</w:t>
      </w:r>
      <w:r w:rsidR="0070292C"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руб. в том числе по годам:</w:t>
      </w:r>
    </w:p>
    <w:p w:rsidR="0070292C" w:rsidRPr="007A30B0" w:rsidRDefault="0070292C" w:rsidP="0026314E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2014 год средства организаций </w:t>
      </w:r>
      <w:r w:rsidR="0026314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–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26314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6 174 000,00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руб., в т.ч.;</w:t>
      </w:r>
      <w:r w:rsidR="0059428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           -возмещение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– </w:t>
      </w:r>
      <w:r w:rsidR="0026314E"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0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,00 руб.;</w:t>
      </w:r>
    </w:p>
    <w:p w:rsidR="0070292C" w:rsidRPr="007A30B0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 – 6 174 000,00 руб.</w:t>
      </w:r>
    </w:p>
    <w:p w:rsidR="0070292C" w:rsidRPr="007A30B0" w:rsidRDefault="0070292C" w:rsidP="0070292C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средства собственников</w:t>
      </w:r>
      <w:r w:rsidRPr="007A30B0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–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создание условий для обеспечения энергосбережения и повышения энергетической эффективности в жилищном фонде на территории города Бородино-  </w:t>
      </w:r>
      <w:r w:rsidR="0026314E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760 000,00 руб.</w:t>
      </w:r>
    </w:p>
    <w:p w:rsidR="0070292C" w:rsidRPr="007A30B0" w:rsidRDefault="0070292C" w:rsidP="0026314E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средства организаций</w:t>
      </w:r>
      <w:r w:rsidR="002E7DF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–</w:t>
      </w:r>
      <w:r w:rsidR="0083602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6431F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9 738 213,52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</w:p>
    <w:p w:rsidR="0070292C" w:rsidRPr="00003539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           -возмещение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– </w:t>
      </w:r>
      <w:r w:rsidR="0026314E"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0</w:t>
      </w: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>,00 руб.;</w:t>
      </w:r>
    </w:p>
    <w:p w:rsidR="0070292C" w:rsidRPr="007A30B0" w:rsidRDefault="0070292C" w:rsidP="0070292C">
      <w:pPr>
        <w:numPr>
          <w:ilvl w:val="0"/>
          <w:numId w:val="34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Бородино-  5 760 000,00 руб.</w:t>
      </w:r>
    </w:p>
    <w:p w:rsidR="0070292C" w:rsidRPr="007A30B0" w:rsidRDefault="0070292C" w:rsidP="00BA27F0">
      <w:pPr>
        <w:numPr>
          <w:ilvl w:val="0"/>
          <w:numId w:val="34"/>
        </w:numPr>
        <w:spacing w:after="0" w:line="240" w:lineRule="auto"/>
        <w:ind w:left="0" w:firstLine="99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средства организаций –0,00 руб.</w:t>
      </w:r>
    </w:p>
    <w:p w:rsidR="0070292C" w:rsidRPr="007A30B0" w:rsidRDefault="0070292C" w:rsidP="00BA27F0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- 5 760 000,00 руб.</w:t>
      </w:r>
    </w:p>
    <w:p w:rsidR="004F670F" w:rsidRPr="007A30B0" w:rsidRDefault="004F670F" w:rsidP="004F670F">
      <w:pPr>
        <w:numPr>
          <w:ilvl w:val="0"/>
          <w:numId w:val="34"/>
        </w:numPr>
        <w:spacing w:after="0" w:line="240" w:lineRule="auto"/>
        <w:ind w:left="0" w:firstLine="99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средства организаций –0,00 руб.</w:t>
      </w:r>
    </w:p>
    <w:p w:rsidR="004F670F" w:rsidRDefault="004F670F" w:rsidP="004F670F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</w:t>
      </w:r>
      <w:r w:rsidR="00E117AF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510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000,00 руб.</w:t>
      </w:r>
    </w:p>
    <w:p w:rsidR="0059517D" w:rsidRPr="0059517D" w:rsidRDefault="0059517D" w:rsidP="0059517D">
      <w:pPr>
        <w:numPr>
          <w:ilvl w:val="0"/>
          <w:numId w:val="34"/>
        </w:numPr>
        <w:spacing w:after="0" w:line="240" w:lineRule="auto"/>
        <w:ind w:left="0" w:firstLine="993"/>
        <w:rPr>
          <w:rFonts w:ascii="Times New Roman" w:hAnsi="Times New Roman" w:cs="Times New Roman"/>
          <w:color w:val="FF0000"/>
          <w:sz w:val="26"/>
          <w:szCs w:val="26"/>
        </w:rPr>
      </w:pPr>
      <w:r w:rsidRPr="0059517D">
        <w:rPr>
          <w:rFonts w:ascii="Times New Roman" w:hAnsi="Times New Roman" w:cs="Times New Roman"/>
          <w:color w:val="FF0000"/>
          <w:sz w:val="26"/>
          <w:szCs w:val="26"/>
        </w:rPr>
        <w:t>2018 год средства организаций –0,00 руб.</w:t>
      </w:r>
    </w:p>
    <w:p w:rsidR="0059517D" w:rsidRPr="0059517D" w:rsidRDefault="0059517D" w:rsidP="0059517D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9517D">
        <w:rPr>
          <w:rFonts w:ascii="Times New Roman" w:hAnsi="Times New Roman" w:cs="Times New Roman"/>
          <w:color w:val="FF0000"/>
          <w:sz w:val="26"/>
          <w:szCs w:val="26"/>
        </w:rPr>
        <w:t>2018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- 5 510 000,00 руб.</w:t>
      </w:r>
    </w:p>
    <w:p w:rsidR="0059517D" w:rsidRPr="007A30B0" w:rsidRDefault="0059517D" w:rsidP="0059517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F670F" w:rsidRPr="007A30B0" w:rsidRDefault="004F670F" w:rsidP="004F670F">
      <w:pPr>
        <w:spacing w:after="0" w:line="240" w:lineRule="auto"/>
        <w:ind w:left="993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70292C" w:rsidRPr="007A30B0" w:rsidRDefault="0070292C" w:rsidP="0070292C">
      <w:pPr>
        <w:rPr>
          <w:color w:val="595959" w:themeColor="text1" w:themeTint="A6"/>
          <w:sz w:val="28"/>
          <w:szCs w:val="28"/>
        </w:rPr>
        <w:sectPr w:rsidR="0070292C" w:rsidRPr="007A30B0" w:rsidSect="00A5017E">
          <w:headerReference w:type="default" r:id="rId9"/>
          <w:pgSz w:w="11905" w:h="16838" w:code="9"/>
          <w:pgMar w:top="1134" w:right="565" w:bottom="720" w:left="1077" w:header="720" w:footer="720" w:gutter="0"/>
          <w:cols w:space="720"/>
          <w:titlePg/>
          <w:docGrid w:linePitch="299"/>
        </w:sectPr>
      </w:pPr>
    </w:p>
    <w:p w:rsidR="00595E96" w:rsidRDefault="00595E96" w:rsidP="00595E96">
      <w:pPr>
        <w:spacing w:after="0" w:line="240" w:lineRule="auto"/>
        <w:jc w:val="right"/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</w:t>
      </w:r>
    </w:p>
    <w:p w:rsidR="00595E96" w:rsidRPr="007A30B0" w:rsidRDefault="00595E96" w:rsidP="00595E96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 xml:space="preserve">к Паспорту муниципальной программы города Бородино </w:t>
      </w:r>
    </w:p>
    <w:p w:rsidR="00595E96" w:rsidRPr="007A30B0" w:rsidRDefault="00595E96" w:rsidP="00595E96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 xml:space="preserve">«Реформирование и модернизация жилищно-коммунального хозяйства </w:t>
      </w:r>
    </w:p>
    <w:p w:rsidR="00595E96" w:rsidRDefault="00595E96" w:rsidP="00595E96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>и повышение энергетической эффективности»</w:t>
      </w:r>
    </w:p>
    <w:p w:rsidR="00451723" w:rsidRDefault="00451723" w:rsidP="004517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</w:pPr>
    </w:p>
    <w:p w:rsidR="00451723" w:rsidRDefault="00451723" w:rsidP="00451723">
      <w:pPr>
        <w:spacing w:after="0" w:line="240" w:lineRule="auto"/>
        <w:jc w:val="center"/>
      </w:pPr>
      <w:r w:rsidRPr="007A30B0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  <w:t>Цели, целевые показатели, задачи, показатели результативно</w:t>
      </w:r>
      <w:r w:rsidRPr="007A30B0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сти</w:t>
      </w:r>
    </w:p>
    <w:p w:rsidR="00595E96" w:rsidRDefault="00595E96" w:rsidP="00595E96">
      <w:pPr>
        <w:spacing w:after="0" w:line="240" w:lineRule="auto"/>
        <w:jc w:val="right"/>
      </w:pPr>
    </w:p>
    <w:tbl>
      <w:tblPr>
        <w:tblW w:w="15876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020"/>
        <w:gridCol w:w="47"/>
        <w:gridCol w:w="851"/>
        <w:gridCol w:w="519"/>
        <w:gridCol w:w="473"/>
        <w:gridCol w:w="1418"/>
        <w:gridCol w:w="1134"/>
        <w:gridCol w:w="1276"/>
        <w:gridCol w:w="1276"/>
        <w:gridCol w:w="1276"/>
        <w:gridCol w:w="1417"/>
        <w:gridCol w:w="1417"/>
      </w:tblGrid>
      <w:tr w:rsidR="0058285E" w:rsidRPr="007A30B0" w:rsidTr="00E7678F">
        <w:trPr>
          <w:gridAfter w:val="8"/>
          <w:wAfter w:w="9687" w:type="dxa"/>
          <w:trHeight w:val="375"/>
        </w:trPr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5E" w:rsidRPr="007A30B0" w:rsidRDefault="0058285E" w:rsidP="00595E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5E" w:rsidRPr="007A30B0" w:rsidRDefault="0058285E" w:rsidP="00595E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5E" w:rsidRPr="007A30B0" w:rsidRDefault="0058285E" w:rsidP="00744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58285E" w:rsidRPr="007A30B0" w:rsidTr="00E7678F">
        <w:trPr>
          <w:trHeight w:val="1555"/>
        </w:trPr>
        <w:tc>
          <w:tcPr>
            <w:tcW w:w="752" w:type="dxa"/>
            <w:vAlign w:val="center"/>
          </w:tcPr>
          <w:p w:rsidR="0058285E" w:rsidRDefault="0058285E" w:rsidP="0058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№</w:t>
            </w:r>
          </w:p>
          <w:p w:rsidR="0058285E" w:rsidRPr="0058285E" w:rsidRDefault="0058285E" w:rsidP="0058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п</w:t>
            </w: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п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Цели, задачи, показатели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Единица измерения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Вес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показателя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Источник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2018 год</w:t>
            </w:r>
          </w:p>
        </w:tc>
      </w:tr>
      <w:tr w:rsidR="00F13998" w:rsidRPr="007A30B0" w:rsidTr="00A26835">
        <w:trPr>
          <w:trHeight w:val="788"/>
        </w:trPr>
        <w:tc>
          <w:tcPr>
            <w:tcW w:w="752" w:type="dxa"/>
            <w:vAlign w:val="center"/>
          </w:tcPr>
          <w:p w:rsidR="00F13998" w:rsidRDefault="00F13998" w:rsidP="00582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F13998" w:rsidRDefault="00F13998" w:rsidP="00A2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13998">
              <w:rPr>
                <w:rFonts w:ascii="Times New Roman" w:hAnsi="Times New Roman" w:cs="Times New Roman"/>
                <w:color w:val="595959" w:themeColor="text1" w:themeTint="A6"/>
              </w:rPr>
              <w:t>Цель: Обеспечение населения города качественными жилищно-коммунальными услугами в условиях развития рыночных отношений в отрасли и ограниченного роста оп</w:t>
            </w:r>
            <w:r w:rsidR="00A26835">
              <w:rPr>
                <w:rFonts w:ascii="Times New Roman" w:hAnsi="Times New Roman" w:cs="Times New Roman"/>
                <w:color w:val="595959" w:themeColor="text1" w:themeTint="A6"/>
              </w:rPr>
              <w:t>латы жилищно-коммунальных услуг</w:t>
            </w:r>
            <w:r w:rsidRPr="00F13998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</w:p>
        </w:tc>
      </w:tr>
      <w:tr w:rsidR="0058285E" w:rsidRPr="007A30B0" w:rsidTr="00E7678F">
        <w:trPr>
          <w:trHeight w:val="1185"/>
        </w:trPr>
        <w:tc>
          <w:tcPr>
            <w:tcW w:w="752" w:type="dxa"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A2683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показатель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Отношение собранных средств с населения к предъявленной плате за ЖКУ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417" w:type="dxa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</w:tr>
      <w:tr w:rsidR="0058285E" w:rsidRPr="007A30B0" w:rsidTr="00E7678F">
        <w:trPr>
          <w:trHeight w:val="750"/>
        </w:trPr>
        <w:tc>
          <w:tcPr>
            <w:tcW w:w="752" w:type="dxa"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показатель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Интегральный показатель аварийности на 100 км сетей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7" w:type="dxa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285E" w:rsidRPr="007A30B0" w:rsidTr="00E7678F">
        <w:trPr>
          <w:trHeight w:val="375"/>
        </w:trPr>
        <w:tc>
          <w:tcPr>
            <w:tcW w:w="752" w:type="dxa"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      теплоснабжение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3,9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3,7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до 3,5</w:t>
            </w:r>
          </w:p>
        </w:tc>
      </w:tr>
      <w:tr w:rsidR="0058285E" w:rsidRPr="007A30B0" w:rsidTr="00E7678F">
        <w:trPr>
          <w:trHeight w:val="375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водоснабжение </w:t>
            </w:r>
          </w:p>
        </w:tc>
        <w:tc>
          <w:tcPr>
            <w:tcW w:w="851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4,2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3,9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до 3,6</w:t>
            </w:r>
          </w:p>
        </w:tc>
      </w:tr>
      <w:tr w:rsidR="0058285E" w:rsidRPr="007A30B0" w:rsidTr="00E7678F">
        <w:trPr>
          <w:trHeight w:val="375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водоотведение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2,0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1,7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до 1,4</w:t>
            </w:r>
          </w:p>
        </w:tc>
      </w:tr>
      <w:tr w:rsidR="00F13998" w:rsidRPr="007A30B0" w:rsidTr="00E7678F">
        <w:trPr>
          <w:trHeight w:val="375"/>
        </w:trPr>
        <w:tc>
          <w:tcPr>
            <w:tcW w:w="752" w:type="dxa"/>
            <w:vAlign w:val="center"/>
          </w:tcPr>
          <w:p w:rsidR="00F13998" w:rsidRPr="007A30B0" w:rsidRDefault="00F13998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1.1.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F13998" w:rsidRPr="007A30B0" w:rsidRDefault="00F13998" w:rsidP="00F1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Задача </w:t>
            </w:r>
            <w:r w:rsidR="003A1A42">
              <w:rPr>
                <w:rFonts w:ascii="Times New Roman" w:hAnsi="Times New Roman" w:cs="Times New Roman"/>
                <w:bCs/>
                <w:color w:val="595959" w:themeColor="text1" w:themeTint="A6"/>
              </w:rPr>
              <w:t>программы: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Развитие, модернизация, капитальный и текущий  ремонты объектов коммунальной инфраструктуры и жилищного фонда города Бородино</w:t>
            </w:r>
          </w:p>
          <w:p w:rsidR="00F13998" w:rsidRDefault="00F13998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F13998" w:rsidRPr="007A30B0" w:rsidTr="00E7678F">
        <w:trPr>
          <w:trHeight w:val="375"/>
        </w:trPr>
        <w:tc>
          <w:tcPr>
            <w:tcW w:w="752" w:type="dxa"/>
            <w:vAlign w:val="center"/>
          </w:tcPr>
          <w:p w:rsidR="00F13998" w:rsidRPr="007A30B0" w:rsidRDefault="00E7678F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1.1.1.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F13998" w:rsidRPr="007A30B0" w:rsidRDefault="00F13998" w:rsidP="00F1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Подпрограмма 1.</w:t>
            </w:r>
          </w:p>
          <w:p w:rsidR="00F13998" w:rsidRPr="007A30B0" w:rsidRDefault="00F13998" w:rsidP="00F1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«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</w:tr>
      <w:tr w:rsidR="0058285E" w:rsidRPr="007A30B0" w:rsidTr="00E7678F">
        <w:trPr>
          <w:trHeight w:val="750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Снижение износа объектов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до59,74%</w:t>
            </w:r>
          </w:p>
        </w:tc>
        <w:tc>
          <w:tcPr>
            <w:tcW w:w="1276" w:type="dxa"/>
            <w:shd w:val="clear" w:color="auto" w:fill="auto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59,72 %</w:t>
            </w:r>
          </w:p>
        </w:tc>
        <w:tc>
          <w:tcPr>
            <w:tcW w:w="1276" w:type="dxa"/>
            <w:shd w:val="clear" w:color="auto" w:fill="auto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59,71 %</w:t>
            </w:r>
          </w:p>
        </w:tc>
        <w:tc>
          <w:tcPr>
            <w:tcW w:w="1276" w:type="dxa"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59,70 %</w:t>
            </w:r>
          </w:p>
        </w:tc>
        <w:tc>
          <w:tcPr>
            <w:tcW w:w="1417" w:type="dxa"/>
            <w:shd w:val="clear" w:color="auto" w:fill="auto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59,69 %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До 59,68%</w:t>
            </w:r>
          </w:p>
        </w:tc>
      </w:tr>
      <w:tr w:rsidR="0058285E" w:rsidRPr="007A30B0" w:rsidTr="00E7678F">
        <w:trPr>
          <w:trHeight w:val="390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Снижение интегрального показателя аварийности инженерных сетей: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8285E" w:rsidRPr="007A30B0" w:rsidTr="00E7678F">
        <w:trPr>
          <w:trHeight w:val="375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0,020</w:t>
            </w:r>
          </w:p>
        </w:tc>
        <w:tc>
          <w:tcPr>
            <w:tcW w:w="1418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4,1</w:t>
            </w:r>
          </w:p>
        </w:tc>
        <w:tc>
          <w:tcPr>
            <w:tcW w:w="1276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3,7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3,5</w:t>
            </w:r>
          </w:p>
        </w:tc>
      </w:tr>
      <w:tr w:rsidR="0058285E" w:rsidRPr="007A30B0" w:rsidTr="00E7678F">
        <w:trPr>
          <w:trHeight w:val="375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851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0,015</w:t>
            </w:r>
          </w:p>
        </w:tc>
        <w:tc>
          <w:tcPr>
            <w:tcW w:w="1418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4,5</w:t>
            </w:r>
          </w:p>
        </w:tc>
        <w:tc>
          <w:tcPr>
            <w:tcW w:w="1276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3,9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3,6</w:t>
            </w:r>
          </w:p>
        </w:tc>
      </w:tr>
      <w:tr w:rsidR="0058285E" w:rsidRPr="007A30B0" w:rsidTr="00E7678F">
        <w:trPr>
          <w:trHeight w:val="375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0,015</w:t>
            </w:r>
          </w:p>
        </w:tc>
        <w:tc>
          <w:tcPr>
            <w:tcW w:w="1418" w:type="dxa"/>
            <w:vMerge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2,3</w:t>
            </w:r>
          </w:p>
        </w:tc>
        <w:tc>
          <w:tcPr>
            <w:tcW w:w="1276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1,7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1,4</w:t>
            </w:r>
          </w:p>
        </w:tc>
      </w:tr>
      <w:tr w:rsidR="00A26835" w:rsidRPr="007A30B0" w:rsidTr="00F64761">
        <w:trPr>
          <w:trHeight w:val="375"/>
        </w:trPr>
        <w:tc>
          <w:tcPr>
            <w:tcW w:w="752" w:type="dxa"/>
            <w:vAlign w:val="center"/>
          </w:tcPr>
          <w:p w:rsidR="00A26835" w:rsidRPr="00A26835" w:rsidRDefault="00A26835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26835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A26835" w:rsidRPr="00A26835" w:rsidRDefault="00A26835" w:rsidP="00A26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Цель 2: </w:t>
            </w:r>
            <w:r w:rsidRPr="00F13998">
              <w:rPr>
                <w:rFonts w:ascii="Times New Roman" w:hAnsi="Times New Roman" w:cs="Times New Roman"/>
                <w:color w:val="595959" w:themeColor="text1" w:themeTint="A6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E7678F" w:rsidRPr="007A30B0" w:rsidTr="00E7678F">
        <w:trPr>
          <w:trHeight w:val="663"/>
        </w:trPr>
        <w:tc>
          <w:tcPr>
            <w:tcW w:w="752" w:type="dxa"/>
            <w:vAlign w:val="center"/>
          </w:tcPr>
          <w:p w:rsidR="00E7678F" w:rsidRPr="007A30B0" w:rsidRDefault="00E7678F" w:rsidP="00A2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br w:type="page"/>
            </w:r>
            <w:r w:rsidR="00A26835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="00A2683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E7678F" w:rsidRDefault="00E7678F" w:rsidP="003A1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Задача </w:t>
            </w:r>
            <w:r w:rsidR="003A1A42">
              <w:rPr>
                <w:rFonts w:ascii="Times New Roman" w:hAnsi="Times New Roman" w:cs="Times New Roman"/>
                <w:bCs/>
                <w:color w:val="595959" w:themeColor="text1" w:themeTint="A6"/>
              </w:rPr>
              <w:t>программы: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Повышение энергосбережения и энергоэффективности на территории города Бородино</w:t>
            </w:r>
          </w:p>
        </w:tc>
      </w:tr>
      <w:tr w:rsidR="00E7678F" w:rsidRPr="007A30B0" w:rsidTr="00E7678F">
        <w:trPr>
          <w:trHeight w:val="700"/>
        </w:trPr>
        <w:tc>
          <w:tcPr>
            <w:tcW w:w="752" w:type="dxa"/>
            <w:vAlign w:val="center"/>
          </w:tcPr>
          <w:p w:rsidR="00E7678F" w:rsidRPr="007A30B0" w:rsidRDefault="00A26835" w:rsidP="00A2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  <w:r w:rsidR="00E7678F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E7678F">
              <w:rPr>
                <w:rFonts w:ascii="Times New Roman" w:hAnsi="Times New Roman" w:cs="Times New Roman"/>
                <w:color w:val="595959" w:themeColor="text1" w:themeTint="A6"/>
              </w:rPr>
              <w:t>.1.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Подпрограмма 2. «Энергосбережение и повышение энергетической эффективности в городе Бородино»</w:t>
            </w:r>
          </w:p>
        </w:tc>
      </w:tr>
      <w:tr w:rsidR="00E7678F" w:rsidRPr="007A30B0" w:rsidTr="00E7678F">
        <w:trPr>
          <w:trHeight w:val="1942"/>
        </w:trPr>
        <w:tc>
          <w:tcPr>
            <w:tcW w:w="752" w:type="dxa"/>
            <w:vAlign w:val="center"/>
          </w:tcPr>
          <w:p w:rsidR="00E7678F" w:rsidRPr="007A30B0" w:rsidRDefault="00E7678F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E7678F" w:rsidRPr="007A30B0" w:rsidRDefault="00E7678F" w:rsidP="00A26835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</w:r>
            <w:r w:rsidR="00A26835">
              <w:rPr>
                <w:rFonts w:ascii="Times New Roman" w:hAnsi="Times New Roman" w:cs="Times New Roman"/>
                <w:color w:val="595959" w:themeColor="text1" w:themeTint="A6"/>
              </w:rPr>
              <w:t>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ол</w:t>
            </w:r>
            <w:r w:rsidR="00A26835">
              <w:rPr>
                <w:rFonts w:ascii="Times New Roman" w:hAnsi="Times New Roman" w:cs="Times New Roman"/>
                <w:color w:val="595959" w:themeColor="text1" w:themeTint="A6"/>
              </w:rPr>
              <w:t>я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7" w:type="dxa"/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E7678F" w:rsidRPr="007A30B0" w:rsidTr="00E7678F">
        <w:trPr>
          <w:trHeight w:val="375"/>
        </w:trPr>
        <w:tc>
          <w:tcPr>
            <w:tcW w:w="752" w:type="dxa"/>
            <w:vAlign w:val="center"/>
          </w:tcPr>
          <w:p w:rsidR="00E7678F" w:rsidRPr="007A30B0" w:rsidRDefault="00E7678F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электрической энергии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14,30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417" w:type="dxa"/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E7678F" w:rsidRPr="007A30B0" w:rsidTr="00E7678F">
        <w:trPr>
          <w:trHeight w:val="375"/>
        </w:trPr>
        <w:tc>
          <w:tcPr>
            <w:tcW w:w="752" w:type="dxa"/>
            <w:vAlign w:val="center"/>
          </w:tcPr>
          <w:p w:rsidR="00E7678F" w:rsidRPr="007A30B0" w:rsidRDefault="00E7678F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тепловой энергии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417" w:type="dxa"/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E7678F" w:rsidRPr="007A30B0" w:rsidTr="00E7678F">
        <w:trPr>
          <w:trHeight w:val="375"/>
        </w:trPr>
        <w:tc>
          <w:tcPr>
            <w:tcW w:w="752" w:type="dxa"/>
            <w:vAlign w:val="center"/>
          </w:tcPr>
          <w:p w:rsidR="00E7678F" w:rsidRPr="007A30B0" w:rsidRDefault="00E7678F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холодной воды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417" w:type="dxa"/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E7678F" w:rsidRPr="007A30B0" w:rsidTr="00E7678F">
        <w:trPr>
          <w:trHeight w:val="375"/>
        </w:trPr>
        <w:tc>
          <w:tcPr>
            <w:tcW w:w="752" w:type="dxa"/>
            <w:vAlign w:val="center"/>
          </w:tcPr>
          <w:p w:rsidR="00E7678F" w:rsidRPr="007A30B0" w:rsidRDefault="00E7678F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горячей воды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417" w:type="dxa"/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E7678F" w:rsidRPr="007A30B0" w:rsidTr="00E7678F">
        <w:trPr>
          <w:trHeight w:val="1680"/>
        </w:trPr>
        <w:tc>
          <w:tcPr>
            <w:tcW w:w="752" w:type="dxa"/>
            <w:vAlign w:val="center"/>
          </w:tcPr>
          <w:p w:rsidR="00E7678F" w:rsidRPr="007A30B0" w:rsidRDefault="00E7678F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52,00</w:t>
            </w:r>
          </w:p>
        </w:tc>
        <w:tc>
          <w:tcPr>
            <w:tcW w:w="1276" w:type="dxa"/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80,00</w:t>
            </w:r>
          </w:p>
        </w:tc>
        <w:tc>
          <w:tcPr>
            <w:tcW w:w="1417" w:type="dxa"/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85,00</w:t>
            </w:r>
          </w:p>
        </w:tc>
      </w:tr>
      <w:tr w:rsidR="0058285E" w:rsidRPr="007A30B0" w:rsidTr="00E7678F">
        <w:trPr>
          <w:trHeight w:val="750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3.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Снижение потерь энергоресурсов в инженерных сетях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22,15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22,0</w:t>
            </w:r>
          </w:p>
        </w:tc>
        <w:tc>
          <w:tcPr>
            <w:tcW w:w="1276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21,8</w:t>
            </w:r>
          </w:p>
        </w:tc>
        <w:tc>
          <w:tcPr>
            <w:tcW w:w="1417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До 21,7</w:t>
            </w:r>
          </w:p>
        </w:tc>
      </w:tr>
      <w:tr w:rsidR="00F13998" w:rsidRPr="007A30B0" w:rsidTr="00E7678F">
        <w:trPr>
          <w:trHeight w:val="499"/>
        </w:trPr>
        <w:tc>
          <w:tcPr>
            <w:tcW w:w="752" w:type="dxa"/>
            <w:vAlign w:val="center"/>
          </w:tcPr>
          <w:p w:rsidR="00F13998" w:rsidRPr="007A30B0" w:rsidRDefault="00A26835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3.1.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F13998" w:rsidRDefault="00F13998" w:rsidP="003A1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Задача </w:t>
            </w:r>
            <w:r w:rsidR="003A1A42">
              <w:rPr>
                <w:rFonts w:ascii="Times New Roman" w:hAnsi="Times New Roman" w:cs="Times New Roman"/>
                <w:bCs/>
                <w:color w:val="595959" w:themeColor="text1" w:themeTint="A6"/>
              </w:rPr>
              <w:t>программы: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Обеспечение реализации муниципальных программ</w:t>
            </w:r>
          </w:p>
        </w:tc>
      </w:tr>
      <w:tr w:rsidR="00F13998" w:rsidRPr="007A30B0" w:rsidTr="00E7678F">
        <w:trPr>
          <w:trHeight w:val="549"/>
        </w:trPr>
        <w:tc>
          <w:tcPr>
            <w:tcW w:w="752" w:type="dxa"/>
            <w:vAlign w:val="center"/>
          </w:tcPr>
          <w:p w:rsidR="00F13998" w:rsidRPr="007A30B0" w:rsidRDefault="00A26835" w:rsidP="00A2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  <w:r w:rsidR="00E7678F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E7678F">
              <w:rPr>
                <w:rFonts w:ascii="Times New Roman" w:hAnsi="Times New Roman" w:cs="Times New Roman"/>
                <w:color w:val="595959" w:themeColor="text1" w:themeTint="A6"/>
              </w:rPr>
              <w:t>.1.</w:t>
            </w:r>
          </w:p>
        </w:tc>
        <w:tc>
          <w:tcPr>
            <w:tcW w:w="15124" w:type="dxa"/>
            <w:gridSpan w:val="12"/>
            <w:shd w:val="clear" w:color="auto" w:fill="auto"/>
            <w:vAlign w:val="center"/>
            <w:hideMark/>
          </w:tcPr>
          <w:p w:rsidR="00F13998" w:rsidRPr="007A30B0" w:rsidRDefault="00E7678F" w:rsidP="00F139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Подпрограмма 3. "Обеспечение реализации муниципальной программы и прочие мероприятия»</w:t>
            </w:r>
          </w:p>
        </w:tc>
      </w:tr>
      <w:tr w:rsidR="0058285E" w:rsidRPr="007A30B0" w:rsidTr="00E7678F">
        <w:trPr>
          <w:trHeight w:val="1030"/>
        </w:trPr>
        <w:tc>
          <w:tcPr>
            <w:tcW w:w="752" w:type="dxa"/>
            <w:vAlign w:val="center"/>
          </w:tcPr>
          <w:p w:rsidR="0058285E" w:rsidRPr="007A30B0" w:rsidRDefault="0058285E" w:rsidP="00E76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не менее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не менее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96,2</w:t>
            </w:r>
          </w:p>
        </w:tc>
        <w:tc>
          <w:tcPr>
            <w:tcW w:w="1276" w:type="dxa"/>
            <w:vAlign w:val="center"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96,6</w:t>
            </w:r>
          </w:p>
        </w:tc>
        <w:tc>
          <w:tcPr>
            <w:tcW w:w="1417" w:type="dxa"/>
            <w:vAlign w:val="center"/>
          </w:tcPr>
          <w:p w:rsidR="00DD0143" w:rsidRDefault="00DD0143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8285E" w:rsidRPr="007A30B0" w:rsidRDefault="0058285E" w:rsidP="007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96,8</w:t>
            </w:r>
          </w:p>
        </w:tc>
      </w:tr>
      <w:tr w:rsidR="00E7678F" w:rsidRPr="007A30B0" w:rsidTr="00E7678F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E7678F">
              <w:rPr>
                <w:rFonts w:ascii="Times New Roman" w:hAnsi="Times New Roman" w:cs="Times New Roman"/>
                <w:color w:val="595959" w:themeColor="text1" w:themeTint="A6"/>
              </w:rPr>
              <w:br w:type="page"/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F" w:rsidRPr="007A30B0" w:rsidRDefault="00E7678F" w:rsidP="00B8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</w:tr>
    </w:tbl>
    <w:p w:rsidR="00E7678F" w:rsidRDefault="00E7678F">
      <w:r>
        <w:br w:type="page"/>
      </w:r>
    </w:p>
    <w:p w:rsidR="009E18A4" w:rsidRPr="007A30B0" w:rsidRDefault="009E18A4" w:rsidP="004D7AF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43C71" w:rsidRPr="007A30B0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Приложение № 2</w:t>
      </w:r>
    </w:p>
    <w:p w:rsidR="00843C71" w:rsidRPr="007A30B0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 xml:space="preserve">к Паспорту муниципальной программы города Бородино </w:t>
      </w:r>
    </w:p>
    <w:p w:rsidR="00843C71" w:rsidRPr="007A30B0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 xml:space="preserve">«Реформирование и модернизация жилищно-коммунального хозяйства </w:t>
      </w:r>
    </w:p>
    <w:p w:rsidR="00843C71" w:rsidRPr="007A30B0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 xml:space="preserve">и повышение энергетической эффективности» </w:t>
      </w:r>
    </w:p>
    <w:p w:rsidR="00843C71" w:rsidRPr="007A30B0" w:rsidRDefault="00843C71" w:rsidP="00843C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843C71" w:rsidRPr="007A30B0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843C71" w:rsidRPr="007A30B0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Целевые показатели на долгосрочный период</w:t>
      </w:r>
    </w:p>
    <w:p w:rsidR="00843C71" w:rsidRPr="007A30B0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418"/>
        <w:gridCol w:w="425"/>
        <w:gridCol w:w="1134"/>
        <w:gridCol w:w="1559"/>
        <w:gridCol w:w="851"/>
        <w:gridCol w:w="992"/>
        <w:gridCol w:w="992"/>
        <w:gridCol w:w="993"/>
        <w:gridCol w:w="992"/>
        <w:gridCol w:w="992"/>
      </w:tblGrid>
      <w:tr w:rsidR="00843C71" w:rsidRPr="007A30B0" w:rsidTr="00843C71">
        <w:tc>
          <w:tcPr>
            <w:tcW w:w="709" w:type="dxa"/>
            <w:vMerge w:val="restart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Цели, целевые 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7A30B0" w:rsidRDefault="00843C71" w:rsidP="0050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2012 г</w:t>
            </w:r>
            <w:r w:rsidR="0050048B"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од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2013 г</w:t>
            </w:r>
            <w:r w:rsidR="0050048B"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од</w:t>
            </w: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3C71" w:rsidRPr="007A30B0" w:rsidRDefault="00843C71" w:rsidP="0050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2014 г</w:t>
            </w:r>
            <w:r w:rsidR="0050048B"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од</w:t>
            </w:r>
          </w:p>
        </w:tc>
        <w:tc>
          <w:tcPr>
            <w:tcW w:w="1843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Плановый период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Долгосрочный период по годам</w:t>
            </w:r>
          </w:p>
        </w:tc>
      </w:tr>
      <w:tr w:rsidR="00843C71" w:rsidRPr="007A30B0" w:rsidTr="00843C71">
        <w:trPr>
          <w:trHeight w:val="580"/>
        </w:trPr>
        <w:tc>
          <w:tcPr>
            <w:tcW w:w="709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3260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559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2015г.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2016г.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2017г.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2018г.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2019г.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2020г.</w:t>
            </w:r>
          </w:p>
        </w:tc>
      </w:tr>
      <w:tr w:rsidR="00843C71" w:rsidRPr="007A30B0" w:rsidTr="00843C71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12</w:t>
            </w:r>
          </w:p>
        </w:tc>
      </w:tr>
      <w:tr w:rsidR="00843C71" w:rsidRPr="007A30B0" w:rsidTr="00843C71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</w:t>
            </w:r>
          </w:p>
        </w:tc>
        <w:tc>
          <w:tcPr>
            <w:tcW w:w="15026" w:type="dxa"/>
            <w:gridSpan w:val="12"/>
            <w:vAlign w:val="center"/>
          </w:tcPr>
          <w:p w:rsidR="00843C71" w:rsidRPr="007A30B0" w:rsidRDefault="00843C71" w:rsidP="0030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Цели: 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</w:tc>
      </w:tr>
      <w:tr w:rsidR="00843C71" w:rsidRPr="007A30B0" w:rsidTr="00843C71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1.1</w:t>
            </w:r>
          </w:p>
        </w:tc>
        <w:tc>
          <w:tcPr>
            <w:tcW w:w="3260" w:type="dxa"/>
            <w:vAlign w:val="center"/>
          </w:tcPr>
          <w:p w:rsidR="00843C71" w:rsidRPr="007A30B0" w:rsidRDefault="00843C71" w:rsidP="0030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показатель 1.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 xml:space="preserve">Отношение собранных средств с населения к предъявленной плате за ЖКУ 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97,80</w:t>
            </w:r>
          </w:p>
        </w:tc>
      </w:tr>
      <w:tr w:rsidR="00843C71" w:rsidRPr="007A30B0" w:rsidTr="00843C71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1.2.</w:t>
            </w:r>
          </w:p>
        </w:tc>
        <w:tc>
          <w:tcPr>
            <w:tcW w:w="3260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показатель 2.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 xml:space="preserve">Интегральный показатель аварийности на 100 км сетей 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ед.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</w:tr>
      <w:tr w:rsidR="00843C71" w:rsidRPr="007A30B0" w:rsidTr="00843C71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      теплоснабжение</w:t>
            </w: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4,5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4,5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4,3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4,1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3,9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3,9</w:t>
            </w:r>
          </w:p>
        </w:tc>
      </w:tr>
      <w:tr w:rsidR="00843C71" w:rsidRPr="007A30B0" w:rsidTr="00843C71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       водоснабжение </w:t>
            </w: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4,8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4,8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4,8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4,5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4,2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4,2</w:t>
            </w:r>
          </w:p>
        </w:tc>
      </w:tr>
      <w:tr w:rsidR="00843C71" w:rsidRPr="007A30B0" w:rsidTr="00843C71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       водоотведение</w:t>
            </w: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2,7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2,7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2,5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2,3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2,0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2,0</w:t>
            </w:r>
          </w:p>
        </w:tc>
      </w:tr>
      <w:tr w:rsidR="00843C71" w:rsidRPr="007A30B0" w:rsidTr="00843C71">
        <w:tc>
          <w:tcPr>
            <w:tcW w:w="15735" w:type="dxa"/>
            <w:gridSpan w:val="13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Задача 1. Развитие, модернизация, капитальный и текущий  ремонты объектов коммунальной инфраструктуры и жилищного фонда города Бородино</w:t>
            </w: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843C71" w:rsidRPr="007A30B0" w:rsidTr="00843C71">
        <w:tc>
          <w:tcPr>
            <w:tcW w:w="15735" w:type="dxa"/>
            <w:gridSpan w:val="13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Подпрограмма 1.</w:t>
            </w: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«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</w:tr>
      <w:tr w:rsidR="00843C71" w:rsidRPr="007A30B0" w:rsidTr="009E5297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1.1.</w:t>
            </w: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>Снижение износа объектов коммунальной инфраструктуры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59,74 %</w:t>
            </w:r>
          </w:p>
        </w:tc>
        <w:tc>
          <w:tcPr>
            <w:tcW w:w="1559" w:type="dxa"/>
            <w:gridSpan w:val="2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59,74%</w:t>
            </w:r>
          </w:p>
        </w:tc>
        <w:tc>
          <w:tcPr>
            <w:tcW w:w="1559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843C71" w:rsidRPr="007A30B0" w:rsidRDefault="00843C71" w:rsidP="009E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59,72 %</w:t>
            </w:r>
          </w:p>
        </w:tc>
        <w:tc>
          <w:tcPr>
            <w:tcW w:w="851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9E5297" w:rsidRPr="007A30B0" w:rsidRDefault="009E5297" w:rsidP="009E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</w:t>
            </w:r>
            <w:r w:rsidR="00843C71"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о</w:t>
            </w:r>
          </w:p>
          <w:p w:rsidR="00843C71" w:rsidRPr="007A30B0" w:rsidRDefault="00843C71" w:rsidP="009E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59,71</w:t>
            </w:r>
          </w:p>
        </w:tc>
        <w:tc>
          <w:tcPr>
            <w:tcW w:w="992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до 59,70 </w:t>
            </w:r>
          </w:p>
        </w:tc>
        <w:tc>
          <w:tcPr>
            <w:tcW w:w="992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59,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69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59,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68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59,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68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</w:p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59,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68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843C71" w:rsidRPr="007A30B0" w:rsidTr="009E5297">
        <w:tc>
          <w:tcPr>
            <w:tcW w:w="709" w:type="dxa"/>
            <w:vMerge w:val="restart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1.2.</w:t>
            </w: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 xml:space="preserve">Снижение интегрального 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lastRenderedPageBreak/>
              <w:t xml:space="preserve">показателя аварийности инженерных сетей:  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</w:tr>
      <w:tr w:rsidR="00843C71" w:rsidRPr="007A30B0" w:rsidTr="009E5297">
        <w:tc>
          <w:tcPr>
            <w:tcW w:w="709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4,5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4,5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4,3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4,1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3,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3,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3,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3,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843C71" w:rsidRPr="007A30B0" w:rsidTr="009E5297">
        <w:tc>
          <w:tcPr>
            <w:tcW w:w="709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4,8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4,8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4,8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4,5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до 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3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до 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3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до 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3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до 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3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6</w:t>
            </w:r>
          </w:p>
        </w:tc>
      </w:tr>
      <w:tr w:rsidR="00843C71" w:rsidRPr="007A30B0" w:rsidTr="009E5297">
        <w:tc>
          <w:tcPr>
            <w:tcW w:w="709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1418" w:type="dxa"/>
            <w:vMerge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2,7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2,7</w:t>
            </w: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2,5</w:t>
            </w: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2,3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до 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1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843C71" w:rsidRPr="007A30B0" w:rsidRDefault="00843C71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до 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1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,</w:t>
            </w:r>
            <w:r w:rsidR="00E042D4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2,0</w:t>
            </w:r>
          </w:p>
        </w:tc>
      </w:tr>
      <w:tr w:rsidR="0030509F" w:rsidRPr="007A30B0" w:rsidTr="00EF137E">
        <w:tc>
          <w:tcPr>
            <w:tcW w:w="15735" w:type="dxa"/>
            <w:gridSpan w:val="13"/>
            <w:vAlign w:val="center"/>
          </w:tcPr>
          <w:p w:rsidR="0030509F" w:rsidRPr="007A30B0" w:rsidRDefault="0030509F" w:rsidP="0030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Цель 2: 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Формирование целостности и эффективной системы управления энергосбережением и повышением энергетической эффективности.           </w:t>
            </w:r>
          </w:p>
        </w:tc>
      </w:tr>
      <w:tr w:rsidR="00843C71" w:rsidRPr="007A30B0" w:rsidTr="00843C71">
        <w:tc>
          <w:tcPr>
            <w:tcW w:w="15735" w:type="dxa"/>
            <w:gridSpan w:val="13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Задача 2. Повышение энергосбережения и энергоэффективности на территории города Бородино</w:t>
            </w:r>
          </w:p>
        </w:tc>
      </w:tr>
      <w:tr w:rsidR="00843C71" w:rsidRPr="007A30B0" w:rsidTr="00843C71">
        <w:tc>
          <w:tcPr>
            <w:tcW w:w="15735" w:type="dxa"/>
            <w:gridSpan w:val="13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Подпрограмма 2. «Энергосбережение и повышение энергетической эффективности в городе Бородино» </w:t>
            </w:r>
          </w:p>
        </w:tc>
      </w:tr>
      <w:tr w:rsidR="00843C71" w:rsidRPr="007A30B0" w:rsidTr="00C65DFD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2.1</w:t>
            </w:r>
          </w:p>
        </w:tc>
        <w:tc>
          <w:tcPr>
            <w:tcW w:w="3260" w:type="dxa"/>
            <w:vAlign w:val="center"/>
          </w:tcPr>
          <w:p w:rsidR="00843C71" w:rsidRPr="007A30B0" w:rsidRDefault="00843C71" w:rsidP="0030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</w:r>
            <w:r w:rsidR="0030509F">
              <w:rPr>
                <w:rFonts w:ascii="Times New Roman" w:hAnsi="Times New Roman" w:cs="Times New Roman"/>
                <w:bCs/>
                <w:color w:val="595959" w:themeColor="text1" w:themeTint="A6"/>
              </w:rPr>
              <w:t>Д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ол</w:t>
            </w:r>
            <w:r w:rsidR="0030509F">
              <w:rPr>
                <w:rFonts w:ascii="Times New Roman" w:hAnsi="Times New Roman" w:cs="Times New Roman"/>
                <w:bCs/>
                <w:color w:val="595959" w:themeColor="text1" w:themeTint="A6"/>
              </w:rPr>
              <w:t>я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55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851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993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992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FB1C9C" w:rsidRPr="007A30B0" w:rsidTr="00C65DFD">
        <w:tc>
          <w:tcPr>
            <w:tcW w:w="709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электрической энергии</w:t>
            </w:r>
          </w:p>
        </w:tc>
        <w:tc>
          <w:tcPr>
            <w:tcW w:w="1418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17,00</w:t>
            </w:r>
          </w:p>
        </w:tc>
        <w:tc>
          <w:tcPr>
            <w:tcW w:w="1559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14,30</w:t>
            </w:r>
          </w:p>
        </w:tc>
        <w:tc>
          <w:tcPr>
            <w:tcW w:w="851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FB1C9C" w:rsidRPr="007A30B0" w:rsidTr="00C65DFD">
        <w:tc>
          <w:tcPr>
            <w:tcW w:w="709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тепловой энергии</w:t>
            </w:r>
          </w:p>
        </w:tc>
        <w:tc>
          <w:tcPr>
            <w:tcW w:w="1418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559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851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FB1C9C" w:rsidRPr="007A30B0" w:rsidTr="00C65DFD">
        <w:tc>
          <w:tcPr>
            <w:tcW w:w="709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холодной воды</w:t>
            </w:r>
          </w:p>
        </w:tc>
        <w:tc>
          <w:tcPr>
            <w:tcW w:w="1418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559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851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FB1C9C" w:rsidRPr="007A30B0" w:rsidTr="00C65DFD">
        <w:tc>
          <w:tcPr>
            <w:tcW w:w="709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горячей воды</w:t>
            </w:r>
          </w:p>
        </w:tc>
        <w:tc>
          <w:tcPr>
            <w:tcW w:w="1418" w:type="dxa"/>
            <w:vAlign w:val="center"/>
          </w:tcPr>
          <w:p w:rsidR="00FB1C9C" w:rsidRPr="007A30B0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559" w:type="dxa"/>
            <w:vAlign w:val="bottom"/>
          </w:tcPr>
          <w:p w:rsidR="00FB1C9C" w:rsidRPr="007A30B0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851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7A30B0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843C71" w:rsidRPr="007A30B0" w:rsidTr="00C65DFD">
        <w:tc>
          <w:tcPr>
            <w:tcW w:w="709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2.2</w:t>
            </w:r>
            <w:r w:rsidR="001F4824">
              <w:rPr>
                <w:rFonts w:ascii="Times New Roman" w:hAnsi="Times New Roman" w:cs="Times New Roman"/>
                <w:bCs/>
                <w:color w:val="595959" w:themeColor="text1" w:themeTint="A6"/>
              </w:rPr>
              <w:t>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17,75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7A30B0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18</w:t>
            </w:r>
            <w:r w:rsidR="009E5297"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,00</w:t>
            </w:r>
          </w:p>
        </w:tc>
        <w:tc>
          <w:tcPr>
            <w:tcW w:w="1559" w:type="dxa"/>
            <w:vAlign w:val="center"/>
          </w:tcPr>
          <w:p w:rsidR="00843C71" w:rsidRPr="007A30B0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30,00</w:t>
            </w:r>
          </w:p>
        </w:tc>
        <w:tc>
          <w:tcPr>
            <w:tcW w:w="851" w:type="dxa"/>
            <w:vAlign w:val="center"/>
          </w:tcPr>
          <w:p w:rsidR="00843C71" w:rsidRPr="007A30B0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52,00</w:t>
            </w:r>
          </w:p>
        </w:tc>
        <w:tc>
          <w:tcPr>
            <w:tcW w:w="992" w:type="dxa"/>
            <w:vAlign w:val="center"/>
          </w:tcPr>
          <w:p w:rsidR="00843C71" w:rsidRPr="007A30B0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70,00</w:t>
            </w:r>
          </w:p>
        </w:tc>
        <w:tc>
          <w:tcPr>
            <w:tcW w:w="992" w:type="dxa"/>
            <w:vAlign w:val="center"/>
          </w:tcPr>
          <w:p w:rsidR="00843C71" w:rsidRPr="007A30B0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80,00</w:t>
            </w:r>
          </w:p>
        </w:tc>
        <w:tc>
          <w:tcPr>
            <w:tcW w:w="993" w:type="dxa"/>
            <w:vAlign w:val="center"/>
          </w:tcPr>
          <w:p w:rsidR="00843C71" w:rsidRPr="007A30B0" w:rsidRDefault="009E5297" w:rsidP="0030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8</w:t>
            </w:r>
            <w:r w:rsidR="0030509F">
              <w:rPr>
                <w:rFonts w:ascii="Times New Roman" w:hAnsi="Times New Roman" w:cs="Times New Roman"/>
                <w:bCs/>
                <w:color w:val="595959" w:themeColor="text1" w:themeTint="A6"/>
              </w:rPr>
              <w:t>5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,00</w:t>
            </w:r>
          </w:p>
        </w:tc>
        <w:tc>
          <w:tcPr>
            <w:tcW w:w="992" w:type="dxa"/>
            <w:vAlign w:val="center"/>
          </w:tcPr>
          <w:p w:rsidR="00843C71" w:rsidRPr="007A30B0" w:rsidRDefault="009E5297" w:rsidP="0030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8</w:t>
            </w:r>
            <w:r w:rsidR="0030509F">
              <w:rPr>
                <w:rFonts w:ascii="Times New Roman" w:hAnsi="Times New Roman" w:cs="Times New Roman"/>
                <w:bCs/>
                <w:color w:val="595959" w:themeColor="text1" w:themeTint="A6"/>
              </w:rPr>
              <w:t>5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,00</w:t>
            </w:r>
          </w:p>
        </w:tc>
        <w:tc>
          <w:tcPr>
            <w:tcW w:w="992" w:type="dxa"/>
            <w:vAlign w:val="center"/>
          </w:tcPr>
          <w:p w:rsidR="00843C71" w:rsidRPr="007A30B0" w:rsidRDefault="009E5297" w:rsidP="0030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8</w:t>
            </w:r>
            <w:r w:rsidR="0030509F">
              <w:rPr>
                <w:rFonts w:ascii="Times New Roman" w:hAnsi="Times New Roman" w:cs="Times New Roman"/>
                <w:bCs/>
                <w:color w:val="595959" w:themeColor="text1" w:themeTint="A6"/>
              </w:rPr>
              <w:t>5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,00</w:t>
            </w:r>
          </w:p>
        </w:tc>
      </w:tr>
      <w:tr w:rsidR="001F4824" w:rsidRPr="007A30B0" w:rsidTr="00C65DFD">
        <w:tc>
          <w:tcPr>
            <w:tcW w:w="709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</w:rPr>
              <w:t>2.3.</w:t>
            </w:r>
          </w:p>
        </w:tc>
        <w:tc>
          <w:tcPr>
            <w:tcW w:w="3260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индикатор 3.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>Снижение потерь энергоресурсов в инженерных сетях</w:t>
            </w:r>
          </w:p>
        </w:tc>
        <w:tc>
          <w:tcPr>
            <w:tcW w:w="1418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418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23,0</w:t>
            </w:r>
          </w:p>
        </w:tc>
        <w:tc>
          <w:tcPr>
            <w:tcW w:w="1559" w:type="dxa"/>
            <w:gridSpan w:val="2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23,0</w:t>
            </w:r>
          </w:p>
        </w:tc>
        <w:tc>
          <w:tcPr>
            <w:tcW w:w="1559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до 22,15</w:t>
            </w:r>
          </w:p>
        </w:tc>
        <w:tc>
          <w:tcPr>
            <w:tcW w:w="851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22,0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21,9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21,9</w:t>
            </w:r>
          </w:p>
        </w:tc>
        <w:tc>
          <w:tcPr>
            <w:tcW w:w="993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21,9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21,9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F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до 21,9</w:t>
            </w:r>
          </w:p>
        </w:tc>
      </w:tr>
      <w:tr w:rsidR="001F4824" w:rsidRPr="007A30B0" w:rsidTr="00843C71">
        <w:tc>
          <w:tcPr>
            <w:tcW w:w="15735" w:type="dxa"/>
            <w:gridSpan w:val="13"/>
            <w:vAlign w:val="center"/>
          </w:tcPr>
          <w:p w:rsidR="001F4824" w:rsidRPr="007A30B0" w:rsidRDefault="001F4824" w:rsidP="00BD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lastRenderedPageBreak/>
              <w:t>Задача 3. Обеспечение реализации муниципальных программ</w:t>
            </w:r>
          </w:p>
        </w:tc>
      </w:tr>
      <w:tr w:rsidR="001F4824" w:rsidRPr="007A30B0" w:rsidTr="00843C71">
        <w:tc>
          <w:tcPr>
            <w:tcW w:w="15735" w:type="dxa"/>
            <w:gridSpan w:val="13"/>
            <w:vAlign w:val="center"/>
          </w:tcPr>
          <w:p w:rsidR="001F4824" w:rsidRPr="007A30B0" w:rsidRDefault="001F4824" w:rsidP="00BD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Подпрограмма 3. "Обеспечение реализации муниципальной программы и прочие мероприятия» </w:t>
            </w:r>
          </w:p>
        </w:tc>
      </w:tr>
      <w:tr w:rsidR="001F4824" w:rsidRPr="007A30B0" w:rsidTr="00843C71">
        <w:tc>
          <w:tcPr>
            <w:tcW w:w="709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3.1.</w:t>
            </w:r>
          </w:p>
        </w:tc>
        <w:tc>
          <w:tcPr>
            <w:tcW w:w="3260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418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98,3</w:t>
            </w:r>
          </w:p>
        </w:tc>
        <w:tc>
          <w:tcPr>
            <w:tcW w:w="1134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не менее 96</w:t>
            </w:r>
          </w:p>
        </w:tc>
        <w:tc>
          <w:tcPr>
            <w:tcW w:w="1559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не менее 96</w:t>
            </w:r>
          </w:p>
        </w:tc>
        <w:tc>
          <w:tcPr>
            <w:tcW w:w="851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96,2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96,4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96,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</w:rPr>
              <w:t>6</w:t>
            </w:r>
          </w:p>
        </w:tc>
        <w:tc>
          <w:tcPr>
            <w:tcW w:w="993" w:type="dxa"/>
            <w:vAlign w:val="center"/>
          </w:tcPr>
          <w:p w:rsidR="001F4824" w:rsidRPr="007A30B0" w:rsidRDefault="001F4824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96,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</w:rPr>
              <w:t>8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96,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</w:rPr>
              <w:t>8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E0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96,</w:t>
            </w:r>
            <w:r>
              <w:rPr>
                <w:rFonts w:ascii="Times New Roman" w:hAnsi="Times New Roman" w:cs="Times New Roman"/>
                <w:bCs/>
                <w:color w:val="595959" w:themeColor="text1" w:themeTint="A6"/>
              </w:rPr>
              <w:t>8</w:t>
            </w:r>
          </w:p>
        </w:tc>
      </w:tr>
      <w:tr w:rsidR="001F4824" w:rsidRPr="007A30B0" w:rsidTr="00843C71">
        <w:tc>
          <w:tcPr>
            <w:tcW w:w="709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3.2.</w:t>
            </w:r>
          </w:p>
        </w:tc>
        <w:tc>
          <w:tcPr>
            <w:tcW w:w="3260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418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1134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1559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851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993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  <w:tc>
          <w:tcPr>
            <w:tcW w:w="992" w:type="dxa"/>
            <w:vAlign w:val="center"/>
          </w:tcPr>
          <w:p w:rsidR="001F4824" w:rsidRPr="007A30B0" w:rsidRDefault="001F4824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100</w:t>
            </w:r>
          </w:p>
        </w:tc>
      </w:tr>
    </w:tbl>
    <w:p w:rsidR="00843C71" w:rsidRPr="007A30B0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843C71" w:rsidRPr="007A30B0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843C71" w:rsidRPr="007A30B0" w:rsidRDefault="00843C71" w:rsidP="00843C71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E18A4" w:rsidRDefault="009E18A4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95978" w:rsidRPr="007A30B0" w:rsidRDefault="00D95978" w:rsidP="009E18A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A30B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Приложение № 3</w:t>
      </w:r>
    </w:p>
    <w:p w:rsidR="00D95978" w:rsidRPr="007A30B0" w:rsidRDefault="00D95978" w:rsidP="00D95978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18"/>
          <w:szCs w:val="18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18"/>
          <w:szCs w:val="18"/>
        </w:rPr>
        <w:lastRenderedPageBreak/>
        <w:t xml:space="preserve">к Паспорту муниципальной программы города Бородино </w:t>
      </w:r>
    </w:p>
    <w:p w:rsidR="00D95978" w:rsidRPr="007A30B0" w:rsidRDefault="00D95978" w:rsidP="00D95978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18"/>
          <w:szCs w:val="18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18"/>
          <w:szCs w:val="18"/>
        </w:rPr>
        <w:t xml:space="preserve">«Реформирование и модернизация жилищно-коммунального хозяйства </w:t>
      </w:r>
    </w:p>
    <w:p w:rsidR="00D95978" w:rsidRPr="007A30B0" w:rsidRDefault="00D95978" w:rsidP="00D95978">
      <w:pPr>
        <w:spacing w:after="0" w:line="240" w:lineRule="auto"/>
        <w:jc w:val="right"/>
        <w:rPr>
          <w:rFonts w:ascii="Times New Roman" w:hAnsi="Times New Roman" w:cs="Times New Roman"/>
          <w:bCs/>
          <w:color w:val="595959" w:themeColor="text1" w:themeTint="A6"/>
          <w:sz w:val="18"/>
          <w:szCs w:val="18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18"/>
          <w:szCs w:val="18"/>
        </w:rPr>
        <w:t xml:space="preserve">и повышение энергетической эффективности» </w:t>
      </w:r>
    </w:p>
    <w:p w:rsidR="00D95978" w:rsidRPr="007A30B0" w:rsidRDefault="00D95978" w:rsidP="00D95978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C137B" w:rsidRPr="007A30B0" w:rsidRDefault="006C137B" w:rsidP="00D95978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71EF" w:rsidRPr="007A30B0" w:rsidRDefault="008771EF" w:rsidP="008771E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Перечень объектов капитального строительства (за счет всех источников финансирования)</w:t>
      </w:r>
    </w:p>
    <w:p w:rsidR="008771EF" w:rsidRPr="007A30B0" w:rsidRDefault="008771EF" w:rsidP="008771E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1418"/>
        <w:gridCol w:w="1134"/>
        <w:gridCol w:w="1276"/>
        <w:gridCol w:w="1417"/>
        <w:gridCol w:w="1418"/>
        <w:gridCol w:w="1134"/>
        <w:gridCol w:w="1134"/>
        <w:gridCol w:w="1134"/>
      </w:tblGrid>
      <w:tr w:rsidR="008D6F53" w:rsidRPr="007A30B0" w:rsidTr="00B83DFD">
        <w:tc>
          <w:tcPr>
            <w:tcW w:w="851" w:type="dxa"/>
            <w:vMerge w:val="restart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1418" w:type="dxa"/>
            <w:vMerge w:val="restart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Остаток стоимости строительства в ценах контракта**</w:t>
            </w:r>
          </w:p>
        </w:tc>
        <w:tc>
          <w:tcPr>
            <w:tcW w:w="8647" w:type="dxa"/>
            <w:gridSpan w:val="7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Объем капитальных вложений, руб.</w:t>
            </w:r>
          </w:p>
        </w:tc>
      </w:tr>
      <w:tr w:rsidR="008D6F53" w:rsidRPr="007A30B0" w:rsidTr="008D6F53">
        <w:tc>
          <w:tcPr>
            <w:tcW w:w="851" w:type="dxa"/>
            <w:vMerge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4110" w:type="dxa"/>
            <w:vMerge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Merge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D6F53" w:rsidRPr="007A30B0" w:rsidRDefault="008D6F5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D6F53" w:rsidRPr="007A30B0" w:rsidRDefault="008D6F5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8D6F53" w:rsidRPr="007A30B0" w:rsidRDefault="008D6F5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D6F53" w:rsidRPr="007A30B0" w:rsidRDefault="008D6F5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D6F53" w:rsidRPr="007A30B0" w:rsidRDefault="008D6F5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год</w:t>
            </w:r>
          </w:p>
        </w:tc>
        <w:tc>
          <w:tcPr>
            <w:tcW w:w="1134" w:type="dxa"/>
          </w:tcPr>
          <w:p w:rsidR="008D6F53" w:rsidRPr="007A30B0" w:rsidRDefault="008D6F5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8D6F53" w:rsidRPr="007A30B0" w:rsidTr="00B83DFD">
        <w:tc>
          <w:tcPr>
            <w:tcW w:w="15026" w:type="dxa"/>
            <w:gridSpan w:val="10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6"/>
                <w:szCs w:val="26"/>
              </w:rPr>
              <w:t>Главный распорядитель: ОУМИ</w:t>
            </w:r>
          </w:p>
        </w:tc>
      </w:tr>
      <w:tr w:rsidR="008D6F53" w:rsidRPr="007A30B0" w:rsidTr="008D6F53">
        <w:tc>
          <w:tcPr>
            <w:tcW w:w="851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8D6F53" w:rsidRPr="007A30B0" w:rsidRDefault="008D6F53" w:rsidP="003F660A">
            <w:pPr>
              <w:widowControl w:val="0"/>
              <w:tabs>
                <w:tab w:val="left" w:pos="528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Муниципальная программа 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418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276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417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418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8D6F53" w:rsidRPr="007A30B0" w:rsidTr="008D6F53">
        <w:tc>
          <w:tcPr>
            <w:tcW w:w="851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4110" w:type="dxa"/>
          </w:tcPr>
          <w:p w:rsidR="008D6F53" w:rsidRPr="007A30B0" w:rsidRDefault="008D6F5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276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7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8D6F53" w:rsidRPr="007A30B0" w:rsidTr="008D6F53">
        <w:tc>
          <w:tcPr>
            <w:tcW w:w="851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4110" w:type="dxa"/>
          </w:tcPr>
          <w:p w:rsidR="008D6F53" w:rsidRPr="007A30B0" w:rsidRDefault="008D6F5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276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7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8D6F53" w:rsidRPr="007A30B0" w:rsidTr="008D6F53">
        <w:tc>
          <w:tcPr>
            <w:tcW w:w="851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4110" w:type="dxa"/>
          </w:tcPr>
          <w:p w:rsidR="008D6F53" w:rsidRPr="007A30B0" w:rsidRDefault="008D6F5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276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7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8D6F53" w:rsidRPr="007A30B0" w:rsidTr="008D6F53">
        <w:trPr>
          <w:trHeight w:val="259"/>
        </w:trPr>
        <w:tc>
          <w:tcPr>
            <w:tcW w:w="851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4110" w:type="dxa"/>
          </w:tcPr>
          <w:p w:rsidR="008D6F53" w:rsidRPr="007A30B0" w:rsidRDefault="008D6F5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8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276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417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418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8D6F53" w:rsidRPr="007A30B0" w:rsidTr="008D6F53">
        <w:tc>
          <w:tcPr>
            <w:tcW w:w="851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4110" w:type="dxa"/>
          </w:tcPr>
          <w:p w:rsidR="008D6F53" w:rsidRPr="007A30B0" w:rsidRDefault="008D6F5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276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7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  <w:tr w:rsidR="008D6F53" w:rsidRPr="007A30B0" w:rsidTr="008D6F53">
        <w:tc>
          <w:tcPr>
            <w:tcW w:w="851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  <w:tc>
          <w:tcPr>
            <w:tcW w:w="4110" w:type="dxa"/>
          </w:tcPr>
          <w:p w:rsidR="008D6F53" w:rsidRPr="007A30B0" w:rsidRDefault="008D6F5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276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417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418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х</w:t>
            </w:r>
          </w:p>
        </w:tc>
        <w:tc>
          <w:tcPr>
            <w:tcW w:w="1134" w:type="dxa"/>
          </w:tcPr>
          <w:p w:rsidR="008D6F53" w:rsidRPr="007A30B0" w:rsidRDefault="008D6F5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</w:p>
        </w:tc>
      </w:tr>
    </w:tbl>
    <w:p w:rsidR="008771EF" w:rsidRPr="007A30B0" w:rsidRDefault="008771EF" w:rsidP="008771E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8771EF" w:rsidRPr="007A30B0" w:rsidRDefault="008771EF" w:rsidP="008771E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6C137B" w:rsidRPr="007A30B0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71EF" w:rsidRPr="007A30B0" w:rsidRDefault="008771EF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6C137B" w:rsidRPr="007A30B0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6C137B" w:rsidRPr="007A30B0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6C137B" w:rsidRPr="007A30B0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BA27F0" w:rsidRPr="007A30B0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B06081" w:rsidRPr="007A30B0" w:rsidRDefault="00B06081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BA27F0" w:rsidRPr="007A30B0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BA27F0" w:rsidRPr="007A30B0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15819" w:rsidRPr="007A30B0" w:rsidRDefault="00C15819" w:rsidP="008D6F5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EF3A9F" w:rsidRPr="007A30B0" w:rsidRDefault="00EF3A9F" w:rsidP="00EF3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Приложение № 4</w:t>
      </w:r>
    </w:p>
    <w:tbl>
      <w:tblPr>
        <w:tblW w:w="15562" w:type="dxa"/>
        <w:jc w:val="right"/>
        <w:tblInd w:w="93" w:type="dxa"/>
        <w:tblLook w:val="04A0" w:firstRow="1" w:lastRow="0" w:firstColumn="1" w:lastColumn="0" w:noHBand="0" w:noVBand="1"/>
      </w:tblPr>
      <w:tblGrid>
        <w:gridCol w:w="15562"/>
      </w:tblGrid>
      <w:tr w:rsidR="00EF3A9F" w:rsidRPr="007A30B0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7A30B0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к  Паспорту муниципальной  программы города Бородино</w:t>
            </w:r>
          </w:p>
        </w:tc>
      </w:tr>
      <w:tr w:rsidR="00EF3A9F" w:rsidRPr="007A30B0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7A30B0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«Реформирование и модернизация жилищно-коммунального</w:t>
            </w:r>
          </w:p>
        </w:tc>
      </w:tr>
    </w:tbl>
    <w:p w:rsidR="00EF3A9F" w:rsidRPr="007A30B0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хозяйства  и повышение энергетической  эффективности»  </w:t>
      </w:r>
    </w:p>
    <w:p w:rsidR="00EF3A9F" w:rsidRPr="007A30B0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</w:t>
      </w:r>
    </w:p>
    <w:p w:rsidR="00EF3A9F" w:rsidRPr="007A30B0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711717" w:rsidRPr="007A30B0" w:rsidRDefault="00711717" w:rsidP="0071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711717" w:rsidRPr="007A30B0" w:rsidRDefault="00711717" w:rsidP="0071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  <w:t xml:space="preserve"> по мероприятиям и подпрограммам муниципальной программы</w:t>
      </w:r>
    </w:p>
    <w:p w:rsidR="00711717" w:rsidRPr="007E0AF9" w:rsidRDefault="00711717" w:rsidP="007E0AF9">
      <w:pPr>
        <w:pStyle w:val="1"/>
        <w:rPr>
          <w:b w:val="0"/>
        </w:rPr>
      </w:pPr>
    </w:p>
    <w:tbl>
      <w:tblPr>
        <w:tblW w:w="1616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701"/>
        <w:gridCol w:w="709"/>
        <w:gridCol w:w="708"/>
        <w:gridCol w:w="851"/>
        <w:gridCol w:w="567"/>
        <w:gridCol w:w="1417"/>
        <w:gridCol w:w="1418"/>
        <w:gridCol w:w="1417"/>
        <w:gridCol w:w="1418"/>
        <w:gridCol w:w="1559"/>
        <w:gridCol w:w="1559"/>
      </w:tblGrid>
      <w:tr w:rsidR="00A86B12" w:rsidRPr="005C0015" w:rsidTr="00A86B12">
        <w:trPr>
          <w:trHeight w:val="73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Наименование </w:t>
            </w:r>
            <w:r w:rsidR="00C379F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муниципальной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</w:tr>
      <w:tr w:rsidR="00A86B12" w:rsidRPr="005C0015" w:rsidTr="00A86B12">
        <w:trPr>
          <w:trHeight w:val="738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Итого на период 2014-2017</w:t>
            </w:r>
          </w:p>
        </w:tc>
      </w:tr>
      <w:tr w:rsidR="00A86B12" w:rsidRPr="005C0015" w:rsidTr="00A86B12">
        <w:trPr>
          <w:trHeight w:val="738"/>
        </w:trPr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Муниципальная программа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8160EF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0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36 649 038,45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636E64" w:rsidRDefault="00A86B12" w:rsidP="00452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</w:t>
            </w:r>
            <w:r w:rsidR="008D4F72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452E68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899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r w:rsidR="00452E68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="008D4F72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36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8D4F72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929AA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29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9929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60</w:t>
            </w:r>
            <w:r w:rsidRPr="009929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637</w:t>
            </w:r>
            <w:r w:rsidRPr="009929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7540BD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754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96</w:t>
            </w:r>
            <w:r w:rsidRPr="00754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172</w:t>
            </w:r>
            <w:r w:rsidRPr="00754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E01581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35 556 850,88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636E64" w:rsidRDefault="00A86B12" w:rsidP="0045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19</w:t>
            </w:r>
            <w:r w:rsidR="008D4F72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452E68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861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452E68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</w:t>
            </w:r>
            <w:r w:rsidR="008D4F72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36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8D4F72" w:rsidRPr="00636E6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15</w:t>
            </w:r>
          </w:p>
        </w:tc>
      </w:tr>
      <w:tr w:rsidR="00A86B12" w:rsidRPr="005C0015" w:rsidTr="00A86B12">
        <w:trPr>
          <w:trHeight w:val="467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86B12" w:rsidRPr="005C0015" w:rsidTr="00A86B12">
        <w:trPr>
          <w:trHeight w:val="268"/>
        </w:trPr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Бородино, в т.ч.: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ОУМИ</w:t>
            </w: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г. Бородино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012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8160EF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60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20 746 663,45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8160EF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60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13 936 163,45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6 810 500,00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4 968 375,00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4 760 000,00</w:t>
            </w: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6B12" w:rsidRPr="005C0015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6 174 000,00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658B3" w:rsidRDefault="000653C7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lastRenderedPageBreak/>
              <w:t>3</w:t>
            </w:r>
            <w:r w:rsidR="008D4F72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</w:t>
            </w:r>
            <w:r w:rsidR="00A86B12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9658B3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072</w:t>
            </w:r>
            <w:r w:rsidR="00A86B12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r w:rsidR="009658B3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</w:t>
            </w:r>
            <w:r w:rsidR="008D4F72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77</w:t>
            </w:r>
            <w:r w:rsidR="00A86B12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8D4F72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31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9658B3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="000653C7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</w:t>
            </w:r>
            <w:r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9658B3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096</w:t>
            </w:r>
            <w:r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r w:rsidR="009658B3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  <w:r w:rsidR="00305DFB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07</w:t>
            </w:r>
            <w:r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305DFB" w:rsidRPr="009658B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31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356B4B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305D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305D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305D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05D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470</w:t>
            </w:r>
            <w:r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6B12" w:rsidRPr="006474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2 411 443,12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229E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408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637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187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737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A96B74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17 220 900,00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172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885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272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A96B74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17 220 900,00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407344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3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1 680 000,00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366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850</w:t>
            </w: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88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145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950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88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A96B74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17 220 900,00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3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1 680 000,00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5 510 000,00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111230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lastRenderedPageBreak/>
              <w:t>1</w:t>
            </w:r>
            <w:r w:rsidR="00A24955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  <w:r w:rsidR="008D4F72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A24955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</w:t>
            </w:r>
            <w:r w:rsidR="00111230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01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111230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="008D4F72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01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8D4F72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51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111230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</w:t>
            </w:r>
            <w:r w:rsidR="00A24955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111230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251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111230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</w:t>
            </w:r>
            <w:r w:rsidR="008D4F72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31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8D4F72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51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E07858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8D4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8D4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449</w:t>
            </w: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8D4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670</w:t>
            </w: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6B12" w:rsidRPr="000229E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29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11 031 818,12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A96B74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6B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27 300 000,00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A86B12" w:rsidRPr="009F6669" w:rsidTr="00A86B12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подпрограмме,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т.ч.:</w:t>
            </w:r>
          </w:p>
          <w:p w:rsidR="00A86B12" w:rsidRPr="009F6669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местный </w:t>
            </w:r>
            <w:r w:rsidR="00A86B12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ОУМИ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18 401 912,13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13 725 537,13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7 225 537,13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6 500 000,00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4 676 375,00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653C7" w:rsidRPr="000653C7" w:rsidRDefault="000653C7" w:rsidP="000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12 940 410,79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0653C7" w:rsidRDefault="000653C7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12 940 410,79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0653C7" w:rsidRDefault="000653C7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6 940 410,79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0B0007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6 0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2 170 280,19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2 170 280,19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242B7B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2 170 280,19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867 815,42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867 815,42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242B7B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867 815,42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4 128 493,75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4 128 493,75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242B7B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B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4 128 493,75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7C30B7" w:rsidRDefault="000653C7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38</w:t>
            </w:r>
            <w:r w:rsidR="00A86B12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508</w:t>
            </w:r>
            <w:r w:rsidR="00A86B12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912</w:t>
            </w:r>
            <w:r w:rsidR="00A86B12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0653C7" w:rsidRDefault="000653C7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33 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832</w:t>
            </w: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537</w:t>
            </w: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0653C7" w:rsidRDefault="000653C7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332</w:t>
            </w: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537</w:t>
            </w:r>
            <w:r w:rsidRPr="0006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E2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  <w:p w:rsid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B12" w:rsidRPr="000B0007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12 5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000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2D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4 676 375,00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3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Бородино, в т.ч.: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13 281 955,77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6 781 955,77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D47BF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676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676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940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676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410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676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F2C93" w:rsidRDefault="00676FAA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6 940</w:t>
            </w:r>
            <w:r w:rsidR="00A86B12"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410</w:t>
            </w:r>
            <w:r w:rsidR="00A86B12"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D47BF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6 000 000,00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E25B09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2 170 280,19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09" w:rsidRPr="009F6669" w:rsidRDefault="00E25B09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2 170 280,19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E25B09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867 815,42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09" w:rsidRPr="009F6669" w:rsidRDefault="00E25B09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867 815,42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E25B09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4 128 493,75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4 128 493,75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7C30B7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388</w:t>
            </w:r>
            <w:r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955</w:t>
            </w:r>
            <w:r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DB2113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888</w:t>
            </w:r>
            <w:r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E25B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065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D47BF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1.1.капитальный ремонт участка 1-ой нитки канализационного коллектора от старого парка до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колодца гасителя по ул. Ленина (протяженностью 690 м);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1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1.2.Капитальный ремонт иловой площадки с заменой дренажной системы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 капитальный ремонт тепловой сети по ул.Советская (ул.Маяковского - ул.Гоголя четная сторона)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капитальный ремонт тепловой сети от Котельной № 2до бойлерной (от ЦТП-5 до м-он Стахановского, д. 9)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3 609 378,57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3 609 378,57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капитальный ремонт водопроводной сети «Водопровод м-он Западный» (от водобака до ул. Магистральная)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1 234 862,00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1 234 862,00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.капитальный ремонт водопроводной сети по ул. Бородинская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702 696,71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702 696,71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.капитальный ремонт теплообменных аппаратов марки ТОА № 1,2 марки SWEEP типа GX-51 Р-99 в здании ЦТП-5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6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2D6B7D" w:rsidRDefault="002D6B7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6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6B12" w:rsidRPr="00ED5A8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A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капитальный ремонт теплообменных аппаратов марки РО 5-30,5-2К-01  в здании ЦТП-5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2D6B7D" w:rsidRDefault="002D6B7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6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6B7D" w:rsidRPr="002D6B7D" w:rsidRDefault="002D6B7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6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1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.Приобретение комбинированной машины КО-560 с илососным и каналопромывочным оборудованием, в рамках модернизации коммунального хозяйства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Финансирование (возмещение) расходов по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канализационного коллектора от КНС-1 до лыжного стадиона (2 этап)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трех теплообменников в котельной  № 1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капитальный ремонт трех теплообменников в котельной   №1(дополнительные работы)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 ремонт  теплообменников № 1, № 2 на ЦТП № 6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котельной канализационных очистных сооружений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Капитальный ремонт пароводяного подогревателя № 7 в кательной № 1 г. Бородино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473B8B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8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водобака №1 на водозаборных сооружениях в п. Урал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внебюджетные средства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2010C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A86B12" w:rsidRPr="002010C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2010C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741 722,00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687 864,00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2906FB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110 367,32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D47BF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6 000 000,00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46036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03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16 609,28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660 904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473B8B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73 758,04</w:t>
            </w: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86B12" w:rsidRPr="00473B8B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2 339 096,00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12" w:rsidRPr="0092695F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2906FB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852 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089</w:t>
            </w: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,32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D47BF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687 864,00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3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16 609,28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660 904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73 758,04</w:t>
            </w: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2 339 096,00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  <w:p w:rsidR="00A86B12" w:rsidRPr="009908D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12" w:rsidRPr="0092695F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Капитальный  ремонт тепловой сети по ул.Октябрьская (от  жилого дома № 82 до № 84).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Капитальный  ремонт канализационной сети по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Октябрьская (от  жилого дома № 51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Горького)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.капитальный ремонт котла КЕВ 25/14 № 8 Котельной № 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2D6B7D" w:rsidRDefault="00A973F1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6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D6B7D" w:rsidRPr="002D6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6B7D" w:rsidRPr="002D6B7D" w:rsidRDefault="002D6B7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6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A86B12" w:rsidRPr="00B366F9" w:rsidRDefault="00A86B12" w:rsidP="002D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.капитальный ремонт бака-аккумулятора № 2 Котельной « 2 (Устройство изоляции)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.капитальный ремонт песковой площадки с заменой дренажной системы  городских очистных сооружений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765 939,06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765 939,06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B366F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.Капитальный ремонт канализационной сети в районе жилого дома по адресу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42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38 489,13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38 489,13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1.17.Изготовление проектно-сметной документации и проведение государственной экспертизы по объекту: «Сети водоснабжения микрорайона «Северный» в городе Бородино»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4 128 493,75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4 128 493,75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1.18. Изготовление проектно-сметной документации и проведение государственной экспертизы по объекту: «Сети электроснабжения микрорайона «Северный» в городе Бородино»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2 170 280,19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2 170 280,19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1.19. Изготовление проектно-сметной документации и проведение государственной экспертизы по объекту: «Реконструкция водопроводной сети с увеличением диаметра по ул. Калинина»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867 815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867 815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Исполнение судебных решений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Приобретение резервных источников электроснабжения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2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водоотведения и очистки сточных вод.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2.«Энергосбережение и повышение энергетической эффективности в городе Бородино»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10 934 000,0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6 174 000,00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16 414 916,52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35259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E644A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64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44 128 916,52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64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E64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9E64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0 000,00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A86B12" w:rsidRPr="009F6669" w:rsidTr="00A86B12">
        <w:trPr>
          <w:trHeight w:val="1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 к подпрограмме.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916 703</w:t>
            </w:r>
            <w:r w:rsidR="00A86B1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916 703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EB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 Заключение энергосервисных контрактов в бюджетном секторе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мероприятий по энергосбережению и повышению энергетической эффективности в связи с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достижением наилучших показателей в области энергосбережения.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приборов учета тепловой энергии и горячей воды в учреждениях  МКДОУ «Родничок», МКДОУ «Уголек», МКДОУ «Дюймовочка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</w:tr>
      <w:tr w:rsidR="00A86B12" w:rsidRPr="009F6669" w:rsidTr="00A86B12">
        <w:trPr>
          <w:trHeight w:val="1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2 к подпрограмме.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5 760 000,00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E644A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4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E64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9E64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EB6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</w:t>
            </w:r>
            <w:r w:rsidR="00EB67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00 000,00</w:t>
            </w:r>
          </w:p>
        </w:tc>
      </w:tr>
      <w:tr w:rsidR="00A86B12" w:rsidRPr="009F6669" w:rsidTr="00A86B12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2. Установка металлических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входных дверей в подъезды МКД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EB6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6B1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  <w:r w:rsidR="00A86B1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 Установка окон ПВХ в подъездах МКД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60 000,0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A86B1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86B1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00 000,00</w:t>
            </w:r>
          </w:p>
        </w:tc>
      </w:tr>
      <w:tr w:rsidR="00A86B12" w:rsidRPr="009F6669" w:rsidTr="00A86B12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5.Установка коллективных (общедомовых) и индивидуальных  приборов учета потребления ресурсов.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B67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000 000,0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6.Субсидия  на осуществление компенсационных выплат отдельным категориям граждан на возмещение расходов, связанных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 установкой общедомовых приборов учета энергетических ресурсов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российскоих кредитных организациях на цели реализации мероприятий по установке общедомовых приборов учета в многоквартирных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домах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400 000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EB6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</w:t>
            </w:r>
            <w:r w:rsidR="00EB67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</w:tr>
      <w:tr w:rsidR="00A86B12" w:rsidRPr="009F6669" w:rsidTr="00A86B12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9.Разработка энергетических паспортов на здание.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86B1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000 000,00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Мероприятие10.Информирование  потребителей о способах экономии энергоресурсов.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3 к подпрограмме.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обеспечения энергосбережения и повышения энергетической эффективности в системах коммунальной инфраструктуры на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территории города Бородино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6 174 000,00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35259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25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35259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35259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25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35259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5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</w:tr>
      <w:tr w:rsidR="00A86B12" w:rsidRPr="009F6669" w:rsidTr="00A86B12">
        <w:trPr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4.Установка ЧРП на электродвигатели питательных насосов № 3,4 котельной № 1 «Строительная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компания»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270000,00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270000,00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5.Установка ЧРП на электродвигатели сетевых насосов № 3,4 котельной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2  «Строительная компания»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615000,00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615000,00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6.Установка ЧРП на электродвигатели сетевых насосов ЦТП № 6  «Строительная компания»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7.Установка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1101000,00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1 101 000,00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приборов учета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2500000,00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2 500 000,00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9.Анализ предоставления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качества услуг электро-, тепло- и водоснабжения.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1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10.Проведение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1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теплоснабжения: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11. Приобретение и установка частотных преобразователей серии DELTAelectronicsVFD-CPна сетевые насосы № 1,2,3,4 котельная № 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</w:tr>
      <w:tr w:rsidR="00A86B12" w:rsidRPr="009F6669" w:rsidTr="00A86B12">
        <w:trPr>
          <w:trHeight w:val="1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водоснабжения: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12.Приобретение и установка частотного преобразователя серии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DELTAelectronicsVFD-CPна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</w:tc>
      </w:tr>
      <w:tr w:rsidR="00A86B12" w:rsidRPr="009F6669" w:rsidTr="00A86B12">
        <w:trPr>
          <w:trHeight w:val="6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 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1A06BA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6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5 474 417,32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111230" w:rsidRDefault="00111230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6 008 831,43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954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057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954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057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954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057</w:t>
            </w:r>
            <w:r w:rsidRPr="00EA09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6B12" w:rsidRPr="00111230" w:rsidRDefault="00A86B12" w:rsidP="00111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29 3</w:t>
            </w:r>
            <w:r w:rsidR="00111230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45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 </w:t>
            </w:r>
            <w:r w:rsidR="00111230"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</w:t>
            </w:r>
            <w:r w:rsidRPr="001112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20,14</w:t>
            </w:r>
          </w:p>
        </w:tc>
      </w:tr>
      <w:tr w:rsidR="00A86B12" w:rsidRPr="009F6669" w:rsidTr="00A86B12"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B12" w:rsidRPr="009F6669" w:rsidTr="00A86B12"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3 719 600,89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4 130 802,04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4 180 606,26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4 180 606,26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4 180 606,26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63B1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B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20 392 221,71</w:t>
            </w:r>
          </w:p>
        </w:tc>
      </w:tr>
      <w:tr w:rsidR="00A86B12" w:rsidRPr="009F6669" w:rsidTr="00A86B12"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1 121 805,61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1 247 501,89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1 262 544,00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1 262 544,00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1 262 544,00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63B1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B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6 156 939,50</w:t>
            </w:r>
          </w:p>
        </w:tc>
      </w:tr>
      <w:tr w:rsidR="00A86B12" w:rsidRPr="009F6669" w:rsidTr="00A86B12">
        <w:trPr>
          <w:trHeight w:val="2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79 905,43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52 131,5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132 036,93</w:t>
            </w:r>
          </w:p>
        </w:tc>
      </w:tr>
      <w:tr w:rsidR="00A86B12" w:rsidRPr="009F6669" w:rsidTr="00A86B12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489 674,39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111230" w:rsidRDefault="00111230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11123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496 157,00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E6F60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6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477  882,87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E6F60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6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477  882,87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0E6F60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6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477  882,87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111230" w:rsidRDefault="00A86B12" w:rsidP="00111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11123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2 4</w:t>
            </w:r>
            <w:r w:rsidR="00111230" w:rsidRPr="0011123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19</w:t>
            </w:r>
            <w:r w:rsidRPr="0011123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 </w:t>
            </w:r>
            <w:r w:rsidR="00111230" w:rsidRPr="0011123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</w:t>
            </w:r>
            <w:r w:rsidRPr="0011123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80,00</w:t>
            </w:r>
          </w:p>
        </w:tc>
      </w:tr>
      <w:tr w:rsidR="00A86B12" w:rsidRPr="009F6669" w:rsidTr="00A86B12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63 431,00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2 709,00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024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024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024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75 212,00</w:t>
            </w:r>
          </w:p>
        </w:tc>
      </w:tr>
      <w:tr w:rsidR="00A86B12" w:rsidRPr="009F6669" w:rsidTr="00A86B12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3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EA0956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150</w:t>
            </w:r>
            <w:r w:rsidRPr="00EA0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000,00</w:t>
            </w:r>
          </w:p>
        </w:tc>
      </w:tr>
      <w:tr w:rsidR="00A86B12" w:rsidRPr="009F6669" w:rsidTr="00111230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A86B12" w:rsidRPr="0086506B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6506B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</w:t>
            </w:r>
            <w:r w:rsidRPr="0086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налогового потенциала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111230" w:rsidRDefault="00111230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111230" w:rsidRDefault="00111230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19 530,00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0,0</w:t>
            </w:r>
          </w:p>
          <w:p w:rsidR="00A86B12" w:rsidRPr="009F6669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19 530,00</w:t>
            </w:r>
          </w:p>
          <w:p w:rsidR="00A86B12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15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74477B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03 195,09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74477B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276 004,09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E60C06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5 317 000,00</w:t>
            </w:r>
          </w:p>
        </w:tc>
      </w:tr>
      <w:tr w:rsidR="00A86B12" w:rsidRPr="009F6669" w:rsidTr="00A86B12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62658C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2 411 443,12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1 680 000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1 680 000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407344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3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6 355 443,12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29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F73AD8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Default="00EB67A3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Default="00EB67A3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2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Подвоз воды населению в случае временного прекращения или ограничения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F73AD8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EB67A3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EB67A3" w:rsidP="00EB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86B12" w:rsidRPr="009F6669" w:rsidTr="00A86B12">
        <w:trPr>
          <w:trHeight w:val="2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0297570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44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7 956 940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17 220 900,00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17 220 900,00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17 220 900,00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CD41A8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D4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7447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CD4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7447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619</w:t>
            </w:r>
            <w:r w:rsidRPr="00CD4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7447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640</w:t>
            </w:r>
            <w:r w:rsidRPr="00CD4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11717" w:rsidRPr="007A30B0" w:rsidRDefault="00711717" w:rsidP="0071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</w:p>
    <w:p w:rsidR="00711717" w:rsidRPr="007A30B0" w:rsidRDefault="00711717" w:rsidP="0071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</w:p>
    <w:p w:rsidR="00711717" w:rsidRPr="007A30B0" w:rsidRDefault="00711717" w:rsidP="0071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</w:p>
    <w:p w:rsidR="00711717" w:rsidRPr="007A30B0" w:rsidRDefault="00711717" w:rsidP="0071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</w:p>
    <w:p w:rsidR="00A86B12" w:rsidRDefault="00A86B12" w:rsidP="009E18A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E18A4" w:rsidRDefault="009E18A4" w:rsidP="009E18A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07237D" w:rsidRPr="007A30B0" w:rsidRDefault="0007237D" w:rsidP="0007237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Приложение № 5</w:t>
      </w:r>
    </w:p>
    <w:p w:rsidR="0007237D" w:rsidRPr="007A30B0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95959" w:themeColor="text1" w:themeTint="A6"/>
        </w:rPr>
      </w:pPr>
      <w:r w:rsidRPr="007A30B0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Pr="007A30B0">
        <w:rPr>
          <w:rFonts w:ascii="Times New Roman" w:eastAsia="Times New Roman" w:hAnsi="Times New Roman" w:cs="Times New Roman"/>
          <w:bCs/>
          <w:color w:val="595959" w:themeColor="text1" w:themeTint="A6"/>
        </w:rPr>
        <w:t xml:space="preserve">к Паспорту муниципальной  программы  города Бородино </w:t>
      </w:r>
    </w:p>
    <w:p w:rsidR="0007237D" w:rsidRPr="007A30B0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95959" w:themeColor="text1" w:themeTint="A6"/>
        </w:rPr>
      </w:pPr>
      <w:r w:rsidRPr="007A30B0">
        <w:rPr>
          <w:rFonts w:ascii="Times New Roman" w:eastAsia="Times New Roman" w:hAnsi="Times New Roman" w:cs="Times New Roman"/>
          <w:bCs/>
          <w:color w:val="595959" w:themeColor="text1" w:themeTint="A6"/>
        </w:rPr>
        <w:t xml:space="preserve">«Реформирование и модернизация жилищно-коммунального хозяйства </w:t>
      </w:r>
    </w:p>
    <w:p w:rsidR="0007237D" w:rsidRPr="007A30B0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95959" w:themeColor="text1" w:themeTint="A6"/>
        </w:rPr>
      </w:pPr>
      <w:r w:rsidRPr="007A30B0">
        <w:rPr>
          <w:rFonts w:ascii="Times New Roman" w:eastAsia="Times New Roman" w:hAnsi="Times New Roman" w:cs="Times New Roman"/>
          <w:bCs/>
          <w:color w:val="595959" w:themeColor="text1" w:themeTint="A6"/>
        </w:rPr>
        <w:t xml:space="preserve">и повышение энергетической эффективности» </w:t>
      </w:r>
    </w:p>
    <w:p w:rsidR="0007237D" w:rsidRPr="007A30B0" w:rsidRDefault="0007237D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711717" w:rsidRPr="007A30B0" w:rsidRDefault="00711717" w:rsidP="0071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6"/>
        </w:rPr>
        <w:t>Ресурсное обеспечение и прогнозная оценка расходов на реализацию целей</w:t>
      </w:r>
    </w:p>
    <w:p w:rsidR="00711717" w:rsidRPr="007A30B0" w:rsidRDefault="00711717" w:rsidP="0071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6"/>
        </w:rPr>
        <w:t xml:space="preserve"> муниципальной программы с учетом источников финансирования, </w:t>
      </w:r>
    </w:p>
    <w:p w:rsidR="00711717" w:rsidRPr="007A30B0" w:rsidRDefault="00711717" w:rsidP="0071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6"/>
        </w:rPr>
        <w:t>в том числе по уровням бюджетной системы</w:t>
      </w:r>
    </w:p>
    <w:p w:rsidR="00711717" w:rsidRPr="007A30B0" w:rsidRDefault="00711717" w:rsidP="0071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18"/>
        </w:rPr>
      </w:pPr>
    </w:p>
    <w:tbl>
      <w:tblPr>
        <w:tblW w:w="1517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126"/>
        <w:gridCol w:w="2694"/>
        <w:gridCol w:w="1559"/>
        <w:gridCol w:w="1417"/>
        <w:gridCol w:w="1560"/>
        <w:gridCol w:w="1417"/>
        <w:gridCol w:w="1559"/>
        <w:gridCol w:w="1559"/>
      </w:tblGrid>
      <w:tr w:rsidR="00A86B12" w:rsidRPr="005C0015" w:rsidTr="00A86B12">
        <w:trPr>
          <w:trHeight w:val="60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312CC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lastRenderedPageBreak/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312CC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Наименование муниципальной  программы,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EB67A3" w:rsidP="00312CC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Источники финансирования тветственных исполнителей</w:t>
            </w:r>
            <w:r w:rsidR="00A86B12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, соисполнител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5C0015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5C0015" w:rsidRDefault="00A86B12" w:rsidP="00312CC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Оценка расходов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br/>
              <w:t>(руб.), годы</w:t>
            </w:r>
          </w:p>
        </w:tc>
      </w:tr>
      <w:tr w:rsidR="00A86B12" w:rsidRPr="009F6669" w:rsidTr="00A86B12">
        <w:trPr>
          <w:trHeight w:val="782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Итого</w:t>
            </w: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 период</w:t>
            </w: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86B12" w:rsidRPr="009F6669" w:rsidTr="00A86B12">
        <w:trPr>
          <w:trHeight w:val="236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Муниципальная программа</w:t>
            </w: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36 649 038,45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636E64" w:rsidRDefault="00A86B12" w:rsidP="0063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5</w:t>
            </w:r>
            <w:r w:rsidR="000D12CF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6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899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 xml:space="preserve"> 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1</w:t>
            </w:r>
            <w:r w:rsidR="000D12CF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36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,</w:t>
            </w:r>
            <w:r w:rsidR="000D12CF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32 460 637,32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32 296 172,55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35 556 850,88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636E64" w:rsidRDefault="000D12CF" w:rsidP="00636E64">
            <w:pPr>
              <w:spacing w:after="0"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193 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861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8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36,15</w:t>
            </w:r>
          </w:p>
        </w:tc>
      </w:tr>
      <w:tr w:rsidR="00A86B12" w:rsidRPr="009F6669" w:rsidTr="00A86B12">
        <w:trPr>
          <w:trHeight w:val="14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86B12" w:rsidRPr="009F6669" w:rsidTr="00A86B12">
        <w:trPr>
          <w:trHeight w:val="27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274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6 810 500,00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0D12CF" w:rsidRDefault="000D12CF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0D12C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23 976 470,00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17 220 900,00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17 220 900,00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17 220 900,00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0A1179" w:rsidRDefault="000A1179" w:rsidP="000A1179">
            <w:pPr>
              <w:spacing w:after="0" w:line="240" w:lineRule="auto"/>
              <w:jc w:val="center"/>
              <w:rPr>
                <w:color w:val="00B050"/>
              </w:rPr>
            </w:pPr>
            <w:r w:rsidRPr="000A1179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82</w:t>
            </w:r>
            <w:r w:rsidR="00A86B12" w:rsidRPr="000A1179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 </w:t>
            </w:r>
            <w:r w:rsidRPr="000A1179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449</w:t>
            </w:r>
            <w:r w:rsidR="00A86B12" w:rsidRPr="000A1179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 </w:t>
            </w:r>
            <w:r w:rsidRPr="000A1179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670</w:t>
            </w:r>
            <w:r w:rsidR="00A86B12" w:rsidRPr="000A1179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,00</w:t>
            </w:r>
          </w:p>
        </w:tc>
      </w:tr>
      <w:tr w:rsidR="00A86B12" w:rsidRPr="009F6669" w:rsidTr="00A86B12">
        <w:trPr>
          <w:trHeight w:val="279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6375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</w:t>
            </w:r>
            <w:r w:rsidR="006375F6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  <w:r w:rsidR="006375F6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0 000,00</w:t>
            </w:r>
          </w:p>
        </w:tc>
      </w:tr>
      <w:tr w:rsidR="00A86B12" w:rsidRPr="009F6669" w:rsidTr="00A86B12">
        <w:trPr>
          <w:trHeight w:val="552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86B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18 904 538,45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636E64" w:rsidRDefault="000D12CF" w:rsidP="0063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17 4</w:t>
            </w:r>
            <w:r w:rsidR="00636E64"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24</w:t>
            </w:r>
            <w:r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4</w:t>
            </w:r>
            <w:r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53,43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9 479 737,32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A86B12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86B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9 565 272,55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DA27E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12 825 950,88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636E64" w:rsidRDefault="0028216C" w:rsidP="00636E64">
            <w:pPr>
              <w:spacing w:after="0"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68</w:t>
            </w:r>
            <w:r w:rsidR="00A86B12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199</w:t>
            </w:r>
            <w:r w:rsidR="00A86B12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9</w:t>
            </w:r>
            <w:r w:rsidR="000A1179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52</w:t>
            </w:r>
            <w:r w:rsidR="00A86B12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,</w:t>
            </w:r>
            <w:r w:rsidR="000A1179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63</w:t>
            </w:r>
          </w:p>
        </w:tc>
      </w:tr>
      <w:tr w:rsidR="00A86B12" w:rsidRPr="009F6669" w:rsidTr="00A86B12">
        <w:trPr>
          <w:trHeight w:val="29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A86B12" w:rsidRPr="009F6669" w:rsidTr="00DA375D">
        <w:trPr>
          <w:trHeight w:val="259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DA375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18 401 912,13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A86B12" w:rsidP="00B9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B93C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DA37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  <w:r w:rsidR="00B93C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940</w:t>
            </w:r>
            <w:r w:rsidRPr="00DA37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  <w:r w:rsidR="00B93C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410</w:t>
            </w:r>
            <w:r w:rsidRPr="00DA37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B93C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2 170 280,19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867 815,42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4 128 493,75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B93C5D" w:rsidP="00B93C5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38</w:t>
            </w:r>
            <w:r w:rsidR="00DA375D"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508</w:t>
            </w:r>
            <w:r w:rsidR="00DA375D"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912</w:t>
            </w:r>
            <w:r w:rsidR="00DA375D"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</w:tr>
      <w:tr w:rsidR="00A86B12" w:rsidRPr="009F6669" w:rsidTr="00A86B12">
        <w:trPr>
          <w:trHeight w:val="198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27E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6 000 000,00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DA27E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27E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12 500 000,00</w:t>
            </w: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DA375D">
        <w:trPr>
          <w:trHeight w:val="24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A86B12" w:rsidP="00DA375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11 901 912,13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B93C5D" w:rsidP="00B9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  <w:r w:rsidR="00A86B12"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940</w:t>
            </w:r>
            <w:r w:rsidR="00A86B12"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410</w:t>
            </w:r>
            <w:r w:rsidR="00A86B12"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2 170 280,19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867 815,42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4 128 493,75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DA375D" w:rsidRDefault="00DA375D" w:rsidP="006375F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6375F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 w:rsidR="006375F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008</w:t>
            </w: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 w:rsidR="006375F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912</w:t>
            </w: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 w:rsidR="00B93C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DA375D">
        <w:trPr>
          <w:trHeight w:val="273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2.«Энергосбережение и повышение энергетической эффективности в городе Бородино»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10 934 000,00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16 414 916,52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DA375D" w:rsidRDefault="00DA375D" w:rsidP="00DA375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44 128 916,52</w:t>
            </w: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DA375D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DA37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6375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</w:t>
            </w:r>
            <w:r w:rsidR="006375F6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  <w:r w:rsidR="006375F6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0 000,00</w:t>
            </w:r>
          </w:p>
        </w:tc>
      </w:tr>
      <w:tr w:rsidR="00A86B12" w:rsidRPr="009F6669" w:rsidTr="00A86B12">
        <w:trPr>
          <w:trHeight w:val="3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A86B12" w:rsidRPr="00DA375D" w:rsidTr="00A86B12">
        <w:trPr>
          <w:trHeight w:val="179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3.«Обеспечение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реализации муниципальных программ и прочие мероприятия»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DA375D" w:rsidRDefault="00DA375D" w:rsidP="00312CC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5 474 417,32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636E64" w:rsidRDefault="00DA375D" w:rsidP="0063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6 0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08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8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31,43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DA375D" w:rsidRDefault="00DA375D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DA375D" w:rsidRDefault="00DA375D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DA375D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636E64" w:rsidRDefault="00DA375D" w:rsidP="00636E64">
            <w:pPr>
              <w:spacing w:after="0"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29 3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45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4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20,14</w:t>
            </w:r>
          </w:p>
        </w:tc>
      </w:tr>
      <w:tr w:rsidR="00A86B12" w:rsidRPr="009F6669" w:rsidTr="00A86B12">
        <w:trPr>
          <w:trHeight w:val="252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E07858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19 530,00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E07858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19 530,00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DA375D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DA375D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5 546 417,32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636E64" w:rsidRDefault="00636E64" w:rsidP="0063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5</w:t>
            </w:r>
            <w:r w:rsidR="00A86B12"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  <w:r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989</w:t>
            </w:r>
            <w:r w:rsidR="00A86B12"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  <w:r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3</w:t>
            </w:r>
            <w:r w:rsidR="00DA375D"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01</w:t>
            </w:r>
            <w:r w:rsidR="00A86B12" w:rsidRPr="00636E64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DA375D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DA375D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B14127" w:rsidRDefault="00DA375D" w:rsidP="00D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</w:pPr>
            <w:r w:rsidRPr="00DA375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636E64" w:rsidRDefault="00A86B12" w:rsidP="00636E64">
            <w:pPr>
              <w:spacing w:after="0" w:line="240" w:lineRule="auto"/>
              <w:jc w:val="center"/>
              <w:rPr>
                <w:color w:val="00B0F0"/>
              </w:rPr>
            </w:pP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2</w:t>
            </w:r>
            <w:r w:rsidR="00DA375D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9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 3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25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 </w:t>
            </w:r>
            <w:r w:rsidR="00636E64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8</w:t>
            </w:r>
            <w:r w:rsidR="00DA375D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90</w:t>
            </w:r>
            <w:r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,1</w:t>
            </w:r>
            <w:r w:rsidR="00DA375D" w:rsidRPr="00636E64">
              <w:rPr>
                <w:rFonts w:ascii="Times New Roman" w:eastAsia="Times New Roman" w:hAnsi="Times New Roman" w:cs="Times New Roman"/>
                <w:b/>
                <w:color w:val="00B0F0"/>
                <w:sz w:val="16"/>
              </w:rPr>
              <w:t>4</w:t>
            </w:r>
          </w:p>
        </w:tc>
      </w:tr>
      <w:tr w:rsidR="00A86B12" w:rsidRPr="009F6669" w:rsidTr="00A86B12">
        <w:trPr>
          <w:trHeight w:val="293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17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172 809,00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A1179" w:rsidRDefault="000A1179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A117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103 195,09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FB682E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A1179" w:rsidRDefault="000A1179" w:rsidP="00312CCB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117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276 004,09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FB682E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FB682E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FB682E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FB682E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172 809,00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A1179" w:rsidRDefault="000A1179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1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103 195,09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F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0A1179" w:rsidRDefault="000A1179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A11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276 004,09</w:t>
            </w:r>
          </w:p>
        </w:tc>
      </w:tr>
      <w:tr w:rsidR="00A86B12" w:rsidRPr="009F6669" w:rsidTr="00A86B12">
        <w:trPr>
          <w:trHeight w:val="242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FB682E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FB682E">
        <w:trPr>
          <w:trHeight w:val="218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FB682E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FB682E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F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5 317 000,00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86B12" w:rsidRPr="009F6669" w:rsidTr="00A86B12">
        <w:trPr>
          <w:trHeight w:val="28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9F6669" w:rsidRDefault="00A86B12" w:rsidP="00A8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FB682E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F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5 317 000,00</w:t>
            </w:r>
          </w:p>
        </w:tc>
      </w:tr>
      <w:tr w:rsidR="00A86B12" w:rsidRPr="009F6669" w:rsidTr="00A86B12">
        <w:trPr>
          <w:trHeight w:val="29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FB682E" w:rsidTr="00A86B12">
        <w:trPr>
          <w:trHeight w:val="225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6 355 443,12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FB682E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FB682E" w:rsidRDefault="00FB682E" w:rsidP="00F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A86B12" w:rsidRPr="00FB682E" w:rsidRDefault="00FB682E" w:rsidP="00F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A86B12" w:rsidRPr="009F6669" w:rsidRDefault="00FB682E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6 355 443,12</w:t>
            </w:r>
          </w:p>
        </w:tc>
      </w:tr>
      <w:tr w:rsidR="00A86B12" w:rsidRPr="009F6669" w:rsidTr="00A86B12">
        <w:trPr>
          <w:trHeight w:val="3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A86B12" w:rsidRPr="009F6669" w:rsidTr="00A86B12">
        <w:trPr>
          <w:trHeight w:val="235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A86B12" w:rsidRPr="009F6669" w:rsidTr="00A86B12">
        <w:trPr>
          <w:trHeight w:val="247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86B12" w:rsidRPr="009F6669" w:rsidTr="00A86B12">
        <w:trPr>
          <w:trHeight w:val="235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235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A86B12" w:rsidRPr="009F6669" w:rsidTr="00A86B12">
        <w:trPr>
          <w:trHeight w:val="235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385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235"/>
        </w:trPr>
        <w:tc>
          <w:tcPr>
            <w:tcW w:w="12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29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86B12" w:rsidRPr="009F6669" w:rsidTr="00A86B12">
        <w:trPr>
          <w:trHeight w:val="29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86B12" w:rsidRPr="009F6669" w:rsidTr="00A86B12">
        <w:trPr>
          <w:trHeight w:val="29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86B12" w:rsidRPr="009F6669" w:rsidTr="00A86B12">
        <w:trPr>
          <w:trHeight w:val="29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86B12" w:rsidRPr="009F6669" w:rsidTr="00A86B12">
        <w:trPr>
          <w:trHeight w:val="291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86B12" w:rsidRPr="009F6669" w:rsidTr="00A86B12">
        <w:trPr>
          <w:trHeight w:val="291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A86B12" w:rsidRPr="009F6669" w:rsidTr="00A86B12">
        <w:trPr>
          <w:trHeight w:val="303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Мероприятие муниципальной </w:t>
            </w:r>
            <w:r w:rsidR="008C1D3B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3B56B" wp14:editId="20A397B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855345</wp:posOffset>
                      </wp:positionV>
                      <wp:extent cx="2162175" cy="0"/>
                      <wp:effectExtent l="12065" t="7620" r="698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05pt;margin-top:67.35pt;width:17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"/>
                  </w:pict>
                </mc:Fallback>
              </mc:AlternateConten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Подвоз воды населению в случае временного прекращения или ограничения водоснабжения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FB682E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FB682E" w:rsidRDefault="00636E64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FB682E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FB682E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FB682E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FB682E" w:rsidRDefault="00636E64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A86B12" w:rsidRPr="009F6669" w:rsidTr="00A86B12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0A1179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0A1179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A86B12"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A86B12" w:rsidRPr="009F6669" w:rsidTr="000A1179">
        <w:trPr>
          <w:trHeight w:val="575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B12" w:rsidRPr="009F6669" w:rsidRDefault="00A86B12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6B12" w:rsidRPr="009F6669" w:rsidRDefault="00FB682E" w:rsidP="003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682E" w:rsidRPr="009F6669" w:rsidRDefault="00A86B12" w:rsidP="00FB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77FB" w:rsidRPr="009F6669" w:rsidTr="00C03D4D">
        <w:trPr>
          <w:trHeight w:val="302"/>
        </w:trPr>
        <w:tc>
          <w:tcPr>
            <w:tcW w:w="12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муниципал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ьной программы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Default="000A1179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3E5B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Субвенции бюджетам муниципальных образований на </w:t>
            </w:r>
            <w:r w:rsidRPr="003E5B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энергетической эффективности»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:rsidR="000A117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FB682E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682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0A117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A1179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17 956 940,00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CB77FB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77F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17 220 900,00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CB77FB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77F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17 220 900,00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B77FB" w:rsidRPr="00CB77FB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B77F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17 220 900,00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0A117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69 619 640,00</w:t>
            </w:r>
          </w:p>
        </w:tc>
      </w:tr>
      <w:tr w:rsidR="00CB77FB" w:rsidRPr="009F6669" w:rsidTr="00C03D4D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77FB" w:rsidRPr="009F6669" w:rsidTr="00C03D4D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77FB" w:rsidRPr="009F6669" w:rsidTr="00C03D4D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0A1179" w:rsidRDefault="00CB77FB" w:rsidP="000A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  <w:r w:rsidR="000A1179"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</w:t>
            </w: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 </w:t>
            </w:r>
            <w:r w:rsidR="000A1179"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</w:t>
            </w: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  <w:r w:rsidR="000A1179"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6 940</w:t>
            </w: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CB77FB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7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17 220 900,00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CB77FB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7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17 220 900,00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B77FB" w:rsidRPr="00CB77FB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7F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17 220 900,00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0A1179" w:rsidRDefault="00CB77FB" w:rsidP="000A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</w:t>
            </w:r>
            <w:r w:rsidR="000A1179"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</w:t>
            </w: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 </w:t>
            </w:r>
            <w:r w:rsidR="000A1179"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619</w:t>
            </w: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 </w:t>
            </w:r>
            <w:r w:rsidR="000A1179"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640</w:t>
            </w:r>
            <w:r w:rsidRPr="000A11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,00</w:t>
            </w:r>
          </w:p>
        </w:tc>
      </w:tr>
      <w:tr w:rsidR="00CB77FB" w:rsidRPr="009F6669" w:rsidTr="00C03D4D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77FB" w:rsidRPr="009F6669" w:rsidTr="00C03D4D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 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B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B77FB" w:rsidRPr="009F6669" w:rsidRDefault="00CB77FB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7FB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CB77FB"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0A1179" w:rsidRPr="009F6669" w:rsidTr="00C03D4D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A1179" w:rsidRPr="009F6669" w:rsidTr="00A86B12">
        <w:trPr>
          <w:trHeight w:val="302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179" w:rsidRPr="009F6669" w:rsidRDefault="000A1179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11717" w:rsidRPr="007A30B0" w:rsidRDefault="00711717" w:rsidP="0071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18"/>
        </w:rPr>
      </w:pPr>
    </w:p>
    <w:p w:rsidR="00711717" w:rsidRPr="007A30B0" w:rsidRDefault="00711717" w:rsidP="0071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18"/>
        </w:rPr>
      </w:pPr>
    </w:p>
    <w:p w:rsidR="00711717" w:rsidRPr="007A30B0" w:rsidRDefault="00711717" w:rsidP="00312CCB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18"/>
        </w:rPr>
      </w:pPr>
    </w:p>
    <w:p w:rsidR="00711717" w:rsidRPr="007A30B0" w:rsidRDefault="00711717" w:rsidP="0071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18"/>
        </w:rPr>
        <w:sectPr w:rsidR="00711717" w:rsidRPr="007A30B0" w:rsidSect="00711717">
          <w:pgSz w:w="16838" w:h="11906" w:orient="landscape"/>
          <w:pgMar w:top="1418" w:right="536" w:bottom="851" w:left="993" w:header="709" w:footer="709" w:gutter="0"/>
          <w:cols w:space="708"/>
          <w:docGrid w:linePitch="360"/>
        </w:sect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lastRenderedPageBreak/>
        <w:t>Приложение № 1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к муниципальной программе</w:t>
      </w:r>
    </w:p>
    <w:p w:rsidR="00CF68DD" w:rsidRPr="007A30B0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города Бородино «Реформирование и</w:t>
      </w:r>
    </w:p>
    <w:p w:rsidR="00CF68DD" w:rsidRPr="007A30B0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модернизация жилищно-коммунального                            </w:t>
      </w:r>
    </w:p>
    <w:p w:rsidR="00CF68DD" w:rsidRPr="007A30B0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хозяйства и повышение энергетической </w:t>
      </w:r>
    </w:p>
    <w:p w:rsidR="00CF68DD" w:rsidRPr="007A30B0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эффективности»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F68DD" w:rsidRPr="007A30B0" w:rsidRDefault="00CF68DD" w:rsidP="007126F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ПАСПОРТ ПОДПРОГРАММЫ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CF68DD" w:rsidRPr="007A30B0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(далее подпрограмма)</w:t>
            </w:r>
          </w:p>
        </w:tc>
      </w:tr>
      <w:tr w:rsidR="00CF68DD" w:rsidRPr="007A30B0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F68DD" w:rsidRPr="007A30B0" w:rsidTr="007E4767">
        <w:trPr>
          <w:trHeight w:val="10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Администрация города Бородино, ОУМИ</w:t>
            </w:r>
          </w:p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CF68DD" w:rsidRPr="007A30B0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D70EF4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EF4">
              <w:rPr>
                <w:rFonts w:ascii="Times New Roman" w:hAnsi="Times New Roman" w:cs="Times New Roman"/>
                <w:sz w:val="26"/>
                <w:szCs w:val="26"/>
              </w:rPr>
              <w:t>Цель подпрограммы:</w:t>
            </w:r>
          </w:p>
          <w:p w:rsidR="00CF68DD" w:rsidRPr="00D70EF4" w:rsidRDefault="004C0630" w:rsidP="00CF6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0EF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F68DD" w:rsidRPr="00D70EF4">
              <w:rPr>
                <w:rFonts w:ascii="Times New Roman" w:hAnsi="Times New Roman" w:cs="Times New Roman"/>
                <w:sz w:val="26"/>
                <w:szCs w:val="26"/>
              </w:rPr>
              <w:t xml:space="preserve">азвитие, модернизация, капитальный и текущий ремонты объектов коммунальной инфраструктуры и </w:t>
            </w:r>
            <w:r w:rsidRPr="00D70EF4">
              <w:rPr>
                <w:rFonts w:ascii="Times New Roman" w:hAnsi="Times New Roman" w:cs="Times New Roman"/>
                <w:sz w:val="26"/>
                <w:szCs w:val="26"/>
              </w:rPr>
              <w:t>жилищного фонда города Бородино.</w:t>
            </w:r>
          </w:p>
          <w:p w:rsidR="00CF68DD" w:rsidRPr="00D70EF4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8DD" w:rsidRPr="00D70EF4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0EF4">
              <w:rPr>
                <w:rFonts w:ascii="Times New Roman" w:hAnsi="Times New Roman" w:cs="Times New Roman"/>
                <w:sz w:val="26"/>
                <w:szCs w:val="26"/>
              </w:rPr>
              <w:t>Задачи  подпрограммы:</w:t>
            </w:r>
          </w:p>
          <w:p w:rsidR="00CF68DD" w:rsidRPr="00D70EF4" w:rsidRDefault="00CD1BE7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EF4">
              <w:rPr>
                <w:rFonts w:ascii="Times New Roman" w:hAnsi="Times New Roman" w:cs="Times New Roman"/>
                <w:sz w:val="26"/>
                <w:szCs w:val="26"/>
              </w:rPr>
              <w:t>Предотвращение критического уровня износа сис</w:t>
            </w:r>
            <w:r w:rsidR="00D75077" w:rsidRPr="00D70EF4">
              <w:rPr>
                <w:rFonts w:ascii="Times New Roman" w:hAnsi="Times New Roman" w:cs="Times New Roman"/>
                <w:sz w:val="26"/>
                <w:szCs w:val="26"/>
              </w:rPr>
              <w:t>тем коммунальной инфраструктуры и</w:t>
            </w:r>
            <w:r w:rsidRPr="00D70EF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безопасного функционирования энергообъектов</w:t>
            </w:r>
            <w:r w:rsidR="00D75077" w:rsidRPr="00D70E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0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8DD" w:rsidRPr="007A30B0" w:rsidRDefault="00CF68DD" w:rsidP="009C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CF68DD" w:rsidRPr="007A30B0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5" w:rsidRPr="007A30B0" w:rsidRDefault="00E425A5" w:rsidP="00E425A5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Снижение износа объектов коммунальной инфраструктуры с 59,74% (2013 год) до 59,72 % в 2014 году, к 2015 году до 59,71%, к 2016 году до 59,70%;</w:t>
            </w:r>
            <w:r w:rsidR="007126F7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DF5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к 2017 году до 59,69%, </w:t>
            </w:r>
            <w:r w:rsidR="00DF5D4D" w:rsidRPr="00DF5D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 2018 году до 59,68%.</w:t>
            </w:r>
          </w:p>
          <w:p w:rsidR="00E425A5" w:rsidRPr="007A30B0" w:rsidRDefault="00E425A5" w:rsidP="0093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Снижение интегрального показателя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аварийности 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инженерных сетей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теплоснабжения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(ед. на 100 км. инженерных сетей)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:  </w:t>
            </w:r>
          </w:p>
          <w:p w:rsidR="00E425A5" w:rsidRPr="007A30B0" w:rsidRDefault="00E425A5" w:rsidP="00E425A5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число аварий снизится с 4,5 ед. (2013 год) до 4,3 ед. в 2014 году, к 2015 году – до 4,1 ед., к 2016 году – до 3,9 ед. аварий; </w:t>
            </w:r>
            <w:r w:rsidR="00DF5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к 2017 году – до 3,7 ед. аварий, </w:t>
            </w:r>
            <w:r w:rsidR="00DF5D4D" w:rsidRPr="00DF5D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 2018 году – до 3,5 ед. аварий.</w:t>
            </w:r>
          </w:p>
          <w:p w:rsidR="00E425A5" w:rsidRPr="007A30B0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Снижение интегрального показателя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аварийности 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инженерных сетей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водоснабжения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(ед. на 100 км. инженерных сетей)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:  </w:t>
            </w:r>
          </w:p>
          <w:p w:rsidR="00E425A5" w:rsidRPr="007A30B0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- число аварий к 2014 году 4,8 ед., к 2015 году число аварий снизится до 4,5 ед.</w:t>
            </w:r>
            <w:r w:rsidR="0059517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аварий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, к 2016 году  - до 4,2 ед. авари</w:t>
            </w:r>
            <w:r w:rsidR="0059517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й, к 2017 году – 3,9 ед. аварий, </w:t>
            </w:r>
            <w:r w:rsidR="0059517D" w:rsidRPr="005951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 2018 году – 3,6 ед. аварий.</w:t>
            </w:r>
          </w:p>
          <w:p w:rsidR="00E425A5" w:rsidRPr="007A30B0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Снижение интегрального показателя аварийности инженерных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сетей водоотведения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(ед. на 100 км. инженерных сетей)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:  </w:t>
            </w:r>
          </w:p>
          <w:p w:rsidR="00CF68DD" w:rsidRPr="007A30B0" w:rsidRDefault="00E425A5" w:rsidP="006832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-число аварий </w:t>
            </w:r>
            <w:r w:rsidR="0093387E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в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году 2,</w:t>
            </w:r>
            <w:r w:rsidR="00016995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5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ед</w:t>
            </w:r>
            <w:r w:rsidR="00016995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</w:t>
            </w:r>
            <w:r w:rsidR="00016995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снизится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к 2015 году до 2,3 ед., к 2016 году до 2,0 ед. аварий</w:t>
            </w:r>
            <w:r w:rsidR="0059517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к 2017 году до 1,7 ед. аварий, </w:t>
            </w:r>
            <w:r w:rsidR="0059517D" w:rsidRPr="005951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 2018 году до 1,4 ед. аварий.</w:t>
            </w:r>
          </w:p>
        </w:tc>
      </w:tr>
      <w:tr w:rsidR="00CF68DD" w:rsidRPr="007A30B0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Срок реализации: 2014 - 201</w:t>
            </w:r>
            <w:r w:rsidR="00402716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7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годы</w:t>
            </w:r>
          </w:p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 этап – 2014 год;</w:t>
            </w:r>
          </w:p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 этап – 2015 год;</w:t>
            </w:r>
          </w:p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 этап – 2016 год</w:t>
            </w:r>
            <w:r w:rsidR="00402716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402716" w:rsidRDefault="00402716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 этап – 2017 год.</w:t>
            </w:r>
          </w:p>
          <w:p w:rsidR="006462D5" w:rsidRPr="006462D5" w:rsidRDefault="006462D5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62D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 этап – 2018 год.</w:t>
            </w:r>
          </w:p>
        </w:tc>
      </w:tr>
      <w:tr w:rsidR="00CF68DD" w:rsidRPr="007A30B0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B" w:rsidRPr="007A30B0" w:rsidRDefault="00AE038B" w:rsidP="00AE038B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Общий объем финансирования подпрограммы составляет </w:t>
            </w:r>
            <w:r w:rsidR="00BE6DF3" w:rsidRPr="00646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C5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38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 </w:t>
            </w:r>
            <w:r w:rsidR="00B93C5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508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B93C5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912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,</w:t>
            </w:r>
            <w:r w:rsidR="00B93C5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28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B77F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., в том числе за счет средств:</w:t>
            </w:r>
          </w:p>
          <w:p w:rsidR="00AE038B" w:rsidRPr="007A30B0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- краевого бюджета – </w:t>
            </w:r>
            <w:r w:rsidR="009209CA" w:rsidRPr="00D70E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6DA3" w:rsidRPr="00D70EF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209CA" w:rsidRPr="00D70E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6DA3" w:rsidRPr="00D70EF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руб., в том числе по годам:</w:t>
            </w:r>
          </w:p>
          <w:p w:rsidR="00AE038B" w:rsidRPr="007A30B0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 –6 500 000,00 руб.;</w:t>
            </w:r>
          </w:p>
          <w:p w:rsidR="00AE038B" w:rsidRPr="007A30B0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год –</w:t>
            </w:r>
            <w:r w:rsidR="009209CA" w:rsidRPr="00D70E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950DB0" w:rsidRPr="00D70E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9209CA" w:rsidRPr="00D70E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950DB0" w:rsidRPr="00D70E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00 000</w:t>
            </w:r>
            <w:r w:rsidR="00DE6DA3" w:rsidRPr="00D70E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  <w:r w:rsidR="00DE6D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руб.;</w:t>
            </w:r>
          </w:p>
          <w:p w:rsidR="00AE038B" w:rsidRPr="007A30B0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год –0,00 руб.;</w:t>
            </w:r>
          </w:p>
          <w:p w:rsidR="00AE038B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год – 0,00 руб.</w:t>
            </w:r>
            <w:r w:rsidR="006462D5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6462D5" w:rsidRPr="007A30B0" w:rsidRDefault="006462D5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462D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год – 0,00 руб.</w:t>
            </w:r>
          </w:p>
          <w:p w:rsidR="00AE038B" w:rsidRPr="007A30B0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 - бюджет муниципального образования</w:t>
            </w:r>
            <w:r w:rsidR="00BE6DF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– 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01699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 </w:t>
            </w:r>
            <w:r w:rsidR="0001699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008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 </w:t>
            </w:r>
            <w:r w:rsidR="008558C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537</w:t>
            </w:r>
            <w:r w:rsidR="00CB77FB" w:rsidRPr="00CB77F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,</w:t>
            </w:r>
            <w:r w:rsidR="008558C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28</w:t>
            </w:r>
            <w:r w:rsidR="00D70EF4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руб., в том числе по годам:</w:t>
            </w:r>
          </w:p>
          <w:p w:rsidR="00AE038B" w:rsidRPr="007A30B0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год</w:t>
            </w:r>
            <w:r w:rsidR="009E18A4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– 11</w:t>
            </w:r>
            <w:r w:rsidR="00BE6DF3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 901 912,13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руб.; </w:t>
            </w:r>
          </w:p>
          <w:p w:rsidR="00AE038B" w:rsidRPr="007A30B0" w:rsidRDefault="00BA3AD2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2015 год – </w:t>
            </w:r>
            <w:r w:rsidR="008558C3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D70EF4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8558C3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940</w:t>
            </w:r>
            <w:r w:rsidR="00D70EF4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8558C3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410</w:t>
            </w:r>
            <w:r w:rsidR="00D70EF4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8558C3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79</w:t>
            </w:r>
            <w:r w:rsidR="00AE038B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руб.; </w:t>
            </w:r>
          </w:p>
          <w:p w:rsidR="00AE038B" w:rsidRPr="008558C3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CB77FB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2016 год – </w:t>
            </w:r>
            <w:r w:rsidR="00CB77FB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2 170 280,19 </w:t>
            </w:r>
            <w:r w:rsidRPr="008558C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руб.;</w:t>
            </w:r>
          </w:p>
          <w:p w:rsidR="006462D5" w:rsidRPr="008558C3" w:rsidRDefault="00AE038B" w:rsidP="001B516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8558C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2017 год – </w:t>
            </w:r>
            <w:r w:rsidR="00CB77FB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867 815,42</w:t>
            </w:r>
            <w:r w:rsidRPr="008558C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</w:t>
            </w:r>
            <w:r w:rsidR="006462D5" w:rsidRPr="008558C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CF68DD" w:rsidRPr="007A30B0" w:rsidRDefault="006462D5" w:rsidP="001B516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8558C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2018 год – </w:t>
            </w:r>
            <w:r w:rsidR="00CB77FB" w:rsidRPr="008558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4 128 493,75</w:t>
            </w:r>
            <w:r w:rsidRPr="008558C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  <w:r w:rsidR="00AE038B" w:rsidRPr="008558C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»</w:t>
            </w:r>
            <w:r w:rsidR="00410C19" w:rsidRPr="008558C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.</w:t>
            </w:r>
          </w:p>
        </w:tc>
      </w:tr>
      <w:tr w:rsidR="00CF68DD" w:rsidRPr="007A30B0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Контроль за исполнением подпрограммы осуществляет Администрация города Бородино,</w:t>
            </w:r>
          </w:p>
          <w:p w:rsidR="00CF68DD" w:rsidRPr="007A30B0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Управление и контроль за реализацией подпрограммы осуществляет МКУ «Служба единого заказчика»</w:t>
            </w:r>
          </w:p>
        </w:tc>
      </w:tr>
    </w:tbl>
    <w:p w:rsidR="00C16152" w:rsidRPr="007A30B0" w:rsidRDefault="00C16152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9E18A4" w:rsidRDefault="009E18A4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9E18A4" w:rsidRDefault="009E18A4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9E18A4" w:rsidRDefault="009E18A4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 ОБОСНОВАНИЕ ПОДПРОГРАММЫ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 Постановка проблемы и обоснование необходимости принятия подпрограммы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2.1.1. Объективные показатели, характеризующие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положение дел в коммунальной инфраструктуре города Бородино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Коммунальный комплекс города Бородино характеризует: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-значительный уровень износа основных производственных фондов,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в том числе транспортных коммуникаций и энергетического оборудования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до 60 - 70%,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-сверхнормативные потери энергоресурсов на всех стадиях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от производства до потребления, составляющие до 30-50%, вследствие эксплуатации устаревшего технологического оборудования с низким коэффициентом полезного действия;</w:t>
      </w:r>
    </w:p>
    <w:p w:rsidR="00CF68DD" w:rsidRPr="007A30B0" w:rsidRDefault="00CF68DD" w:rsidP="00CF68D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CF68DD" w:rsidRPr="007A30B0" w:rsidRDefault="00CF68DD" w:rsidP="00CF68D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отсутствие очистки питьевой воды и удаленность источников водоснабжения от населенного пункта.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Установленное котельное и вспомогательное оборудование в большей части морально устарело,  имеет  значительный  износ. Коэффициент использования установленной мощности котельных составляет не более 70 %. Фактические потери тепловой энергии на отдельных  участках  тепловых  сетей достигают до 30%. Котельная  малой  мощности  (ГРП)  не  автоматизирована  и  имеет  очень  высокий  уровень  себестоимости  тепловой  энергии,  влияющий  на  показатель  себестоимости  в  целом.  Требуется    ликвидация   данной  котельной  с присоединением  потребителей  к  магистральной  тепловой  сети.   На  всей территории  города действует открытая  система  водоразбора  из  тепловой  сети,  подпитка  которой  осуществляется  сырой  водой  с  высоким  показателем  жесткости.  В  результате  происходит  зашлаковывание  теплообменников,  тепловых  сетей,  что  приводит  к  сужению  их  диаметра  и  аварийным ситуациям. Из-за  очень  жесткой  воды резко  снижается  производительность  теплообменников.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эффективными,  при  этом  само  оборудование  по  очистке  питьевой  воды  устарело  морально  и  физически.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Действующие очистные сооружения канализации не обеспечивают требуемой степени очистки сточных вод.  Существующие очистные сооружения канализации  имеют  износ  65%.  Из-за недостатка мощностей по очистке промышленных и бытовых стоков в водные объекты города сбрасывается до  одного млн. куб. м неочищенных сточных вод. В жилищно-коммунальном комплексе города от общего объема очищаемых сточных вод лишь 10 % отнесены к нормативно очищенны</w:t>
      </w:r>
      <w:r w:rsidR="000169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 сточным водам в соответствии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 гигиеническими требованиями к охране поверхностных вод (СанПиН  2.1.5.980-00).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настоящее время из 19</w:t>
      </w:r>
      <w:r w:rsidR="000169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7,65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км. сетей теплоснабжения, водоснабжения и водоотведения требуют замены 9</w:t>
      </w:r>
      <w:r w:rsidR="000169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5,29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км., из них </w:t>
      </w:r>
      <w:smartTag w:uri="urn:schemas-microsoft-com:office:smarttags" w:element="metricconverter">
        <w:smartTagPr>
          <w:attr w:name="ProductID" w:val="26,5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26,5 км.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тепловых, </w:t>
      </w:r>
      <w:smartTag w:uri="urn:schemas-microsoft-com:office:smarttags" w:element="metricconverter">
        <w:smartTagPr>
          <w:attr w:name="ProductID" w:val="65,7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65,7 км.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водопроводных и </w:t>
      </w:r>
      <w:r w:rsidR="000169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3,09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км. канализационных сетей. Износ коммунальных систем в среднем составляет в  пределах  </w:t>
      </w:r>
      <w:r w:rsidR="000169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%, потери ресурсов - 23%.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2.1.2. Тенденции развития ситуации и возможные последствия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энергоэффективных технологий по оценкам специалистов составляет более 450 млн. рублей.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тарифах  организаций  коммунального  комплекса  объем  средств  на  капитальный  ремонт  закладывается  менее  5%,  а  в  отдельные  годы  совсем  не  предусматривался  в  тарифах.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201</w:t>
      </w:r>
      <w:r w:rsidR="007126F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доля затрат на капитальный ремонт в тарифах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на водоснабжение, водоотведение и очистку стоков составила 4,8 %</w:t>
      </w:r>
      <w:r w:rsidR="002E543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в 2014 году – 7,4 %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(планово возможно </w:t>
      </w:r>
      <w:r w:rsidR="007126F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увеличить показатель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до 20%).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 пределах 3 % от потребности.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2.1.3. Анализ ситуации в муниципальных образованиях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настоящее время проблемой муниципального образования остается изношенность основных фондов жилищно-коммунального комплекса и связанные с этим качество и гарантия предоставления коммунальных услуг потребителям. </w:t>
      </w:r>
    </w:p>
    <w:p w:rsidR="00CF68DD" w:rsidRPr="007A30B0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Услуги в сфере теплоснабжения жилищно-коммунального хозяйства предоставляют 3 котельных, из них 1 котельная мощностью менее 1,5 Гкал/час. Маломощная  котельная  крайне неэкономична, характеризуется устаревшими конструкциями, отсутствием автоматического регулирования и средств контроля, высокой долей ручного труда.</w:t>
      </w:r>
    </w:p>
    <w:p w:rsidR="00CF68DD" w:rsidRPr="007A30B0" w:rsidRDefault="00CF68DD" w:rsidP="00CF68DD">
      <w:pPr>
        <w:pStyle w:val="Iniiaiieoaeno2"/>
        <w:ind w:firstLine="709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Основными источниками водоснабжения населения города  Бородино являются  открытые поверхностные источники   (Баргинское  водохранилище  и  река  Рыбная)  и  подземный  водозабор  в  пос.  Урал.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Централизованным водоснабжением в городе Бородино обеспечено 87,97%, нецентрализованными водоисточниками пользуется 12,03%  потребителей. </w:t>
      </w:r>
    </w:p>
    <w:p w:rsidR="00CF68DD" w:rsidRPr="007A30B0" w:rsidRDefault="00CF68DD" w:rsidP="00CF68D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Питьевая  вода  по    показателям  качества  находится  на  грани  соответствия  требованиям  СанПиН.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Состояние подземных водоисточников обуславливается повышенным природным содержанием в воде железа, солей жесткости, фторидов, марганца.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Поверхностные источники водоснабжения также имеют повышенное содержание  вредных веществ, имеют высокий уровень жесткости, не отвечают требованиям по цвету  и запаху.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Канализационные очистные сооружения, выполняющие барьерную функцию, и осуществляющие очистку сточных вод эксплуатируются в течении 30 лет без проведения реконструкции, 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водные объекты,  обеспечивающие  город  питьевой  водой   сбрасывается более   1 млн.куб.м. неочищенных сточных вод, которые содержат большое количество   загрязняющих веществ, что приводит к ухудшению качества питьевой воды.</w:t>
      </w:r>
    </w:p>
    <w:p w:rsidR="00CF68DD" w:rsidRPr="007A30B0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2.1.4. Анализ причин возникновения проблем, связанных с состоянием коммунальной инфраструктуры края, включая правовое обоснование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Высокий износ основных фондов предприятий жилищно-коммунального комплекса города  Бородино  обусловлен:</w:t>
      </w:r>
    </w:p>
    <w:p w:rsidR="00CF68DD" w:rsidRPr="007A30B0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недостаточным объемом государственного и частного инвестирования;</w:t>
      </w:r>
    </w:p>
    <w:p w:rsidR="00CF68DD" w:rsidRPr="007A30B0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CF68DD" w:rsidRPr="007A30B0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наличием сверхнормативных затрат энергетических ресурсов на производство;</w:t>
      </w:r>
    </w:p>
    <w:p w:rsidR="00CF68DD" w:rsidRPr="007A30B0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городе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</w:t>
      </w:r>
    </w:p>
    <w:p w:rsidR="00CF68DD" w:rsidRPr="007A30B0" w:rsidRDefault="00CF68DD" w:rsidP="00CF68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Ситуация с  системами  тепло  и  водоснабжения  осложнена  сложностью  рельефа и   перепадами  по  высоте.  Существует  нерациональное  разветвление  сетей.   Отсутствуют  инженерные  коммуникации  к  районам  нового  жилищного  строительства,  так  как  строительство  жилых  домов  идет  более  быстрыми  темпами,  чем  прокладка  коммуникаций  к  этим  районам. Требуется  строительство    инженерных  коммуникаций  к  районам  новой   застройки.</w:t>
      </w:r>
    </w:p>
    <w:p w:rsidR="00CF68DD" w:rsidRPr="007A30B0" w:rsidRDefault="00CF68DD" w:rsidP="00CF68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CF68DD" w:rsidRPr="007A30B0" w:rsidRDefault="00CF68DD" w:rsidP="00CF68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2.1.5. Перечень и характеристика решаемых задач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муниципального образования  город  Бородино Красноярского края,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Только путем внедрени</w:t>
      </w:r>
      <w:r w:rsidR="00A4026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я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коммунального комплекса города Бородино, возможно качественно повысить энергоэффективность функционирования систем коммунальной инфраструктуры, а также обеспечить безопасное функционирование энергообъектов, обновить материально-техническую базу предприятий коммунального комплекса города и обеспечить население  города   питьевой водой, отвечающей требованиям безопасности.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Решение поставленных задач восстановления и модернизации коммунального комплекса города  Бородино соответствует установленным приоритетам социально-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экономического развития города и возможно только программными плановыми методами, в том числе с использованием мер государственной поддержки.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2.1.6. Промежуточные и конечные социально-экономические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результаты решения проблемы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В 2012 году муниципальным  образованием  город  Бородино  были разработаны  и  утверждены мероприятия постановлением администрации  города  от 24.06.2011г. № 470  «Об утверждении мероприятий по капитальному ремонту и реконструкции муниципальных объектов жизнеобеспечения города Бородино на 2011-2012 годы».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Приоритетно для бюджетного финансирования на первом этапе были определены мероприятия, от реализации которых достигается наибольший эффект, который в совокупности отражает достижение показателей надежности эксплуатации модернизируемых объектов, снижение эксплуатационных расходов, а также социальной эффективности. </w:t>
      </w:r>
    </w:p>
    <w:p w:rsidR="00CF68DD" w:rsidRPr="007A30B0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результате реализации мероприятий 2010 – 2012 годов на начало 2013 года достигнуты целевые показатели: </w:t>
      </w:r>
    </w:p>
    <w:p w:rsidR="00CF68DD" w:rsidRPr="007A30B0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снижение интегрального показателя аварийности инженерных сетей (количество аварий на </w:t>
      </w:r>
      <w:smartTag w:uri="urn:schemas-microsoft-com:office:smarttags" w:element="metricconverter">
        <w:smartTagPr>
          <w:attr w:name="ProductID" w:val="100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100 км.</w:t>
        </w:r>
      </w:smartTag>
      <w:r w:rsidR="00A4026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) 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ед.;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снижение потерь энергоресурсов в инженерных сетях до 2</w:t>
      </w:r>
      <w:r w:rsidR="00A4026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%;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снижение удельного расхода топлива до 0,2 т.у.т.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Расчетный экономический эффект от реализации мероприятий программы 2010 – 2012 годов составил 3,686 млн. рублей, из них: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 счет экономии энергоресурсов – 2,486 млн. рублей;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от снижения затрат на капитальный ремонт сетей в связи с увеличением межремонтного периода за счет применения труб из современных материалов, на замену котельного оборудования – 1,200 млн. рублей в долгосрочном периоде.</w:t>
      </w:r>
    </w:p>
    <w:p w:rsidR="00CF68DD" w:rsidRPr="007A30B0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Кроме того, реализация мероприятий программы 2010 – 2012 годов позволила приостановить темпы износа основных фондов отрасли и достигнуть показателя 59,73 %.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2013 году в рамках долгосрочной целевой  программы «Модернизация, реконструкция и капитальный ремонт объектов коммунальной инфраструктуры муниципальных образований Красноярского края» на 2013-2015 годы» утвержденной постановлением Правительства Красноярского края от 26.02.2013 № 63-п (далее – программа 2013-2015 годов) в  городе  Бородино  капитально  отремонтировано  0,398 км.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Продолжение решения проблем в коммунальном комплексе в 2014-2016 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энергоресурсосбережения в коммунальном хозяйстве.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Дальнейшее решение задач восстановления основных фондов инженерной инфраструктуры коммунального комплекса края соответствует установленным приоритетам социально-экономического развития города  Бородино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2.2. Основные цели, задачи, этапы и сроки выполнения подпрограммы,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целевые индикаторы и показатели результативности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2.2.1. Целью  подпрограммы является:</w:t>
      </w:r>
    </w:p>
    <w:p w:rsidR="00CF68DD" w:rsidRPr="007A30B0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- развитие, модернизация, капитальный и текущий ремонты объектов коммунальной инфраструктуры и жилищного фонда города Бородино.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2.2.2. Для достижения поставленной  цели необходимо решение следующ</w:t>
      </w:r>
      <w:r w:rsidR="004C06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ей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задач</w:t>
      </w:r>
      <w:r w:rsidR="004C063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:rsidR="00CF68DD" w:rsidRPr="00254F0C" w:rsidRDefault="00907ECE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254F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</w:t>
      </w:r>
      <w:r w:rsidR="004C30F3" w:rsidRPr="00254F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предотвращение критического уровня износа систем коммунальной инфраструктуры, обеспечение безопасного функционирования энергообъектов</w:t>
      </w:r>
      <w:r w:rsidR="00AF7059" w:rsidRPr="00254F0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2.2.3. </w:t>
      </w:r>
      <w:r w:rsidRPr="006462D5">
        <w:rPr>
          <w:rFonts w:ascii="Times New Roman" w:hAnsi="Times New Roman" w:cs="Times New Roman"/>
          <w:color w:val="FF0000"/>
          <w:sz w:val="26"/>
          <w:szCs w:val="26"/>
        </w:rPr>
        <w:t>В 2014 - 201</w:t>
      </w:r>
      <w:r w:rsidR="006462D5" w:rsidRPr="006462D5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годах муниципальным заказчиком является Администрация города Бородино. К компетенции Администрации города Бородино в соответствии с Федеральным законом "Об общих принципах организации местного самоуправления в РФ" (закон о МСУ) от 06.10.2003 N 131-ФЗ и Уставом города Бородино относятся: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нормативное правовое регулирование и разработка правовых актов главы города Бородино в области энергосбережения;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CF68DD" w:rsidRPr="007A30B0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обеспечение реализации энергосберегающей муниципальной политики.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Кроме того, в целях осуществления функций муниципального заказчика программы МКУ «Служба единого заказчика» осуществляет: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мониторинг реализации подпрограммных мероприятий;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непосредственный контроль за ходом реализации мероприятий подпрограммы;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подготовка отчетов о реализации подпрограммы;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ежегодная оценка эффективности реализации подпрограммы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в соответствии с Порядком проведения и критериями оценки эффективности реализации муниципальных программ.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2.2.4. Срок реализации подпрограммы - </w:t>
      </w:r>
      <w:r w:rsidRPr="00DF5D4D">
        <w:rPr>
          <w:rFonts w:ascii="Times New Roman" w:hAnsi="Times New Roman" w:cs="Times New Roman"/>
          <w:color w:val="FF0000"/>
          <w:sz w:val="26"/>
          <w:szCs w:val="26"/>
        </w:rPr>
        <w:t>2014 - 201</w:t>
      </w:r>
      <w:r w:rsidR="006462D5" w:rsidRPr="00DF5D4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DF5D4D">
        <w:rPr>
          <w:rFonts w:ascii="Times New Roman" w:hAnsi="Times New Roman" w:cs="Times New Roman"/>
          <w:color w:val="FF0000"/>
          <w:sz w:val="26"/>
          <w:szCs w:val="26"/>
        </w:rPr>
        <w:t xml:space="preserve"> годы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 Этапы реализации подпрограммы:</w:t>
      </w:r>
    </w:p>
    <w:p w:rsidR="00EA221F" w:rsidRPr="007A30B0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I этап   - 2014 год;</w:t>
      </w:r>
    </w:p>
    <w:p w:rsidR="00EA221F" w:rsidRPr="007A30B0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II этап  - 2015 год;</w:t>
      </w:r>
    </w:p>
    <w:p w:rsidR="00EA221F" w:rsidRPr="007A30B0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III этап - 2016 год;</w:t>
      </w:r>
    </w:p>
    <w:p w:rsidR="00EA221F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  <w:lang w:val="en-US"/>
        </w:rPr>
        <w:t>IV</w:t>
      </w:r>
      <w:r w:rsidR="006462D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этап – 2017 год;</w:t>
      </w:r>
    </w:p>
    <w:p w:rsidR="006462D5" w:rsidRPr="00A73A95" w:rsidRDefault="006462D5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3A95">
        <w:rPr>
          <w:rFonts w:ascii="Times New Roman" w:hAnsi="Times New Roman" w:cs="Times New Roman"/>
          <w:color w:val="FF0000"/>
          <w:sz w:val="26"/>
          <w:szCs w:val="26"/>
          <w:lang w:val="en-US"/>
        </w:rPr>
        <w:t>V</w:t>
      </w:r>
      <w:r w:rsidRPr="00DF5D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73A95">
        <w:rPr>
          <w:rFonts w:ascii="Times New Roman" w:hAnsi="Times New Roman" w:cs="Times New Roman"/>
          <w:color w:val="FF0000"/>
          <w:sz w:val="26"/>
          <w:szCs w:val="26"/>
        </w:rPr>
        <w:t>этап – 2018 год.</w:t>
      </w:r>
    </w:p>
    <w:p w:rsidR="00BC7625" w:rsidRPr="007A30B0" w:rsidRDefault="00BC7625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2.2.5. Целевым индикатором подпрограммы является снижение износа объектов коммунальной инфраструктуры, который характеризуют следующие значения: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до 59,72 %;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до 59,71 %;</w:t>
      </w:r>
    </w:p>
    <w:p w:rsidR="000E47BC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до 59,70 %</w:t>
      </w:r>
      <w:r w:rsidR="000E47BC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CF68DD" w:rsidRDefault="006462D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59,69%;</w:t>
      </w:r>
    </w:p>
    <w:p w:rsidR="006462D5" w:rsidRPr="00A73A95" w:rsidRDefault="006462D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73A95">
        <w:rPr>
          <w:rFonts w:ascii="Times New Roman" w:hAnsi="Times New Roman" w:cs="Times New Roman"/>
          <w:color w:val="FF0000"/>
          <w:sz w:val="26"/>
          <w:szCs w:val="26"/>
        </w:rPr>
        <w:t>2018 год – 59,68%.</w:t>
      </w:r>
    </w:p>
    <w:p w:rsidR="00BC7625" w:rsidRPr="007A30B0" w:rsidRDefault="00BC762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2.2.6. Показатели результативности подпрограммы характеризуют следующие значения: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276"/>
        <w:gridCol w:w="1275"/>
      </w:tblGrid>
      <w:tr w:rsidR="00A73A95" w:rsidRPr="007A30B0" w:rsidTr="00A73A9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Наименование показателя результативности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2014 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2015 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2016 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2017</w:t>
            </w:r>
          </w:p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A95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A95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</w:tr>
      <w:tr w:rsidR="00A73A95" w:rsidRPr="007A30B0" w:rsidTr="00A73A9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Снижение интегрального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показателя аварийности  инженерных сетей: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теплоснабжение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водоснабжение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аварий на 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7A30B0">
                <w:rPr>
                  <w:rFonts w:ascii="Times New Roman" w:hAnsi="Times New Roman" w:cs="Times New Roman"/>
                  <w:color w:val="595959" w:themeColor="text1" w:themeTint="A6"/>
                </w:rPr>
                <w:lastRenderedPageBreak/>
                <w:t>100 км.</w:t>
              </w:r>
            </w:smartTag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инженерных сетей,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4,3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4,8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4,1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4,5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3,9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4,2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3,7</w:t>
            </w:r>
          </w:p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3,9</w:t>
            </w:r>
          </w:p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A95">
              <w:rPr>
                <w:rFonts w:ascii="Times New Roman" w:hAnsi="Times New Roman" w:cs="Times New Roman"/>
                <w:color w:val="FF0000"/>
              </w:rPr>
              <w:t>3,5</w:t>
            </w: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A95">
              <w:rPr>
                <w:rFonts w:ascii="Times New Roman" w:hAnsi="Times New Roman" w:cs="Times New Roman"/>
                <w:color w:val="FF0000"/>
              </w:rPr>
              <w:t>3,6</w:t>
            </w:r>
          </w:p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A95">
              <w:rPr>
                <w:rFonts w:ascii="Times New Roman" w:hAnsi="Times New Roman" w:cs="Times New Roman"/>
                <w:color w:val="FF0000"/>
              </w:rPr>
              <w:t>1,4</w:t>
            </w:r>
          </w:p>
        </w:tc>
      </w:tr>
      <w:tr w:rsidR="00A73A95" w:rsidRPr="007A30B0" w:rsidTr="00A73A9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Снижение потерь энергоресурсов в инженерных сетях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95" w:rsidRPr="007A30B0" w:rsidRDefault="00A73A95" w:rsidP="001A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до 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до 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до </w:t>
            </w:r>
          </w:p>
          <w:p w:rsidR="00A73A95" w:rsidRPr="007A30B0" w:rsidRDefault="00A73A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до </w:t>
            </w:r>
          </w:p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95" w:rsidRPr="00A73A95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A95">
              <w:rPr>
                <w:rFonts w:ascii="Times New Roman" w:hAnsi="Times New Roman" w:cs="Times New Roman"/>
                <w:color w:val="FF0000"/>
              </w:rPr>
              <w:t>до</w:t>
            </w:r>
          </w:p>
          <w:p w:rsidR="00A73A95" w:rsidRPr="007A30B0" w:rsidRDefault="00A73A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3A95">
              <w:rPr>
                <w:rFonts w:ascii="Times New Roman" w:hAnsi="Times New Roman" w:cs="Times New Roman"/>
                <w:color w:val="FF0000"/>
              </w:rPr>
              <w:t>21,7</w:t>
            </w:r>
          </w:p>
        </w:tc>
      </w:tr>
    </w:tbl>
    <w:p w:rsidR="008E36FC" w:rsidRPr="007A30B0" w:rsidRDefault="008E36FC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Перечень целевых индикаторов подпрограммы приведен в Приложении 1 подпрограммы.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2.3. Механизм реализации подпрограммы</w:t>
      </w:r>
    </w:p>
    <w:p w:rsidR="00A27486" w:rsidRPr="007A30B0" w:rsidRDefault="00A27486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2.3.1. Средства краевого и местного бюджета на финансирование мероприятий подпрограммы будут направлены на:</w:t>
      </w:r>
    </w:p>
    <w:p w:rsidR="00CF68DD" w:rsidRPr="007A30B0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1) Модернизацию, реконструкцию,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</w:r>
    </w:p>
    <w:p w:rsidR="00CF68DD" w:rsidRPr="007A30B0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2) Исполнение судебных решений.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3) Приобретение резервных источников электроснабжения.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4)Капитальный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2.3.2. Главным распорядителем бюджетных средств, предусмотренных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на реализацию мероприятий подпрограммы является Администрация города Бородино.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9E18A4" w:rsidRDefault="009E18A4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2.4. Организация управления подпрограммой и контроль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 ходом ее выполнения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2.4.1. Текущее управление реализацией подпрограммы осуществляется МКУ «Служба единого заказчика».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МКУ «Служба единого заказчика»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МКУ «Служба единого заказчика» осуществляется: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мониторинг реализации мероприятий подпрограммы;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непосредственный контроль за ходом реализации мероприятий подпрограммы;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подготовка отчетов о реализации подпрограммы;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ежегодная оценка эффективности реализации подпрограммы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в соответствии с Порядком проведения и критериями оценки эффективности реализации муниципальных программ.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2.4.2. Контроль за целевым и эффективным расходованием средств краевого и местного бюджета, предусмотренных на реализацию подпрограммы, осуществляет Финансовое управление Администрации города Бородино.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2.5. Оценка социально-экономической эффективности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 экологических последствий от реализации мероприятий подпрограммы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2.5.1. Социальная эффективность реализации подпрограммы достигается за счет: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-обеспечения безопасности условий жизнедеятельности населения;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-снижения стоимости жилищно-коммунальных услуг;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-повышения качества и надежности предоставления услуг холодного водоснабжения;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-создания условий рационального использования энергоресурсов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и устойчивого снабжения населения и предприятий города энергоресурсами.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2.5.2. Технико-экономическая эффективность реализации подпрограммы определяется: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из износостойких материалов;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-снижением удельного расхода энергоресурсов за счет внедрения энергосберегающих технологий и оборудования.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2.5.3. Снижение экологических рисков обеспечивается: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-сокращением выбросов продуктов сгорания и вредных выбросов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в атмосферу при выработке тепловой энергии.</w:t>
      </w:r>
    </w:p>
    <w:p w:rsidR="00457859" w:rsidRPr="007A30B0" w:rsidRDefault="00CF68DD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2.5.4. </w:t>
      </w:r>
      <w:r w:rsidR="00457859"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В результате реализации мероприятий подпрограммы планируется достигнуть: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снижения износа объектов коммунальной инфраструктуры (факт 2012 года - 59,74%, факт 2013 года – 59,74%,  2014 год – до 59,72%, в 2015 году планируется снижение до 59,71%, в 2016 году - до 59,70%,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2017 году – до 59,69 %</w:t>
      </w:r>
      <w:r w:rsidR="00A73A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A73A95" w:rsidRPr="00A73A95">
        <w:rPr>
          <w:rFonts w:ascii="Times New Roman" w:hAnsi="Times New Roman" w:cs="Times New Roman"/>
          <w:color w:val="FF0000"/>
          <w:sz w:val="26"/>
          <w:szCs w:val="26"/>
        </w:rPr>
        <w:t>в 2018 году – до 59,68%</w:t>
      </w:r>
      <w:r w:rsidRPr="00A73A95">
        <w:rPr>
          <w:rFonts w:ascii="Times New Roman" w:hAnsi="Times New Roman" w:cs="Times New Roman"/>
          <w:iCs/>
          <w:color w:val="FF0000"/>
          <w:sz w:val="26"/>
          <w:szCs w:val="26"/>
        </w:rPr>
        <w:t>);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интегральный показатель аварийности  инженерных сетей на </w:t>
      </w:r>
      <w:smartTag w:uri="urn:schemas-microsoft-com:office:smarttags" w:element="metricconverter">
        <w:smartTagPr>
          <w:attr w:name="ProductID" w:val="100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100 км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сетей теплоснабжения (факт 2012 года-4,5 ед. аварий, 2013 год – 4,5 ед., 2014 год – до 4,3 ед., к 2015 году планируется снижение до 4,1 ед. аварий, к 20</w:t>
      </w:r>
      <w:r w:rsidR="007513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16 году - до 3,9 ед. аварий</w:t>
      </w:r>
      <w:r w:rsidR="00A73A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2017 году – до 3,7 ед. аварий</w:t>
      </w:r>
      <w:r w:rsidR="00A73A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A73A95" w:rsidRPr="00A73A95">
        <w:rPr>
          <w:rFonts w:ascii="Times New Roman" w:hAnsi="Times New Roman" w:cs="Times New Roman"/>
          <w:color w:val="FF0000"/>
          <w:sz w:val="26"/>
          <w:szCs w:val="26"/>
        </w:rPr>
        <w:t>в 2018 году – до 3,5 ед. аварий</w:t>
      </w:r>
      <w:r w:rsidRPr="00A73A95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A73A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100 км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сетей водоснабжения (факт 2012 года-4,8 ед. аварий, 2013 год – 4,8 ед., 2014 год – 4,8 ед., к 2015 году планируется снижение до 4,5 ед. аварий, к 2016 году - до 4,2 ед. аварий</w:t>
      </w:r>
      <w:r w:rsidR="00A73A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2017 году – до 3,9 ед. аварий</w:t>
      </w:r>
      <w:r w:rsidR="00A73A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A73A95" w:rsidRPr="00A73A95">
        <w:rPr>
          <w:rFonts w:ascii="Times New Roman" w:hAnsi="Times New Roman" w:cs="Times New Roman"/>
          <w:color w:val="FF0000"/>
          <w:sz w:val="26"/>
          <w:szCs w:val="26"/>
        </w:rPr>
        <w:t>в 2018 году – до 3,6 ед. аварий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);                       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100 км</w:t>
        </w:r>
      </w:smartTag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сетей водоотведения (факт 2012 года-2,7 ед. аварий, 2013 год – 2,7 ед., 2014 год – 2,5 ед., к 2015 году планируется снижение до 2,3 ед. аварий, к 2016 году - до 2 ед. аварий</w:t>
      </w:r>
      <w:r w:rsidR="00A73A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2017 году – до 1,7 ед. аварий</w:t>
      </w:r>
      <w:r w:rsidR="00A73A9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A73A95" w:rsidRPr="00A73A95">
        <w:rPr>
          <w:rFonts w:ascii="Times New Roman" w:hAnsi="Times New Roman" w:cs="Times New Roman"/>
          <w:color w:val="FF0000"/>
          <w:sz w:val="26"/>
          <w:szCs w:val="26"/>
        </w:rPr>
        <w:t>в 2018 году - до 1,4 ед. аварий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);                         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снижение потерь энергоресурсов в инженерных сетях планируется в среднем на 0,1% (факт за 2012 год составил 23,0 %, за 2013 год – 23,0%, за 2014 год – 22,15%, за 2015 год планируется снижение до 22,0 %, в 2016 году – до 21,9%, в 2017 году – до 21,8%</w:t>
      </w:r>
      <w:r w:rsidR="004831B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r w:rsidR="004831B1" w:rsidRPr="004831B1">
        <w:rPr>
          <w:rFonts w:ascii="Times New Roman" w:hAnsi="Times New Roman" w:cs="Times New Roman"/>
          <w:color w:val="FF0000"/>
          <w:sz w:val="26"/>
          <w:szCs w:val="26"/>
        </w:rPr>
        <w:t>в 2018 году – до 21,7%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).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2.5.5. Расчетный экономический эффект от реализации мероприятий подпрограммы за </w:t>
      </w:r>
      <w:r w:rsidR="004831B1" w:rsidRPr="004831B1">
        <w:rPr>
          <w:rFonts w:ascii="Times New Roman" w:hAnsi="Times New Roman" w:cs="Times New Roman"/>
          <w:color w:val="FF0000"/>
          <w:sz w:val="26"/>
          <w:szCs w:val="26"/>
        </w:rPr>
        <w:t>5 лет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составит 3 960,0 тыс. рублей, в том числе: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-за счет экономии энергоресурсов – 1 205,0 тыс. рублей;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материалов,        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-за счет замены котельного оборудования на энергоэффективное;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 xml:space="preserve">           -за счет внедрения инновационного оборудования по очистке воды и стоков;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-за счет снижения аварийности на инженерных сетях – 2 755,0 тыс.руб. в долгосрочном периоде.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2.5.6. Расчетный экономический эффект от реализации мероприятий подпрограммы определен без учета снижения платы природопользователей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за негативное воздействие на окружающую среду и характеризуется следующими величинами: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985"/>
        <w:gridCol w:w="1843"/>
      </w:tblGrid>
      <w:tr w:rsidR="00CF68DD" w:rsidRPr="007A30B0" w:rsidTr="007E4767">
        <w:trPr>
          <w:cantSplit/>
          <w:trHeight w:val="480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Единицы</w:t>
            </w:r>
          </w:p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4831B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31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Объем </w:t>
            </w:r>
            <w:r w:rsidRPr="004831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br/>
              <w:t xml:space="preserve">экономии  </w:t>
            </w:r>
            <w:r w:rsidRPr="004831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br/>
              <w:t>к концу</w:t>
            </w:r>
          </w:p>
          <w:p w:rsidR="00CF68DD" w:rsidRPr="007A30B0" w:rsidRDefault="00CF68DD" w:rsidP="004831B1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4831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</w:t>
            </w:r>
            <w:r w:rsidR="004831B1" w:rsidRPr="004831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4831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года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Суммарная экономия воды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3 092,0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160,8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Суммарная экономия тепловой энергии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158,2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208,8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Суммарная экономия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56,9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pStyle w:val="ConsPlusCel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814,9</w:t>
            </w:r>
          </w:p>
        </w:tc>
      </w:tr>
      <w:tr w:rsidR="00CF68DD" w:rsidRPr="007A30B0" w:rsidTr="007E4767">
        <w:trPr>
          <w:cantSplit/>
          <w:trHeight w:val="153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7A30B0" w:rsidRDefault="00CF68DD" w:rsidP="00CF68DD">
            <w:pPr>
              <w:pStyle w:val="ConsPlusCel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Снижение 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 и стоков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2 755,0</w:t>
            </w:r>
          </w:p>
        </w:tc>
      </w:tr>
      <w:tr w:rsidR="00CF68DD" w:rsidRPr="007A30B0" w:rsidTr="007E4767">
        <w:trPr>
          <w:cantSplit/>
          <w:trHeight w:val="240"/>
        </w:trPr>
        <w:tc>
          <w:tcPr>
            <w:tcW w:w="6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7A30B0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3 960,0</w:t>
            </w:r>
          </w:p>
        </w:tc>
      </w:tr>
    </w:tbl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2.6. Система мероприятий подпрограммы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Система </w:t>
      </w:r>
      <w:hyperlink r:id="rId10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мероприятий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подпрограммы за счет средств местного бюджета приведена в приложении № 2 к подпрограмме.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2.7. Ресурсное обеспечение подпрограммы</w:t>
      </w: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F68DD" w:rsidRPr="007A30B0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Ресурсное обеспечение программы приведено в </w:t>
      </w:r>
      <w:hyperlink r:id="rId11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приложении № 2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 подпрограмме.</w:t>
      </w:r>
    </w:p>
    <w:p w:rsidR="00CF68DD" w:rsidRPr="00DF5D4D" w:rsidRDefault="00CF68DD" w:rsidP="00D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Кроме того, на реализацию неотложных мероприятий по повышению эксплуатационной надежности объектов коммунальной инфраструктуры города Бородино, на приобретение коммунальной техники  предусмотрено долевое участие города в финансировании мероприятий в размере не менее 1% от суммы выделенной субсидии.</w:t>
      </w:r>
    </w:p>
    <w:p w:rsidR="00CF68DD" w:rsidRPr="007A30B0" w:rsidRDefault="00CF68DD" w:rsidP="00CF68DD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  <w:sectPr w:rsidR="00CF68DD" w:rsidRPr="007A30B0" w:rsidSect="00CF68DD"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CF68DD" w:rsidRPr="007A30B0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47D6" w:rsidRPr="007A30B0" w:rsidRDefault="00D047D6" w:rsidP="00D04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Приложение № 1 </w:t>
      </w:r>
    </w:p>
    <w:p w:rsidR="00D047D6" w:rsidRPr="007A30B0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подпрограммы «Реконструкция, модернизация </w:t>
      </w:r>
    </w:p>
    <w:p w:rsidR="00D047D6" w:rsidRPr="007A30B0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(включая приобретение соответствующего оборудования) </w:t>
      </w:r>
    </w:p>
    <w:p w:rsidR="00D047D6" w:rsidRPr="007A30B0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и ремонты объектов коммунальной инфраструктуры </w:t>
      </w:r>
    </w:p>
    <w:p w:rsidR="00D047D6" w:rsidRPr="007A30B0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муниципального образования город Бородино» </w:t>
      </w:r>
    </w:p>
    <w:p w:rsidR="00CF68DD" w:rsidRPr="007A30B0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47D6" w:rsidRPr="007A30B0" w:rsidRDefault="00D047D6" w:rsidP="00D047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Перечень целевых индикаторов подпрограммы</w:t>
      </w:r>
    </w:p>
    <w:p w:rsidR="00D047D6" w:rsidRPr="007A30B0" w:rsidRDefault="00D047D6" w:rsidP="00D047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60"/>
        <w:gridCol w:w="1417"/>
        <w:gridCol w:w="1276"/>
        <w:gridCol w:w="1276"/>
        <w:gridCol w:w="1275"/>
        <w:gridCol w:w="1276"/>
        <w:gridCol w:w="1418"/>
        <w:gridCol w:w="1418"/>
      </w:tblGrid>
      <w:tr w:rsidR="004831B1" w:rsidRPr="007A30B0" w:rsidTr="004831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№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Цель,  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br/>
              <w:t>целевые индикаторы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Единица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Источник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Отчетный финансовый </w:t>
            </w:r>
          </w:p>
          <w:p w:rsidR="004831B1" w:rsidRPr="007A30B0" w:rsidRDefault="004831B1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год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Текущий финансовый год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Очередной финансовый </w:t>
            </w:r>
          </w:p>
          <w:p w:rsidR="004831B1" w:rsidRPr="007A30B0" w:rsidRDefault="004831B1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год 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Первый год планового периода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Второй год планового периода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Второй год планового периода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4831B1" w:rsidRDefault="004831B1" w:rsidP="004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31B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Второй год планового периода</w:t>
            </w:r>
          </w:p>
          <w:p w:rsidR="004831B1" w:rsidRPr="007A30B0" w:rsidRDefault="004831B1" w:rsidP="004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831B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2018</w:t>
            </w:r>
          </w:p>
        </w:tc>
      </w:tr>
      <w:tr w:rsidR="004831B1" w:rsidRPr="007A30B0" w:rsidTr="00DF5D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Цель подпрограммы: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</w:p>
        </w:tc>
      </w:tr>
      <w:tr w:rsidR="004831B1" w:rsidRPr="007A30B0" w:rsidTr="004831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Целевой индикатор 1  снижение износа объектов коммунальной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59,74 %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59,74%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59,72 %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59,71 %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59,70 %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59,69%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1B1" w:rsidRPr="004831B1" w:rsidRDefault="004831B1" w:rsidP="004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1B1">
              <w:rPr>
                <w:rFonts w:ascii="Times New Roman" w:hAnsi="Times New Roman" w:cs="Times New Roman"/>
                <w:color w:val="FF0000"/>
              </w:rPr>
              <w:t>до 59,68%</w:t>
            </w:r>
          </w:p>
          <w:p w:rsidR="004831B1" w:rsidRPr="004831B1" w:rsidRDefault="004831B1" w:rsidP="004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31B1" w:rsidRPr="007A30B0" w:rsidTr="004831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2</w:t>
            </w:r>
          </w:p>
          <w:p w:rsidR="004831B1" w:rsidRPr="007A30B0" w:rsidRDefault="004831B1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интегрального показателя аварийности инженерных сетей:</w:t>
            </w:r>
          </w:p>
          <w:p w:rsidR="004831B1" w:rsidRPr="007A30B0" w:rsidRDefault="004831B1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-теплоснабжение</w:t>
            </w:r>
          </w:p>
          <w:p w:rsidR="004831B1" w:rsidRPr="007A30B0" w:rsidRDefault="004831B1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-водоснабжение</w:t>
            </w:r>
          </w:p>
          <w:p w:rsidR="004831B1" w:rsidRPr="007A30B0" w:rsidRDefault="004831B1" w:rsidP="00D047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-водоотведение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ед. на 100 км инженерных сетей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4,3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4,1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3,9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4,2</w:t>
            </w:r>
          </w:p>
          <w:p w:rsidR="004831B1" w:rsidRPr="007A30B0" w:rsidRDefault="004831B1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7A30B0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831B1" w:rsidRPr="007A30B0" w:rsidRDefault="004831B1" w:rsidP="007E4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3,7</w:t>
            </w:r>
          </w:p>
          <w:p w:rsidR="004831B1" w:rsidRPr="007A30B0" w:rsidRDefault="004831B1" w:rsidP="007E4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3,9</w:t>
            </w:r>
          </w:p>
          <w:p w:rsidR="004831B1" w:rsidRPr="007A30B0" w:rsidRDefault="004831B1" w:rsidP="007E4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B1" w:rsidRPr="004831B1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4831B1" w:rsidRPr="004831B1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4831B1" w:rsidRPr="004831B1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4831B1" w:rsidRPr="004831B1" w:rsidRDefault="004831B1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4831B1" w:rsidRPr="004831B1" w:rsidRDefault="004831B1" w:rsidP="004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1B1">
              <w:rPr>
                <w:rFonts w:ascii="Times New Roman" w:hAnsi="Times New Roman" w:cs="Times New Roman"/>
                <w:color w:val="FF0000"/>
              </w:rPr>
              <w:t>до 3,5</w:t>
            </w:r>
          </w:p>
          <w:p w:rsidR="004831B1" w:rsidRPr="004831B1" w:rsidRDefault="004831B1" w:rsidP="00483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1B1">
              <w:rPr>
                <w:rFonts w:ascii="Times New Roman" w:hAnsi="Times New Roman" w:cs="Times New Roman"/>
                <w:color w:val="FF0000"/>
              </w:rPr>
              <w:t>до 3,6</w:t>
            </w:r>
          </w:p>
          <w:p w:rsidR="004831B1" w:rsidRPr="004831B1" w:rsidRDefault="004831B1" w:rsidP="004831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4831B1">
              <w:rPr>
                <w:rFonts w:ascii="Times New Roman" w:hAnsi="Times New Roman" w:cs="Times New Roman"/>
                <w:color w:val="FF0000"/>
              </w:rPr>
              <w:t xml:space="preserve">        до 1,4</w:t>
            </w:r>
          </w:p>
        </w:tc>
      </w:tr>
    </w:tbl>
    <w:p w:rsidR="00CF68DD" w:rsidRPr="007A30B0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Pr="007A30B0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CF68DD" w:rsidRDefault="00CF68DD" w:rsidP="004831B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4831B1" w:rsidRPr="007A30B0" w:rsidRDefault="004831B1" w:rsidP="004831B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3F244A" w:rsidRPr="007A30B0" w:rsidRDefault="003F244A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4273F0" w:rsidRDefault="004273F0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273F0" w:rsidRDefault="004273F0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273F0" w:rsidRDefault="004273F0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273F0" w:rsidRDefault="004273F0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CA4A9A" w:rsidRPr="007A30B0" w:rsidRDefault="00CA4A9A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Приложение № 2</w:t>
      </w:r>
    </w:p>
    <w:p w:rsidR="00CA4A9A" w:rsidRPr="007A30B0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подпрограммы «Реконструкция, модернизация</w:t>
      </w:r>
    </w:p>
    <w:p w:rsidR="00CA4A9A" w:rsidRPr="007A30B0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lastRenderedPageBreak/>
        <w:t xml:space="preserve"> (включая приобретение соответствующего</w:t>
      </w:r>
    </w:p>
    <w:p w:rsidR="00CA4A9A" w:rsidRPr="007A30B0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оборудования) и ремонты объектов коммунальной </w:t>
      </w:r>
    </w:p>
    <w:p w:rsidR="00CA4A9A" w:rsidRPr="007A30B0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инфраструктуры  муниципального образования</w:t>
      </w:r>
    </w:p>
    <w:p w:rsidR="00CA4A9A" w:rsidRPr="007A30B0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город Бородино» </w:t>
      </w:r>
    </w:p>
    <w:p w:rsidR="00CA4A9A" w:rsidRPr="007A30B0" w:rsidRDefault="00CA4A9A" w:rsidP="001460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B5169" w:rsidRPr="007A30B0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Перечень мероприятий подпрограммы </w:t>
      </w:r>
    </w:p>
    <w:p w:rsidR="001B5169" w:rsidRPr="007A30B0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1B5169" w:rsidRPr="007A30B0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коммунальной инфраструктуры  муниципального образования </w:t>
      </w:r>
    </w:p>
    <w:p w:rsidR="001B5169" w:rsidRPr="007A30B0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город Бородино» </w:t>
      </w:r>
    </w:p>
    <w:p w:rsidR="001B5169" w:rsidRPr="007A30B0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850"/>
        <w:gridCol w:w="851"/>
        <w:gridCol w:w="709"/>
        <w:gridCol w:w="708"/>
        <w:gridCol w:w="1134"/>
        <w:gridCol w:w="284"/>
        <w:gridCol w:w="1276"/>
        <w:gridCol w:w="1134"/>
        <w:gridCol w:w="1275"/>
        <w:gridCol w:w="1134"/>
        <w:gridCol w:w="1134"/>
        <w:gridCol w:w="1134"/>
      </w:tblGrid>
      <w:tr w:rsidR="00CB77FB" w:rsidRPr="007A30B0" w:rsidTr="00CB77FB">
        <w:trPr>
          <w:trHeight w:val="89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Наименование </w:t>
            </w:r>
            <w:r w:rsidR="00A40265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целей, задач и мероприятий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FB" w:rsidRPr="007A30B0" w:rsidRDefault="00A40265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Расходы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77FB" w:rsidRPr="007A30B0" w:rsidTr="00CB77FB">
        <w:trPr>
          <w:trHeight w:val="89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7FB" w:rsidRPr="007A30B0" w:rsidRDefault="00CB77FB" w:rsidP="00CB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B" w:rsidRPr="007A30B0" w:rsidRDefault="00CB77FB" w:rsidP="00901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Итого на период 2014-201</w:t>
            </w:r>
            <w:r w:rsidR="009019E4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CB77FB" w:rsidRPr="007A30B0" w:rsidTr="00CB77F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Цели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программы:</w:t>
            </w:r>
          </w:p>
          <w:p w:rsidR="00CB77FB" w:rsidRPr="007A30B0" w:rsidRDefault="00CB77FB" w:rsidP="003F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56462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CB77FB" w:rsidRPr="007A30B0" w:rsidTr="00CB77F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Задача: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Предотвращение критического уровня износа систем коммунальной инфраструктуры</w:t>
            </w: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и</w:t>
            </w: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обеспечение безопасного функционирования энергообъектов.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CB77FB" w:rsidRPr="007A30B0" w:rsidTr="00CB77FB">
        <w:trPr>
          <w:trHeight w:val="27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1.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Капитальные ремонты котельного оборудования,  тепловых, водопроводных и канализационных  сетей, в том числе: -модернизация, реконструкция, капитальный и текущий ремонты объектов коммуналь-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CB77FB" w:rsidRPr="007A30B0" w:rsidTr="003129E6">
        <w:trPr>
          <w:trHeight w:val="144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901</w:t>
            </w: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912,13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6 500 000,0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A2243C" w:rsidRDefault="009019E4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6</w:t>
            </w:r>
            <w:r w:rsidR="00CB77FB" w:rsidRPr="00A2243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940</w:t>
            </w:r>
            <w:r w:rsidR="00CB77FB" w:rsidRPr="00A2243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410</w:t>
            </w:r>
            <w:r w:rsidR="00CB77FB" w:rsidRPr="00A2243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79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A2243C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2243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6 000 000,00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CB77FB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CB77F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2 170 280,19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CB77FB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CB77F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867 815,42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Default="00CB77FB" w:rsidP="003F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B77F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4 128 493,75</w:t>
            </w:r>
          </w:p>
          <w:p w:rsidR="00111230" w:rsidRDefault="00111230" w:rsidP="003F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111230" w:rsidRDefault="00111230" w:rsidP="003F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111230" w:rsidRPr="007A30B0" w:rsidRDefault="00111230" w:rsidP="0011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111230" w:rsidRDefault="00111230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111230" w:rsidRDefault="00111230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111230" w:rsidRPr="007A30B0" w:rsidRDefault="00111230" w:rsidP="0011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111230" w:rsidRPr="00CB77FB" w:rsidRDefault="00111230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ED0517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2</w:t>
            </w:r>
            <w:r w:rsidR="00901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6 008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 </w:t>
            </w:r>
            <w:r w:rsidR="00901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912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,</w:t>
            </w:r>
            <w:r w:rsidR="00901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28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A2243C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2243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12 500 000,00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CB77FB" w:rsidRPr="007A30B0" w:rsidTr="00CB77FB">
        <w:trPr>
          <w:trHeight w:val="96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2"/>
                <w:szCs w:val="12"/>
              </w:rPr>
            </w:pPr>
          </w:p>
        </w:tc>
      </w:tr>
      <w:tr w:rsidR="00CB77FB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3129E6" w:rsidRDefault="00CB77FB" w:rsidP="003F0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1.1.капитальный ремонт участка 1-ой нитки канализационного коллектора от старого парка до колодца </w:t>
            </w: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гасителя по ул. Ленина (протяженностью 690 м);</w:t>
            </w:r>
          </w:p>
          <w:p w:rsidR="00CB77FB" w:rsidRPr="003129E6" w:rsidRDefault="00CB77FB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012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3129E6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1 868 217,37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1 868 217,37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lastRenderedPageBreak/>
              <w:t>Замена участка канализационного коллектора протяженностью             0,69 км</w:t>
            </w:r>
          </w:p>
        </w:tc>
      </w:tr>
      <w:tr w:rsidR="00CB77FB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3129E6" w:rsidRDefault="00CB77FB" w:rsidP="003F0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1.2.Капитальный ремонт иловой площадки с заменой дренажной системы</w:t>
            </w:r>
          </w:p>
          <w:p w:rsidR="00CB77FB" w:rsidRPr="003129E6" w:rsidRDefault="00CB77FB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012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3129E6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1 182 289,16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1 182 289,16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CB77FB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3129E6" w:rsidRDefault="00CB77FB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1.3. капитальный ремонт тепловой сети по ул.Советская (ул.Маяковского - ул.Гоголя четная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012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3129E6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1 924 400,00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1 924 400,00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3129E6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Замена участка теплосети – 0,24км.</w:t>
            </w:r>
          </w:p>
        </w:tc>
      </w:tr>
      <w:tr w:rsidR="003129E6" w:rsidRPr="007A30B0" w:rsidTr="00C03D4D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1.4. капитальный ремонт тепловой сети от Котельной № 2до бойлерной (от ЦТП-5 до м-он Стахановского, д.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3 609 378,57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3 609 378,57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7A30B0" w:rsidRDefault="003129E6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3129E6" w:rsidRPr="007A30B0" w:rsidTr="00C03D4D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1.5. капитальный ремонт водопроводной сети «Водопровод м-он Западный» (от водобака до ул. Магистральная)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1 234 862,00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1 234 862,00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7A30B0" w:rsidRDefault="003129E6" w:rsidP="003129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3129E6" w:rsidRPr="007A30B0" w:rsidTr="00C03D4D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1.6.капитальный ремонт водопроводной сети по ул. Бородинская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702 696,71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702 696,71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7A30B0" w:rsidRDefault="003129E6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3129E6" w:rsidRPr="007A30B0" w:rsidTr="00C03D4D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1.7.капитальный ремонт теплообменных аппаратов марки ТОА № 1,2 марки SWEEP типа GX-51 Р-99 в здании ЦТП-5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26A7" w:rsidRPr="003129E6" w:rsidRDefault="008E26A7" w:rsidP="008E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26A7" w:rsidRPr="003129E6" w:rsidRDefault="008E26A7" w:rsidP="008E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7A30B0" w:rsidRDefault="003129E6" w:rsidP="003F05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3129E6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1.8. капитальный ремонт теплообменных аппаратов марки РО 5-30,5-2К-01  в здании ЦТП-5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E26A7" w:rsidRPr="003129E6" w:rsidRDefault="008E26A7" w:rsidP="008E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E26A7" w:rsidRPr="003129E6" w:rsidRDefault="008E26A7" w:rsidP="008E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7A30B0" w:rsidRDefault="003129E6" w:rsidP="003129E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3129E6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1.9.Приобретение комбинированной машины КО-560 с илососным и каналопромывочным оборудованием, в рамках модернизации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ОУМИ г.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4 676 375,00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4 676 375,00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7A30B0" w:rsidRDefault="003129E6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3129E6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1.10.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трех теплообменников в котельной   №1(дополнительные работы)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-капитальный  ремонт  теплообменников № 1, № 2 на ЦТП № 6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-капитальный ремонт котельной канализационных очистных сооружений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-Капитальный ремонт пароводяного подогревателя № 7 в кательной № 1 г.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водобака №1 на водозаборных сооружениях в п. Урал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571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0210075710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571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0210075710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571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0210075710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571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0210075710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571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0210075710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571</w:t>
            </w: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0210075710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741 722,00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6 500 000,00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31 274,30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3 127 426,00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26 847,49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2 684 710,00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204 922,74</w:t>
            </w:r>
          </w:p>
          <w:p w:rsid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687 864,00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478 677,47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110 367,32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6 000 000,00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16 609,28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1 660 904,00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73 758,04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2 339 096,00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852 089,32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12 500 000,00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31 274,30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3 127 426,00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26 847,49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2 684 710,00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204 922,74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687 864,00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478 677,47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16 609,28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1 660 904,00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73 758,04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2 339 096,00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9E6" w:rsidRPr="003129E6" w:rsidRDefault="003129E6" w:rsidP="00312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29E6"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E6" w:rsidRPr="007A30B0" w:rsidRDefault="003129E6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711B32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1.11. Капитальный  ремонт тепловой сети по ул.Октябрьская (от  жилого дома № 82 до № 84).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522 131,48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522 131,48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32" w:rsidRPr="007A30B0" w:rsidRDefault="00711B32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711B32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1.12. Капитальный  ремонт канализационной сети по ул. Октябрьская (от  жилого дома № 51 до ул. Горького)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543 195,76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543 195,76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1B32" w:rsidRPr="00711B32" w:rsidRDefault="00711B32" w:rsidP="00711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32" w:rsidRPr="007A30B0" w:rsidRDefault="00711B32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3597" w:rsidRPr="007A30B0" w:rsidTr="003129E6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1.13.капитальный ремонт котла КЕВ 25/14 № 8 Котельной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E26A7" w:rsidRPr="003129E6" w:rsidRDefault="008E26A7" w:rsidP="008E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E26A7" w:rsidRPr="003129E6" w:rsidRDefault="008E26A7" w:rsidP="008E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E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7A30B0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3597" w:rsidRPr="007A30B0" w:rsidTr="003129E6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1.14.капитальный ремонт бака-аккумулятора № 2 Котельной « 2 (Устройство изоляции)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краевой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478 678,00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478 678,00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7A30B0" w:rsidRDefault="002D3597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3597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1.15.капитальный ремонт песковой площадки с заменой дренажной системы  городских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765 939,06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765 939,06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7A30B0" w:rsidRDefault="002D3597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3597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1.16.Капитальный ремонт канализационной сети в районе жилого дома по адресу ул. Советская, 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38 489,13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38 489,13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7A30B0" w:rsidRDefault="002D3597" w:rsidP="002D359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3597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1.17.Изготовление проектно-сметной документации и проведение государственной экспертизы по объекту: «Сети водоснабжения микрорайона «Северный» в городе Бородино»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4 128 493,75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4 128 493,75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C12340" w:rsidRDefault="00C12340" w:rsidP="003F050A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C12340">
              <w:rPr>
                <w:rFonts w:ascii="Times New Roman" w:hAnsi="Times New Roman" w:cs="Times New Roman"/>
                <w:sz w:val="14"/>
                <w:szCs w:val="14"/>
              </w:rPr>
              <w:t>На основании проектно-сметной документации будет создано 168 ИЖС, построено 2 трехэтажных шестисекционных дома, детский сад на 190 мест,  протяженность сети водоснабжения в городе Бородино увеличится на 6750 метров.</w:t>
            </w:r>
          </w:p>
        </w:tc>
      </w:tr>
      <w:tr w:rsidR="002D3597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1.18. Изготовление проектно-сметной документации и проведение государственной экспертизы по объекту: «Сети электроснабжения микрорайона «Северный» в городе Бородино»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2 170 280,19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2 170 280,19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7A30B0" w:rsidRDefault="00C12340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C12340">
              <w:rPr>
                <w:rFonts w:ascii="Times New Roman" w:hAnsi="Times New Roman" w:cs="Times New Roman"/>
                <w:sz w:val="14"/>
                <w:szCs w:val="14"/>
              </w:rPr>
              <w:t xml:space="preserve">На основании проектно-сметной документации будет создано 168 ИЖС, построено 2 трехэтажных шестисекционных дома, детский сад на 190 мест,  протяженность сети электроснабжения в городе Бородино </w:t>
            </w:r>
            <w:r w:rsidRPr="00C123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увеличится на 7950 метров и установлена КТП 10/04 кВ 2х400кВА</w:t>
            </w:r>
          </w:p>
        </w:tc>
      </w:tr>
      <w:tr w:rsidR="002D3597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1.19. Изготовление проектно-сметной документации и проведение государственной экспертизы по объекту: «Реконструкция водопроводной сети с увеличением диаметра по ул. Калинина»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0210092010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867 815,42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867 815,42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5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3597" w:rsidRPr="002D3597" w:rsidRDefault="002D3597" w:rsidP="002D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7" w:rsidRPr="00C12340" w:rsidRDefault="00C12340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C12340">
              <w:rPr>
                <w:rFonts w:ascii="Times New Roman" w:hAnsi="Times New Roman" w:cs="Times New Roman"/>
                <w:sz w:val="14"/>
                <w:szCs w:val="14"/>
              </w:rPr>
              <w:t>На основании проектно-сметной документации водопроводная сеть по ул. Калинина увеличится на 1200 метров.</w:t>
            </w:r>
          </w:p>
        </w:tc>
      </w:tr>
      <w:tr w:rsidR="00CB77FB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2.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Исполнение судебных решений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831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Исполнение судебных решений</w:t>
            </w:r>
          </w:p>
        </w:tc>
      </w:tr>
      <w:tr w:rsidR="00CB77FB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3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 xml:space="preserve">Приобретение </w:t>
            </w:r>
          </w:p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резервных источников электроснабжения</w:t>
            </w:r>
          </w:p>
        </w:tc>
      </w:tr>
      <w:tr w:rsidR="00CB77FB" w:rsidRPr="007A30B0" w:rsidTr="003129E6">
        <w:trPr>
          <w:trHeight w:val="7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4.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CB77FB" w:rsidRPr="007A30B0" w:rsidRDefault="00CB77FB" w:rsidP="003F0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FB" w:rsidRPr="007A30B0" w:rsidRDefault="00CB77FB" w:rsidP="003F050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</w:tbl>
    <w:p w:rsidR="001B5169" w:rsidRPr="007A30B0" w:rsidRDefault="001B5169" w:rsidP="001B51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B5169" w:rsidRPr="007A30B0" w:rsidRDefault="001B5169" w:rsidP="001B51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B5169" w:rsidRPr="007A30B0" w:rsidRDefault="001B5169" w:rsidP="001B51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C2791" w:rsidRPr="007A30B0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C2791" w:rsidRPr="007A30B0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57859" w:rsidRPr="007A30B0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57859" w:rsidRPr="007A30B0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457859" w:rsidRPr="007A30B0" w:rsidSect="00457859">
          <w:pgSz w:w="16838" w:h="11905" w:orient="landscape" w:code="9"/>
          <w:pgMar w:top="1077" w:right="1134" w:bottom="567" w:left="720" w:header="720" w:footer="720" w:gutter="0"/>
          <w:cols w:space="720"/>
        </w:sect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lastRenderedPageBreak/>
        <w:t>Приложение № 2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к муниципальной программе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   города Бородино «Реформирование и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       модернизация жилищно-коммунального                            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      хозяйства и повышение энергетической 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эффективности»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457859" w:rsidRPr="007A30B0" w:rsidRDefault="00457859" w:rsidP="0045785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ПАСПОРТ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«ЭНЕРГОСБЕРЕЖЕНИЕ И ПОВЫШЕНИЕ ЭНЕРГЕТИЧЕСКОЙ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ЭФФЕКТИВНОСТИ В ГОРОДЕ БОРОДИНО»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pStyle w:val="ConsPlusTitle"/>
              <w:widowControl/>
              <w:rPr>
                <w:b w:val="0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b w:val="0"/>
                <w:color w:val="595959" w:themeColor="text1" w:themeTint="A6"/>
                <w:sz w:val="26"/>
                <w:szCs w:val="26"/>
              </w:rPr>
              <w:t>«Энергосбережение и повышение энергетической эффективности в городе Бородино» (далее - подпрограмма)</w:t>
            </w:r>
          </w:p>
        </w:tc>
      </w:tr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«Реформирование и модернизация жилищно-коммунального хозяйства и  повышение энергетической эффективности» </w:t>
            </w:r>
          </w:p>
        </w:tc>
      </w:tr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737E24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Администрация города Бородино, Отдел образования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а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дминистрации города Бородино</w:t>
            </w:r>
          </w:p>
        </w:tc>
      </w:tr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Цель подпрограммы:</w:t>
            </w:r>
          </w:p>
          <w:p w:rsidR="00457859" w:rsidRPr="007A30B0" w:rsidRDefault="00457859" w:rsidP="00457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-повышение энергосбережения и энергоэффективности на территории города Бородино.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Задачи подпрограммы: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-создание условий для обеспечения энергосбережения и повышения энергетической эффективности в бюджетном секторе на территории города Бородино;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-создание условий для обеспечения энергосбережения и повышения энергетической эффективности в жилищном фонде на территории города Бородино;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</w:tr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33" w:rsidRDefault="003F244A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</w:t>
            </w:r>
            <w:r w:rsidR="007A26DE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B00633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города:</w:t>
            </w:r>
          </w:p>
          <w:p w:rsidR="00B00633" w:rsidRDefault="00B00633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электрической энергии: 2014 год до 14,3%, 2015 год до 65%, 2016 год до 75%, 2017 год до 100%, 2018 год – 100%;</w:t>
            </w:r>
          </w:p>
          <w:p w:rsidR="00B00633" w:rsidRDefault="00B00633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тепловой энергии: 2014 год до 20%, 2015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год до 65%, 2016 год до 75%, 2017 год до 100%, 2018 год – 100%;</w:t>
            </w:r>
          </w:p>
          <w:p w:rsidR="00B00633" w:rsidRDefault="00B00633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холодной воды: 2014 год до 18%, 2015 год до 65%, 2016 год до 75%, 2017 год до 100%, 2018 год – 100%;</w:t>
            </w:r>
          </w:p>
          <w:p w:rsidR="00B00633" w:rsidRPr="007A30B0" w:rsidRDefault="00B00633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- горячей воды: : 2014 год до 18%, 2015 год до 65%, 2016 год до 75%, 2017 год до 100%, 2018 год – 100%.</w:t>
            </w:r>
          </w:p>
          <w:p w:rsidR="00457859" w:rsidRDefault="003F244A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      </w:t>
            </w:r>
            <w:r w:rsidR="007A26DE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составит в 2014 году 30,0 %, в 2015 году планируется увеличен</w:t>
            </w:r>
            <w:r w:rsidR="00B607C2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ие до 52%, в 2016 году – до 70%,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 2017 году до 80 %</w:t>
            </w:r>
            <w:r w:rsidR="00B607C2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</w:t>
            </w:r>
            <w:r w:rsidR="00B607C2"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2018 году до </w:t>
            </w:r>
            <w:r w:rsidR="00A4026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B006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B607C2"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</w:t>
            </w:r>
            <w:r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(средства собственников и средства организаций города).</w:t>
            </w:r>
          </w:p>
          <w:p w:rsidR="004273F0" w:rsidRPr="007A30B0" w:rsidRDefault="004273F0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 Снижение потерь энергоресурсов в инженерных сетях 22,15 % в 2014 году, к 2015 году планируется снижение потерь до 22,0 %, к 2016 году – до 21,9 %, к 2017 году – до 21,8 %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, </w:t>
            </w:r>
            <w:r w:rsidRPr="006462D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 2018 году – до 21,7%.</w:t>
            </w:r>
          </w:p>
        </w:tc>
      </w:tr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Срок реализации: 2014 </w:t>
            </w:r>
            <w:r w:rsidR="00F279A8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–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201</w:t>
            </w:r>
            <w:r w:rsidR="00B607C2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8</w:t>
            </w:r>
            <w:r w:rsidR="00F279A8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годы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 этап – 2014 год;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 этап – 2015 год;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 этап – 2016 год</w:t>
            </w:r>
            <w:r w:rsidR="00F279A8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F279A8" w:rsidRDefault="00B607C2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 этап – 2017 год;</w:t>
            </w:r>
          </w:p>
          <w:p w:rsidR="00B607C2" w:rsidRPr="00B607C2" w:rsidRDefault="00B607C2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 этап – 2018 год.</w:t>
            </w:r>
          </w:p>
        </w:tc>
      </w:tr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Общий объем финансирования подпрограммы </w:t>
            </w:r>
          </w:p>
          <w:p w:rsidR="00457859" w:rsidRPr="007A30B0" w:rsidRDefault="00256B9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256B9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44 128 916,52</w:t>
            </w:r>
            <w:r w:rsidR="00592FD1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  <w:t xml:space="preserve"> </w:t>
            </w:r>
            <w:r w:rsidR="00457859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 руб., из них по годам: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2014 год – </w:t>
            </w:r>
            <w:r w:rsidR="00127FE1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10 934 000,00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 руб.;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год</w:t>
            </w:r>
            <w:r w:rsidR="009E18A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="009E18A4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–</w:t>
            </w:r>
            <w:r w:rsidR="00592FD1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592FD1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16 414 916,52 </w:t>
            </w:r>
            <w:r w:rsidR="00592FD1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руб.;</w:t>
            </w:r>
          </w:p>
          <w:p w:rsidR="00127FE1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2016 год – 5 760 000,00  руб., </w:t>
            </w:r>
          </w:p>
          <w:p w:rsidR="00B607C2" w:rsidRDefault="00127FE1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2017 год – 5 510 000,00 руб. </w:t>
            </w:r>
          </w:p>
          <w:p w:rsidR="00457859" w:rsidRPr="007A30B0" w:rsidRDefault="00B607C2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2018 год – </w:t>
            </w:r>
            <w:r w:rsidR="00256B99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5 510 000,00 руб.</w:t>
            </w:r>
            <w:r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457859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 том числе: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за счет средств: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местного бюджета</w:t>
            </w:r>
            <w:r w:rsidR="009E18A4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-</w:t>
            </w:r>
            <w:r w:rsidR="00E53A20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592FD1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916 703,00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руб. из них по годам: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г. –0,00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г.</w:t>
            </w:r>
            <w:r w:rsidR="00E53A20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–</w:t>
            </w:r>
            <w:r w:rsidR="00592FD1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916 703,00</w:t>
            </w:r>
            <w:r w:rsidR="00592FD1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г. –0,00 руб.</w:t>
            </w:r>
          </w:p>
          <w:p w:rsidR="005E74CD" w:rsidRDefault="005E74CD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г. – 0,00 руб.</w:t>
            </w:r>
          </w:p>
          <w:p w:rsidR="00B607C2" w:rsidRPr="00BB3A36" w:rsidRDefault="00B607C2" w:rsidP="004578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3A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г. – 0,00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краевого бюджета 0,00 руб. из них по годам: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2014 г. – 0,00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г. – 0,00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г. – 0,00 руб.</w:t>
            </w:r>
          </w:p>
          <w:p w:rsidR="005E74CD" w:rsidRDefault="005E74CD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г. – 0,00 руб.</w:t>
            </w:r>
          </w:p>
          <w:p w:rsidR="00B607C2" w:rsidRPr="00BB3A36" w:rsidRDefault="00B607C2" w:rsidP="004578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3A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г. – 0,00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внебюджетных средств</w:t>
            </w:r>
            <w:r w:rsidR="00B54D4B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</w:t>
            </w:r>
            <w:r w:rsidR="0054104A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-</w:t>
            </w:r>
            <w:r w:rsidR="00C32636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43</w:t>
            </w:r>
            <w:r w:rsidR="00B54D4B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 </w:t>
            </w:r>
            <w:r w:rsidR="00C32636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212</w:t>
            </w:r>
            <w:r w:rsidR="00B54D4B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 213,52</w:t>
            </w:r>
            <w:r w:rsidR="00D57190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 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руб. из них по годам: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2014 г. средства организаций – </w:t>
            </w:r>
            <w:r w:rsidR="00D57190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6 174 000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2014 г. средства собственников – </w:t>
            </w:r>
            <w:r w:rsidR="00D57190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 760 000,00руб.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г. средства организаций –</w:t>
            </w:r>
            <w:r w:rsidR="0054104A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9 738 213,52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2015 г. средства собственников –5 760 000,00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г. средства организаций –0,00 руб.</w:t>
            </w:r>
          </w:p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2016 г. средства собственников – 5 760 000,00руб.</w:t>
            </w:r>
          </w:p>
          <w:p w:rsidR="00D57190" w:rsidRPr="007A30B0" w:rsidRDefault="00D57190" w:rsidP="00D5719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г. средства организаций –0,00 руб.</w:t>
            </w:r>
          </w:p>
          <w:p w:rsidR="00D57190" w:rsidRDefault="00D57190" w:rsidP="00D5719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2017 г. средства собственников – 5 510 000,00руб.</w:t>
            </w:r>
          </w:p>
          <w:p w:rsidR="00B607C2" w:rsidRPr="00B607C2" w:rsidRDefault="00B607C2" w:rsidP="00B607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г. средства организаций –0,00 руб</w:t>
            </w:r>
            <w:r w:rsidR="00256B9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B607C2" w:rsidRPr="007A30B0" w:rsidRDefault="00B607C2" w:rsidP="00B607C2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B607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г. средства собственников – 5 510 000,00руб.</w:t>
            </w:r>
          </w:p>
        </w:tc>
      </w:tr>
      <w:tr w:rsidR="00457859" w:rsidRPr="007A30B0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Комиссия по городскому хозяйству городского Совета депутатов, администрация города Бородино, МКУ «Служба единого заказчика».</w:t>
            </w:r>
          </w:p>
        </w:tc>
      </w:tr>
    </w:tbl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ОБОСНОВАНИЕ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Постановка общегородской проблемы и обоснование                                                         необходимости принятия подпрограммы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2.1.1. Объективные показатели, характеризующие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положение дел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Энергетическая политика призвана выражать долгосрочные общественные интересы, которые рыночные механизмы учесть и реализовать не                                              могут.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энергии. 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Основной целью энергетической политики при рыночных 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населения. Поэтому внедрение энергоэффективной политики, использование энергосберегающих технологий – это одновременно повышение конкурентоспособности производства, инвестиционной привлекательности бизнеса, решение экологических проблем.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ресурсов, сочетании интересов потребителей,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Анализ потребления топливно-энергетических ресурсов в городе Бородино показывает, что за последние 3 года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энергосбережения особенно актуальна в бюджетной сфере и жилищно-коммунальном хозяйстве. Именно в этих сферах расходуется до 40 - 60 процентов муниципальных бюджетов.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Деятельность жилищно-коммунального хозяйства сопровождается потерями энергетических ресурсов при их производстве, передаче и потреблении. Усугубляет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ситуацию рост тарифов на тепловую и электрическую энергию, опережающий уровень инфляции, что приводит к повышению расходов бюджетов всех уровней на энергообеспечение жилых домов, учреждений социальной сферы, увеличению коммунальных платежей населения.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Энергетической стратегии России на период до 2020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Теплоснабжение, как отрасль городского хозяйства, концентрирующая в себе комплекс потребления топлива, электроэнергии и воды, является важнейшим направлением реализации мероприятий по экономии энергоресурсов.            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Энергетический комплекс, поставляя энергоресурсы организациям и населению, является одной из основ жизнеобеспечения города. Важнейшим  направлением реализации мероприятий по экономии энергоресурсов является теплоснабжение, водоснабжение и энергоснабжение.  Положительное решение данных проблем возможно только при совместном участии в данной подпрограмме организаций бюджетной сферы, жилищного фонда и коммунальной инфраструктуры.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Процесс энергосбережения в городе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 в городе.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2.1.2. Тенденции развития ситуации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 возможные последствия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Подавляющую часть социальной инфраструктуры города составляют объекты коммунального хозяйства, переданные с баланса промышленного предприятия </w:t>
      </w:r>
      <w:r w:rsidR="00C3263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АО «СУЭК – Красноярск» филиал «Разрез Бородинский им. М.И. Щадова»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муниципальную собственность</w:t>
      </w:r>
      <w:r w:rsidRPr="007A30B0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.</w:t>
      </w:r>
    </w:p>
    <w:p w:rsidR="00457859" w:rsidRPr="007A30B0" w:rsidRDefault="00457859" w:rsidP="0045785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Тепловодоснабжение, водоотведение и очистку сточных вод  предприятий и населения города осуществляется ОП «Бородинский» ООО «Строительная компания».</w:t>
      </w:r>
    </w:p>
    <w:p w:rsidR="00457859" w:rsidRPr="007A30B0" w:rsidRDefault="00457859" w:rsidP="0045785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Количество городских источников теплоснабжения – 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четыре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суммарная часовая тепловая мощность котлов –17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96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Гкал/час, объем отпуска тепловой энергии  </w:t>
      </w:r>
      <w:r w:rsidR="001A275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201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="001A275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сост</w:t>
      </w:r>
      <w:r w:rsidR="001A275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авил 1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</w:t>
      </w:r>
      <w:r w:rsidR="001A275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963,61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Гкал.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Подачу воды в город обеспечивает насосно-фильтровальная станция                       общей производительностью 12,5 куб. м/час. Комплекс подземного водозабора осуществляется в долине река Барга поселок Урал Рыбинского района, состоящей                                          из пяти арт.скважин, павильонами над ними, промежуточной насосной станции.  Протяженность водопроводных сетей 103,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км.</w:t>
      </w:r>
    </w:p>
    <w:p w:rsidR="00457859" w:rsidRPr="007A30B0" w:rsidRDefault="00457859" w:rsidP="00457859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Холодной воды реализовано </w:t>
      </w:r>
      <w:r w:rsidR="00E61C6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2013 году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объеме </w:t>
      </w:r>
      <w:r w:rsidR="00E61C6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027,56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88128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тыс.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куб.м.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, в 2014 году 2 123,68 </w:t>
      </w:r>
      <w:r w:rsidR="0088128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тыс.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куб.м.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Количество бюджетных учреждений в муниципальном образовании                                 города Бородино </w:t>
      </w:r>
      <w:r w:rsidR="00B83DF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31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653F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шт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 Объем потребляемой тепловой энергии бюджетными учреждениями </w:t>
      </w:r>
      <w:r w:rsidR="00653F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2013 году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составил  </w:t>
      </w:r>
      <w:r w:rsidR="00653F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16,38 тыс.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Гкал</w:t>
      </w:r>
      <w:r w:rsidR="00653F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.,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воды – </w:t>
      </w:r>
      <w:r w:rsidR="00653F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49,28 тыс.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м. куб. Объем потребляемой электроэнергии бюджетными учреждениями – </w:t>
      </w:r>
      <w:r w:rsidR="00653F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4 933,00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тыс. кв./час.</w:t>
      </w:r>
    </w:p>
    <w:p w:rsidR="00A40062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</w:t>
      </w:r>
      <w:r w:rsidR="00A4006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Жилищный фонд города,  по состоянию на 01.01.2014 года, состоит из 1793 домов, в том числе панельных – 142, дома, кирпичные и каменные - 463 дома, блочные - 135 домов, смешанных – 36 домов, прочих - 2 дома, деревянных - 1015 домов. Общая площадь  жилищного фонда составила в  20</w:t>
      </w:r>
      <w:r w:rsidR="0088128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14</w:t>
      </w:r>
      <w:r w:rsidR="00A4006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г. – 4</w:t>
      </w:r>
      <w:r w:rsidR="0088128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30</w:t>
      </w:r>
      <w:r w:rsidR="00A40062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тыс.кв.м.</w:t>
      </w:r>
      <w:r w:rsidR="00A40062" w:rsidRPr="007A30B0">
        <w:rPr>
          <w:color w:val="595959" w:themeColor="text1" w:themeTint="A6"/>
          <w:sz w:val="26"/>
          <w:szCs w:val="26"/>
        </w:rPr>
        <w:t xml:space="preserve"> </w:t>
      </w:r>
    </w:p>
    <w:p w:rsidR="00457859" w:rsidRPr="007A30B0" w:rsidRDefault="00A4006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color w:val="595959" w:themeColor="text1" w:themeTint="A6"/>
          <w:sz w:val="26"/>
          <w:szCs w:val="26"/>
        </w:rPr>
        <w:lastRenderedPageBreak/>
        <w:t xml:space="preserve">               </w:t>
      </w:r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Население города Бородино</w:t>
      </w:r>
      <w:r w:rsidR="00373E1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 конец 201</w:t>
      </w:r>
      <w:r w:rsidR="00FF025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 </w:t>
      </w:r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состав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ило</w:t>
      </w:r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FF0257" w:rsidRPr="00FF0257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16 339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чел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овека</w:t>
      </w:r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Учитывая, что в настоящее время более половины вырабатываемой                                         тепловой энергии (60%) направлено на теплоснабжение жилищного фонда, энергосбережение в системе теплоснабжения приобретает все более ярко выраженную экономическую окраску.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Для повышения надежности теплоснабжения города, снижения затрат на транспорт тепла,  увеличения полезного отпуска тепловой энергии необходимы: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реконструкция существующих и строительство новых тепловых сетей с применением современных энергоэффективных технологий;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оснащение максимально возможного количества объектов городского хозяйства и  жилищного фонда приборами учета энергетических ресурсов, контроль их использования.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Значительные расходы несет бюджет города на обеспечение                                  функционирования систем тепловодоснабжения города и сетей наружного                                         освещения. Указанные сферы городского хозяйства потребляют большое                                                           количество электроэнергии, сократить которое необходимо путем реконструкции и                                          модернизации несовершенного и изношенного энергетического оборудования заменив светильники на эффективные, а также установить автоматизированную систему управления наружным освещением.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Мероприятия подпрограммы «Энергосбережение и повышение энергетической  эффективности в городе Бородино» предусматривают решение задач, скоординированных по времени, ресурсам и исполнителям.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Основами решения проблемы энергосбережения в городе являются: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комплексный подход к решению задачи энергосбережения;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-распределение полномочий и ответственности исполнителей мероприятий подпрограммы;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эффективное планирование и мониторинг результатов реализации подпрограммы;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целевое финансирование комплекса энергосберегающих мероприятий.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Одним из важнейших факторов в реализации данной подпрограммы является информированность потребителей о целесообразности установки приборов учета потребления ресурсов. Представителям администрации города Бородино совместно                с управляющими компаниями и ресурсоснабжающей организацией необходимо проводить круглые столы с привлечением средств массовой информации, а также проводить собрания                                               собственников помещений в многоквартирных домах. Для обеспечения оснащения современными приборами учета необходимо, также, проводить обследование                                     зданий и сооружений в целях определения финансовых затрат по подпрограмме.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Анализ существующего энергопотребления объектов городского                             хозяйства позволяет сделать вывод о том, что реализация подпрограммы позволит                                                                   не только сэкономить топливно-энергетические ресурсы, но и произвести модернизацию и реконструкцию городских и инженерных коммуникаций и энергетического                                                          оборудования на объектах городского хозяйства за счет сэкономленных средств.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2.1.3. Анализ причин возникновения проблем в области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энергосбережения и повышения энергетической эффективности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 территории города, включая правовое обоснование,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перечень и характеристику решаемых задач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недостаточная оснащенность приборами учета, как производителей, так и потребителей энергоресурсов;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-низкая энергетическая эффективность объектов коммунальной инфраструктуры, жилищного фонда, объектов бюджетной сферы. Причинами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-низкая доля энергоэффективного муниципального транспорта, уличного освещения. Причинами возникновения данной проблемы являются преобладание транспорта, работающего на бензине, физическое и моральное старение осветительного оборудования, значительно опережающее темпы его реконструкции;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проблемы является отсутствие системы подготовки таких специалистов в муниципальных учреждениях, на предприятиях;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целях решения вышеуказанных проблем на территории Российской Федерации </w:t>
      </w:r>
      <w:hyperlink r:id="rId12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статьей 7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 энергетической эффективности.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На основании указанного требования, а также учитывая положения </w:t>
      </w:r>
      <w:hyperlink r:id="rId13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Постановления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hyperlink r:id="rId14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Приказа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</w:t>
      </w:r>
      <w:hyperlink r:id="rId15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Приказа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Министерства экономического развития Российской Федерации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условия» разработана подпрограмма «Энергосбережение и повышение энергетической эффективности в г</w:t>
      </w:r>
      <w:r w:rsidR="00A716AB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 Б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ородино».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Для решения существующих проблем в области энергосбережения и повышения энергетической эффективности на территории г.Бородино предусмотрено решение следующих задач: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2.1.4. Промежуточные и конечные социально-экономические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результаты решения проблемы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Ожидаемый социальный эффект от реализации подпрограммы выразится в следующем: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повышение качества товаров (услуг) организациями, производящими или внедряющими энергосберегающие технологии, путем проведения добровольной сертификации на соответствие предъявляемым к ним требованиям.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Ожидаемый экономический эффект в результате реализации подпрограммы выразится в следующем: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к концу </w:t>
      </w:r>
      <w:r w:rsidRPr="00B607C2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B607C2" w:rsidRPr="00B607C2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B607C2">
        <w:rPr>
          <w:rFonts w:ascii="Times New Roman" w:hAnsi="Times New Roman" w:cs="Times New Roman"/>
          <w:color w:val="FF0000"/>
          <w:sz w:val="26"/>
          <w:szCs w:val="26"/>
        </w:rPr>
        <w:t xml:space="preserve"> года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объем потребления топливно-энергетических и иных коммунальных ресурсов учреждениями бюджетной сферы к уровню 20</w:t>
      </w:r>
      <w:r w:rsidR="00FF025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 снизится не менее, чем на 9 процентов. Экономия составит не менее 3 041,3 тыс. кВтч электроэнергии, 12 627,0 Гкал тепловой энергии и 40 639 куб. м. воды.</w:t>
      </w:r>
    </w:p>
    <w:p w:rsidR="00457859" w:rsidRPr="007A30B0" w:rsidRDefault="00457859" w:rsidP="00457859">
      <w:pPr>
        <w:pStyle w:val="ConsPlusCel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2.2. Основные цели и задачи, этапы и сроки выполнения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подпрограммы, целевые индикаторы и показатели результативности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2.2.1. Целью подпрограммы является повышение энергосбережения и энергоэффективности на территории города Бородино.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2.2.2. Для достижения поставленной цели необходимо решение следующих задач.</w:t>
      </w:r>
    </w:p>
    <w:p w:rsidR="00457859" w:rsidRPr="007A30B0" w:rsidRDefault="00457859" w:rsidP="00457859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1.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2. 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2.2.3. Обоснованием выбора подпрограммных мероприятий, направленных на решение вышеуказанных задач являются требования Федерального </w:t>
      </w:r>
      <w:hyperlink r:id="rId16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закона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hyperlink r:id="rId17" w:history="1">
        <w:r w:rsidRPr="007A30B0">
          <w:rPr>
            <w:rFonts w:ascii="Times New Roman" w:hAnsi="Times New Roman" w:cs="Times New Roman"/>
            <w:bCs/>
            <w:color w:val="595959" w:themeColor="text1" w:themeTint="A6"/>
            <w:sz w:val="26"/>
            <w:szCs w:val="26"/>
          </w:rPr>
          <w:t>Постановление</w:t>
        </w:r>
      </w:hyperlink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 </w:t>
      </w:r>
      <w:hyperlink r:id="rId18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Приказа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Министерства экономического развития Российской Федерации от 17.02.2010 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2.2.4. В 2014 - </w:t>
      </w:r>
      <w:r w:rsidRPr="00E8535D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E8535D" w:rsidRPr="00E8535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годах муниципальным заказчиком является Администрация города Бородино. К компетенции Администрации города Бородино в соответствии с Федеральным законом "Об общих принципах организации местного самоуправления в РФ" (закон о МСУ) от 06.10.2003 N 131-ФЗ и Уставом города Бородино относятся: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нормативное правовое регулирование и разработка правовых актов главы города Бородино в области энергосбережения;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обеспечение реализации энергосберегающей муниципальной политики.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2.2.5. Срок реализации подпрограммы - 2014 - </w:t>
      </w:r>
      <w:r w:rsidRPr="00E8535D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E8535D" w:rsidRPr="00E8535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E853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годы.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2.2.6.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(целевые индикаторы и показатели результативности).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2.2.6.1. Целевыми индикаторами подпрограммы являются целевые показатели в области энергосбережения и повышения энергетической эффективности, согласно приложению № 1 к подпрограмме.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2.2.6.2. Показателями результативности подпрограммы являются целевые показатели в области энергосбережения и повышения энергетической эффективности, которые характеризуют следующие значения: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W w:w="10689" w:type="dxa"/>
        <w:jc w:val="center"/>
        <w:tblInd w:w="-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318"/>
        <w:gridCol w:w="1272"/>
        <w:gridCol w:w="1268"/>
        <w:gridCol w:w="1130"/>
        <w:gridCol w:w="1131"/>
        <w:gridCol w:w="1041"/>
        <w:gridCol w:w="1041"/>
      </w:tblGrid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N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br/>
              <w:t>п/п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целевого показателя в области энергосбережения и повышения энергетической эффективности – показателя результативности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Единица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br/>
              <w:t>измерения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2014</w:t>
            </w:r>
          </w:p>
          <w:p w:rsidR="00BB3A36" w:rsidRPr="007A30B0" w:rsidRDefault="00BB3A36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2015</w:t>
            </w:r>
          </w:p>
          <w:p w:rsidR="00BB3A36" w:rsidRPr="007A30B0" w:rsidRDefault="00BB3A36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2016</w:t>
            </w:r>
          </w:p>
          <w:p w:rsidR="00BB3A36" w:rsidRPr="007A30B0" w:rsidRDefault="00BB3A36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041" w:type="dxa"/>
          </w:tcPr>
          <w:p w:rsidR="00BB3A36" w:rsidRPr="007A30B0" w:rsidRDefault="00BB3A36" w:rsidP="00AE539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2017</w:t>
            </w:r>
          </w:p>
          <w:p w:rsidR="00BB3A36" w:rsidRPr="007A30B0" w:rsidRDefault="00BB3A36" w:rsidP="00AE539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год</w:t>
            </w:r>
          </w:p>
        </w:tc>
        <w:tc>
          <w:tcPr>
            <w:tcW w:w="1041" w:type="dxa"/>
          </w:tcPr>
          <w:p w:rsidR="00BB3A36" w:rsidRPr="00BB3A36" w:rsidRDefault="00BB3A36" w:rsidP="00AE53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BB3A36" w:rsidRPr="00BB3A36" w:rsidRDefault="00BB3A36" w:rsidP="00AE53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:rsidR="00BB3A36" w:rsidRPr="00BB3A36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A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Экономия электрической энергии в натуральном выражении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тыс.кВт.ч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860,00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860,00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860,00</w:t>
            </w:r>
          </w:p>
        </w:tc>
        <w:tc>
          <w:tcPr>
            <w:tcW w:w="1041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860,00</w:t>
            </w:r>
          </w:p>
        </w:tc>
        <w:tc>
          <w:tcPr>
            <w:tcW w:w="1041" w:type="dxa"/>
          </w:tcPr>
          <w:p w:rsidR="00BB3A36" w:rsidRPr="00BB3A36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860,00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Экономия электрической энергии в стоимостном выражении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тыс. руб.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1 831,80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1 831,80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1 831,80</w:t>
            </w:r>
          </w:p>
        </w:tc>
        <w:tc>
          <w:tcPr>
            <w:tcW w:w="1041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1 831,80</w:t>
            </w:r>
          </w:p>
        </w:tc>
        <w:tc>
          <w:tcPr>
            <w:tcW w:w="1041" w:type="dxa"/>
          </w:tcPr>
          <w:p w:rsidR="00BB3A36" w:rsidRPr="00BB3A36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1 831,80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Экономия тепловой энергии в натуральном выражении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тыс. Гкал.</w:t>
            </w:r>
          </w:p>
        </w:tc>
        <w:tc>
          <w:tcPr>
            <w:tcW w:w="1268" w:type="dxa"/>
          </w:tcPr>
          <w:p w:rsidR="00BB3A36" w:rsidRPr="007A30B0" w:rsidRDefault="00BB3A36" w:rsidP="00465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10,09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12,5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12,7 </w:t>
            </w:r>
          </w:p>
        </w:tc>
        <w:tc>
          <w:tcPr>
            <w:tcW w:w="1041" w:type="dxa"/>
          </w:tcPr>
          <w:p w:rsidR="00BB3A36" w:rsidRPr="007A30B0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12,9 </w:t>
            </w:r>
          </w:p>
        </w:tc>
        <w:tc>
          <w:tcPr>
            <w:tcW w:w="1041" w:type="dxa"/>
          </w:tcPr>
          <w:p w:rsidR="00BB3A36" w:rsidRPr="00BB3A36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13,1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Экономия тепловой энергии в стоимостном выражении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тыс. руб.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14 389,9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17 634,8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17 916,9</w:t>
            </w:r>
          </w:p>
        </w:tc>
        <w:tc>
          <w:tcPr>
            <w:tcW w:w="1041" w:type="dxa"/>
          </w:tcPr>
          <w:p w:rsidR="00BB3A36" w:rsidRPr="007A30B0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18 197,0</w:t>
            </w:r>
          </w:p>
        </w:tc>
        <w:tc>
          <w:tcPr>
            <w:tcW w:w="1041" w:type="dxa"/>
          </w:tcPr>
          <w:p w:rsidR="00BB3A36" w:rsidRPr="00BB3A36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18 479,1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Экономия воды в натуральном выражении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тыс. куб.м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61,00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62,00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63,00 </w:t>
            </w:r>
          </w:p>
        </w:tc>
        <w:tc>
          <w:tcPr>
            <w:tcW w:w="1041" w:type="dxa"/>
          </w:tcPr>
          <w:p w:rsidR="00BB3A36" w:rsidRPr="007A30B0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64,00 </w:t>
            </w:r>
          </w:p>
        </w:tc>
        <w:tc>
          <w:tcPr>
            <w:tcW w:w="1041" w:type="dxa"/>
          </w:tcPr>
          <w:p w:rsidR="00BB3A36" w:rsidRPr="00BB3A36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65,00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Экономия воды в стоимостном выражении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тыс. руб.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3 050,00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3 100,00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3 150,00 </w:t>
            </w:r>
          </w:p>
        </w:tc>
        <w:tc>
          <w:tcPr>
            <w:tcW w:w="1041" w:type="dxa"/>
          </w:tcPr>
          <w:p w:rsidR="00BB3A36" w:rsidRPr="007A30B0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3 200,00 </w:t>
            </w:r>
          </w:p>
        </w:tc>
        <w:tc>
          <w:tcPr>
            <w:tcW w:w="1041" w:type="dxa"/>
          </w:tcPr>
          <w:p w:rsidR="00BB3A36" w:rsidRPr="00BB3A36" w:rsidRDefault="00BB3A36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3 250,00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Доля населения и организаций, информированных о принципах и важности энергосбережения и энергоэффективности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85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85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85</w:t>
            </w:r>
          </w:p>
        </w:tc>
        <w:tc>
          <w:tcPr>
            <w:tcW w:w="1041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85</w:t>
            </w:r>
          </w:p>
        </w:tc>
        <w:tc>
          <w:tcPr>
            <w:tcW w:w="1041" w:type="dxa"/>
          </w:tcPr>
          <w:p w:rsidR="00BB3A36" w:rsidRPr="00BB3A36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85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Привлечение аудиторий в мероприятия по энергосбережению и повышению энергетической эффективности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чел.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150 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190</w:t>
            </w:r>
          </w:p>
        </w:tc>
        <w:tc>
          <w:tcPr>
            <w:tcW w:w="104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220</w:t>
            </w:r>
          </w:p>
        </w:tc>
        <w:tc>
          <w:tcPr>
            <w:tcW w:w="1041" w:type="dxa"/>
          </w:tcPr>
          <w:p w:rsidR="00BB3A36" w:rsidRPr="00BB3A36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240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Доля муниципальных учреждений, в отношении которых проведены обязательные энергетические обследования за счет субсидий из краевого бюджетов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041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041" w:type="dxa"/>
          </w:tcPr>
          <w:p w:rsidR="00BB3A36" w:rsidRPr="00BB3A36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Доля учреждений финансируемых из муниципальных бюджетов, в которых установлена автоматизированная система контроля реализации мероприятий по энергосбережению и энергоэффективному использованию ресурсов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1041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1041" w:type="dxa"/>
          </w:tcPr>
          <w:p w:rsidR="00BB3A36" w:rsidRPr="00BB3A36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шт.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104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1041" w:type="dxa"/>
          </w:tcPr>
          <w:p w:rsidR="00BB3A36" w:rsidRPr="00BB3A36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Количество прошедших обучение специалистов муниципальных учреждений в области энергосбережения и повышения энергетической эффективности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чел.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15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11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12</w:t>
            </w:r>
          </w:p>
        </w:tc>
        <w:tc>
          <w:tcPr>
            <w:tcW w:w="104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12</w:t>
            </w:r>
          </w:p>
        </w:tc>
        <w:tc>
          <w:tcPr>
            <w:tcW w:w="1041" w:type="dxa"/>
          </w:tcPr>
          <w:p w:rsidR="00BB3A36" w:rsidRPr="00BB3A36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13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 коллективных (общедомовых) приборов учета, в общем объеме электрической энергии, потребляемой (используемой) в многоквартирных домах на территории города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268" w:type="dxa"/>
          </w:tcPr>
          <w:p w:rsidR="00BB3A36" w:rsidRPr="007A30B0" w:rsidRDefault="00BB3A36" w:rsidP="00FC2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14,3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131" w:type="dxa"/>
          </w:tcPr>
          <w:p w:rsidR="00BB3A36" w:rsidRPr="007A30B0" w:rsidRDefault="00BB3A36" w:rsidP="00FC2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04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041" w:type="dxa"/>
          </w:tcPr>
          <w:p w:rsidR="00BB3A36" w:rsidRPr="00BB3A36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14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Доля объемов тепловой энергии, потребляемой (используемой) в многоквартирных домах, оплата которой осуществляются с использование коллективных (общедомовых) приборов учета, в общем объеме тепловой энергии, потребляемой (используемой) в многоквартирных домах на территории города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26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130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13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041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041" w:type="dxa"/>
          </w:tcPr>
          <w:p w:rsidR="00BB3A36" w:rsidRPr="00BB3A36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BB3A36" w:rsidRPr="007A30B0" w:rsidTr="00BB3A36">
        <w:trPr>
          <w:jc w:val="center"/>
        </w:trPr>
        <w:tc>
          <w:tcPr>
            <w:tcW w:w="488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15</w:t>
            </w:r>
          </w:p>
        </w:tc>
        <w:tc>
          <w:tcPr>
            <w:tcW w:w="3318" w:type="dxa"/>
          </w:tcPr>
          <w:p w:rsidR="00BB3A36" w:rsidRPr="007A30B0" w:rsidRDefault="00BB3A36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Доля объемов воды, потребляемой (используемой) в многоквартирных домах, расчеты за которую осуществляются с использование коллективных (общедомовых) приборов учета, в общем объеме воды, потребляемой (используемой) в многоквартирных домах на территории города</w:t>
            </w:r>
          </w:p>
        </w:tc>
        <w:tc>
          <w:tcPr>
            <w:tcW w:w="1272" w:type="dxa"/>
          </w:tcPr>
          <w:p w:rsidR="00BB3A36" w:rsidRPr="007A30B0" w:rsidRDefault="00BB3A36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268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130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131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041" w:type="dxa"/>
          </w:tcPr>
          <w:p w:rsidR="00BB3A36" w:rsidRPr="007A30B0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041" w:type="dxa"/>
          </w:tcPr>
          <w:p w:rsidR="00BB3A36" w:rsidRPr="00BB3A36" w:rsidRDefault="00BB3A36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36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</w:tbl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2.3. Механизм реализации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2.3.1. МКУ «Служба единого заказчика»: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разрабатывает подпрограмму «Энергосбережение и повышение энергетической эффективности в городе Бородино»;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заключает договоры и проводит аукционы и котировки на выполнение работ по мероприятиям подпрограммы;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предоставляет отчетность о реализации мероприятий подпрограммы в Министерство ЖКХ и ООО «КЭСКО» ежемесячно и ежеквартально до 10-го числа месяца, следующего  за отчетным периодом; 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 xml:space="preserve">- обеспечивает выполнение статьи 24 закона 261-ФЗ; 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-обеспечивает завершение мероприятий по оснащению зданий и сооружений приборами учета энергоресурсов;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2.3.2. Главными распорядителями бюджетных средств, предусмотренных на реализацию мероприятий подпрограммы, являются: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1) </w:t>
      </w:r>
      <w:r w:rsidR="00E53A2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</w:t>
      </w:r>
      <w:r w:rsidR="00E53A20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>Изм. 28</w:t>
      </w:r>
      <w:r w:rsidR="00E53A20" w:rsidRPr="007A30B0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 xml:space="preserve">.04.2015 № </w:t>
      </w:r>
      <w:r w:rsidR="00E53A20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 xml:space="preserve">384) </w:t>
      </w:r>
      <w:r w:rsidR="008F295A" w:rsidRPr="008F295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Администрация города Бородино, Отдел по управлению муниципальным имуществом администрации города Бородино, Управление социальной защиты населения администрации г.Бородино, Отдел образования администрации города Бородино. Данные главные распорядители бюджетных средств осуществляют</w:t>
      </w:r>
      <w:r w:rsidRPr="008F295A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а) освоение субсидий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ресурсов;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б) освоение субсидий на возмещение части затрат организациям,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домов, на уплату процентов по кредитам, полученным в российских кредитных организациях  на цели реализации мероприятий по установке общедомовых приборов учета в многоквартирных домах;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в) приобретение энергоэффективного технологического оборудования и материалов для реализации мероприятий по модернизации систем энергоснабжения;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2) СМИ г.Бородино осуществляет информационное обеспечение мероприятий по энергосбережению и повышению энергетической эффективности.</w:t>
      </w:r>
    </w:p>
    <w:p w:rsidR="00457859" w:rsidRPr="007A30B0" w:rsidRDefault="00457859" w:rsidP="00457859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2.4. Организация управления подпрограммой и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контроль за ходом ее выполнения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2.4.1. Организация управления подпрограммой осуществляется: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6"/>
          <w:szCs w:val="26"/>
          <w:u w:val="single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2014 - 201</w:t>
      </w:r>
      <w:r w:rsidR="00FF025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годах - МКУ «Служба единого заказчика».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2.4.2. Текущий контроль за ходом выполнения подпрограммы в 2014 – </w:t>
      </w:r>
      <w:r w:rsidRPr="00BB3A36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BB3A36" w:rsidRPr="00BB3A36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годах в части своей компетенции осуществляют: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комиссия по городскому хозяйству городского Совета депутатов;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администрация города Бородино;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МКУ «Служба единого заказчика».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2.4.3. Контроль за выполнением Федерального </w:t>
      </w:r>
      <w:hyperlink r:id="rId19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закона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обеспечения снижения муниципальными учреждениями в сопоставимых условиях объема потребленных ими воды, дизельного и иного топлива, тепловой энергии, электрической энергии, угля от объема фактически потребленного ими в 2009 году каждого из указанных ресурсов с ежегодным снижением такого объема не менее чем на три процента возлагается на соответствующие муниципальные учреждения города, реализующие политику органов местного самоуправления.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2.4.4. Контроль за целевым и эффективным использованием средств муниципального бюджета, предусмотренных на реализацию подпрограммы, осуществляет Финансовое управления Администрации города Бородино.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2.4.5. Мониторинг целевых индикаторов подпрограммы в 2014 - </w:t>
      </w:r>
      <w:r w:rsidRPr="00BB3A36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BB3A36" w:rsidRPr="00BB3A36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годах выполняется МКУ «Служба единого заказчика».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Мониторинг показателей результативности подпрограммы выполняется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Администрацией города Бородино по задачам подпрограммы:</w:t>
      </w:r>
    </w:p>
    <w:p w:rsidR="00457859" w:rsidRPr="007A30B0" w:rsidRDefault="00457859" w:rsidP="00457859">
      <w:pPr>
        <w:pStyle w:val="ConsPlusCell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1.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2. 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2.5. Оценка социально-экономической эффективности и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экологических последствий от реализации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мероприятий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От реализации подпрограммных мероприятий в 2014-</w:t>
      </w:r>
      <w:r w:rsidRPr="00BB3A36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BB3A36" w:rsidRPr="00BB3A36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годах ожидается достижение следующих результатов: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Бородино, обеспечивающих снижение к </w:t>
      </w:r>
      <w:r w:rsidRPr="00BB3A36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BB3A36" w:rsidRPr="00BB3A36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к уровню 20</w:t>
      </w:r>
      <w:r w:rsidR="00FF025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года энергоемкости валового регионального продукта</w:t>
      </w:r>
      <w:r w:rsidR="00EE2336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среднем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на 40%.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Повышение качества товаров (услуг), предоставляемых энергоснабжающими организациями, организациями, производящими или внедряющими энергосберегающие технологии, произойдет за счет проведения добровольной сертификации на соответствие предъявляемым к ним требованиям, а также за счет соблюдения требований энергетической эффективности, предъявляемых к товарам, работам, услугам, закупаемым для муниципальных нужд.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Выполнение подпрограммных мероприятий позволит оптимизировать                                       расходы на оплату потребленной тепловой энергии, горячей и холодной воды за                        счет установки приборов учета в организациях муниципальной бюджетной сферы,                                                                        в ресурсоснабжающих организациях и в жилищном фонде города.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Реализация подпрограммы позволит повысить надежность работы                                           энергетического комплекса города и обеспечить бесперебойное и качественное                                         снабжение населения тепловой энергией, горячей и холодной водой.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С внедрением новых передовых технологий в процессе эксплуатации                                                        инженерных коммуникаций и оборудования предполагается снизить потери энергетических ресурсов на 9%.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В результате выполнения программных мероприятий ожидается: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оптимизация энергоресурсоснабжения города;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снижение потерь энергоресурсов при их транспортировке до потребителя;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-упорядочение расчетов за коммунальные услуги путем приведения их в соответствие с фактическими объемами потребления.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 протяжении периода действия подпрограммы будет проводиться пропаганда энергосбережения в средствах массовой информации, что приведет к изменению менталитета граждан в отношении экономии потребляемых энергоресурсов.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Повсеместное внедрение в бюджетной сфере на территории города автоматизированной системы контроля мероприятий в области энергосбережения и повышения энергетической эффективности выразится в положительном социальном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эффекте. Автоматизированная система контроля станет базовым информационным механизмом осуществления государственной политики органами местного самоуправления в области энергосбережения и повышения энергетической эффективности.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Оказание финансовой помощи малообеспеченным гражданам в связи с установкой приборов учета энергоресурсов, а также предоставление возможности получения средств Фонда содействия реформированию жилищно-коммунального хозяйства на проведение капитального ремонта многоквартирных домов, переселение граждан из аварийного жилищного фонда.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К </w:t>
      </w:r>
      <w:r w:rsidRPr="006F242C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6F242C" w:rsidRPr="006F242C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году доля объема внебюджетных средств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должна составить </w:t>
      </w:r>
      <w:r w:rsidR="009E529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0 %. Данный показатель планируется достичь, в том числе за счет поддержки развития энергосервисной деятельности на территории города</w:t>
      </w:r>
      <w:r w:rsidR="00FE15B0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(заключения энергосервисных договоров)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5365F5" w:rsidRPr="007A30B0" w:rsidRDefault="005365F5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2.6. Система мероприятий.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2.6.1. Система подпрограммных мероприятий разработана на основании требований </w:t>
      </w:r>
      <w:hyperlink r:id="rId20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пункта 6 статьи 14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hyperlink r:id="rId21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Постановления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hyperlink r:id="rId22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Приказа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2.6.2. Система </w:t>
      </w:r>
      <w:hyperlink w:anchor="Par1688" w:history="1">
        <w:r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мероприятий</w:t>
        </w:r>
      </w:hyperlink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подпрограммы, финансируемых за счет средств местного бюджета, приведена в приложении № 2 к настоящей подпрограмме.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2.7. Ресурсное обеспечение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5F018D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hyperlink w:anchor="Par1688" w:history="1">
        <w:r w:rsidR="00457859" w:rsidRPr="007A30B0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Мероприятия</w:t>
        </w:r>
      </w:hyperlink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подпрограммы, приведенные в приложении № 2 к настоящей подпрограмме, предусматривают их реализацию за счет бюджетных ассигнований, предусмотренных местным бюджетом города на оплату муниципальных контрактов на поставку товаров, выполнение работ, оказание услуг.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Для достижения целевых индикаторов и показателей результативности подпрограммы планируется финансирование по внебюджетным источникам - средства организаций и средства граждан.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Общий объем финансирования подпрограммы  </w:t>
      </w:r>
      <w:r w:rsidR="00256B99" w:rsidRPr="00256B9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44 128 916,52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 руб., из них по годам: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2014 год – </w:t>
      </w:r>
      <w:r w:rsidR="002D722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10 934 000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,00  руб.;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</w:t>
      </w:r>
      <w:r w:rsidR="00DF5A2B"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– </w:t>
      </w:r>
      <w:r w:rsidR="008F295A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16 414 916,52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 руб.;</w:t>
      </w:r>
    </w:p>
    <w:p w:rsidR="002D7223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5 760 000,00  руб.</w:t>
      </w:r>
      <w:r w:rsidR="002D7223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6F242C" w:rsidRDefault="002D7223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год – 5 510 000,00 руб.</w:t>
      </w:r>
      <w:r w:rsidR="006F242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457859" w:rsidRPr="007A30B0" w:rsidRDefault="006F242C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6F242C">
        <w:rPr>
          <w:rFonts w:ascii="Times New Roman" w:hAnsi="Times New Roman" w:cs="Times New Roman"/>
          <w:color w:val="FF0000"/>
          <w:sz w:val="26"/>
          <w:szCs w:val="26"/>
        </w:rPr>
        <w:t xml:space="preserve">2018 год – </w:t>
      </w:r>
      <w:r w:rsidR="00256B9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5 510 000,00</w:t>
      </w:r>
      <w:r w:rsidRPr="006F242C">
        <w:rPr>
          <w:rFonts w:ascii="Times New Roman" w:hAnsi="Times New Roman" w:cs="Times New Roman"/>
          <w:color w:val="FF0000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.,</w:t>
      </w:r>
      <w:r w:rsidR="0045785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том числе: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 счет средств: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местного бюджета </w:t>
      </w:r>
      <w:r w:rsidR="0014017A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</w:t>
      </w:r>
      <w:r w:rsidR="0014017A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>Изм. 28</w:t>
      </w:r>
      <w:r w:rsidR="0014017A" w:rsidRPr="007A30B0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 xml:space="preserve">.04.2015 № </w:t>
      </w:r>
      <w:r w:rsidR="0014017A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 xml:space="preserve">384) </w:t>
      </w:r>
      <w:r w:rsidR="00170495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916 703,00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руб. из них по годам: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г. – 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2015 г.</w:t>
      </w:r>
      <w:r w:rsidR="0014017A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(</w:t>
      </w:r>
      <w:r w:rsidR="0014017A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>Изм. 28</w:t>
      </w:r>
      <w:r w:rsidR="0014017A" w:rsidRPr="007A30B0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 xml:space="preserve">.04.2015 № </w:t>
      </w:r>
      <w:r w:rsidR="0014017A">
        <w:rPr>
          <w:rFonts w:ascii="Times New Roman" w:eastAsia="Times New Roman" w:hAnsi="Times New Roman" w:cs="Times New Roman"/>
          <w:color w:val="595959" w:themeColor="text1" w:themeTint="A6"/>
          <w:sz w:val="16"/>
          <w:szCs w:val="16"/>
        </w:rPr>
        <w:t>384)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– </w:t>
      </w:r>
      <w:r w:rsidR="00170495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916 703,00</w:t>
      </w:r>
      <w:r w:rsidR="0017049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г. – 0,00 руб.</w:t>
      </w:r>
    </w:p>
    <w:p w:rsidR="000B79E7" w:rsidRDefault="000B79E7" w:rsidP="000B79E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г. – 0,00 руб.</w:t>
      </w:r>
    </w:p>
    <w:p w:rsidR="006F242C" w:rsidRPr="007A30B0" w:rsidRDefault="006F242C" w:rsidP="000B79E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6F242C">
        <w:rPr>
          <w:rFonts w:ascii="Times New Roman" w:hAnsi="Times New Roman" w:cs="Times New Roman"/>
          <w:color w:val="FF0000"/>
          <w:sz w:val="26"/>
          <w:szCs w:val="26"/>
        </w:rPr>
        <w:t>2018 г. – 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краевого бюджета 0,00 руб. из них по годам: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г. – 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г. – 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г. – 0,00 руб.</w:t>
      </w:r>
    </w:p>
    <w:p w:rsidR="000B79E7" w:rsidRDefault="000B79E7" w:rsidP="000B79E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2017 г. – 0,00 руб.</w:t>
      </w:r>
    </w:p>
    <w:p w:rsidR="006F242C" w:rsidRPr="006F242C" w:rsidRDefault="006F242C" w:rsidP="000B79E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F242C">
        <w:rPr>
          <w:rFonts w:ascii="Times New Roman" w:hAnsi="Times New Roman" w:cs="Times New Roman"/>
          <w:color w:val="FF0000"/>
          <w:sz w:val="26"/>
          <w:szCs w:val="26"/>
        </w:rPr>
        <w:t>2018 г. – 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внебюджетных средств </w:t>
      </w:r>
      <w:r w:rsidR="004F2954"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(изм. от 01.04.2015 № 292)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FF025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43</w:t>
      </w:r>
      <w:r w:rsidR="004F29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</w:t>
      </w:r>
      <w:r w:rsidR="00FF025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212</w:t>
      </w:r>
      <w:r w:rsidR="004F2954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213,52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руб. из них по годам: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2014 г. средства организаций – </w:t>
      </w:r>
      <w:r w:rsidR="000B79E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6 174 000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2014 г. средства собственников – </w:t>
      </w:r>
      <w:r w:rsidR="000B79E7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 760 000,00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г. средства организаций</w:t>
      </w:r>
      <w:r w:rsidR="00C81F3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C81F38"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(изм. от 01.04.2015 № 292)</w:t>
      </w:r>
      <w:r w:rsidR="00C81F3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–</w:t>
      </w:r>
      <w:r w:rsidR="00C81F38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9 738 213,52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г. средства собственников –5 760 000,00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г. средства организаций –0,00 руб.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г. средства собственников – 5 760 000,00 руб.</w:t>
      </w:r>
    </w:p>
    <w:p w:rsidR="000B79E7" w:rsidRPr="007A30B0" w:rsidRDefault="000B79E7" w:rsidP="000B79E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</w:t>
      </w:r>
      <w:r w:rsidR="00D37B6A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г. средства организаций –0,00 руб.</w:t>
      </w:r>
    </w:p>
    <w:p w:rsidR="000B79E7" w:rsidRDefault="000B79E7" w:rsidP="000B79E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</w:t>
      </w:r>
      <w:r w:rsidR="00D37B6A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г. средства собственников – 5 510 000,00 руб.</w:t>
      </w:r>
    </w:p>
    <w:p w:rsidR="00D37B6A" w:rsidRPr="00D37B6A" w:rsidRDefault="00D37B6A" w:rsidP="00D37B6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37B6A">
        <w:rPr>
          <w:rFonts w:ascii="Times New Roman" w:hAnsi="Times New Roman" w:cs="Times New Roman"/>
          <w:color w:val="FF0000"/>
          <w:sz w:val="26"/>
          <w:szCs w:val="26"/>
        </w:rPr>
        <w:t>2018 г. средства организаций –0,00 руб.</w:t>
      </w:r>
    </w:p>
    <w:p w:rsidR="00D37B6A" w:rsidRPr="00D37B6A" w:rsidRDefault="00D37B6A" w:rsidP="00D37B6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37B6A">
        <w:rPr>
          <w:rFonts w:ascii="Times New Roman" w:hAnsi="Times New Roman" w:cs="Times New Roman"/>
          <w:color w:val="FF0000"/>
          <w:sz w:val="26"/>
          <w:szCs w:val="26"/>
        </w:rPr>
        <w:t xml:space="preserve">2018 г. средства собственников – </w:t>
      </w:r>
      <w:r w:rsidR="00256B99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5 510 000,00</w:t>
      </w:r>
      <w:r w:rsidRPr="00D37B6A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  <w:sectPr w:rsidR="00457859" w:rsidRPr="007A30B0" w:rsidSect="00C04039">
          <w:pgSz w:w="11905" w:h="16838" w:code="9"/>
          <w:pgMar w:top="1134" w:right="565" w:bottom="720" w:left="1077" w:header="720" w:footer="720" w:gutter="0"/>
          <w:cols w:space="720"/>
        </w:sect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lastRenderedPageBreak/>
        <w:t>Приложение № 1</w:t>
      </w:r>
    </w:p>
    <w:p w:rsidR="0012187E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к подпрограмме «Энергосбережение и повышение </w:t>
      </w:r>
    </w:p>
    <w:p w:rsidR="0012187E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энергетической эффективности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в городе Бородино»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595959" w:themeColor="text1" w:themeTint="A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Перечень целевых индикаторов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559"/>
        <w:gridCol w:w="1276"/>
        <w:gridCol w:w="1276"/>
        <w:gridCol w:w="1275"/>
        <w:gridCol w:w="1134"/>
        <w:gridCol w:w="1134"/>
        <w:gridCol w:w="1276"/>
        <w:gridCol w:w="1276"/>
      </w:tblGrid>
      <w:tr w:rsidR="00D37B6A" w:rsidRPr="007A30B0" w:rsidTr="00D37B6A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№ 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8D07BF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Цель, ц</w:t>
            </w:r>
            <w:r w:rsidR="00D37B6A" w:rsidRPr="007A30B0">
              <w:rPr>
                <w:rFonts w:ascii="Times New Roman" w:hAnsi="Times New Roman" w:cs="Times New Roman"/>
                <w:color w:val="595959" w:themeColor="text1" w:themeTint="A6"/>
              </w:rPr>
              <w:t>елевые 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Источник 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F63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2906E7" w:rsidRDefault="00D37B6A" w:rsidP="00D3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6E7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</w:tr>
      <w:tr w:rsidR="00D37B6A" w:rsidRPr="007A30B0" w:rsidTr="002D350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Цель подпрограммы:</w:t>
            </w:r>
          </w:p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Повышение энергосбережения и энергоэффективности  на территории  города  Бородино</w:t>
            </w:r>
          </w:p>
        </w:tc>
      </w:tr>
      <w:tr w:rsidR="00D37B6A" w:rsidRPr="007A30B0" w:rsidTr="00D37B6A">
        <w:trPr>
          <w:cantSplit/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Целевой индикатор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37B6A" w:rsidRPr="007A30B0" w:rsidTr="00D37B6A">
        <w:trPr>
          <w:cantSplit/>
          <w:trHeight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9500AE" w:rsidP="009500AE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Д</w:t>
            </w:r>
            <w:r w:rsidR="00D37B6A"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я</w:t>
            </w:r>
            <w:r w:rsidR="00D37B6A"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 xml:space="preserve">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2906E7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B6A" w:rsidRPr="007A30B0" w:rsidTr="00D37B6A">
        <w:trPr>
          <w:cantSplit/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электрической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2906E7" w:rsidRDefault="00D37B6A" w:rsidP="00D3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6E7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D37B6A" w:rsidRPr="007A30B0" w:rsidTr="00D37B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2906E7" w:rsidRDefault="00D37B6A" w:rsidP="00D3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6E7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D37B6A" w:rsidRPr="007A30B0" w:rsidTr="00D37B6A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холодной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2906E7" w:rsidRDefault="00D37B6A" w:rsidP="00D3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6E7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D37B6A" w:rsidRPr="007A30B0" w:rsidTr="00D37B6A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горячей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37B6A" w:rsidRPr="007A30B0" w:rsidRDefault="00D37B6A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2906E7" w:rsidRDefault="00D37B6A" w:rsidP="00D3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6E7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D37B6A" w:rsidRPr="007A30B0" w:rsidTr="00D37B6A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Целевой индикатор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6A" w:rsidRPr="002906E7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B6A" w:rsidRPr="007A30B0" w:rsidTr="009500A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7A30B0" w:rsidRDefault="00D37B6A" w:rsidP="00F63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6A" w:rsidRPr="002906E7" w:rsidRDefault="002906E7" w:rsidP="008D0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D07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90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9500AE" w:rsidRPr="007A30B0" w:rsidTr="00D37B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3.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Снижение потерь энергоресурсов в инженерных сетях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22,15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0AE" w:rsidRPr="007A30B0" w:rsidRDefault="009500AE" w:rsidP="00F9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До 21,7</w:t>
            </w:r>
          </w:p>
        </w:tc>
      </w:tr>
    </w:tbl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Приложение № 2</w:t>
      </w:r>
    </w:p>
    <w:p w:rsidR="006626DC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к подпрограмме «Энергосбережение и повышение </w:t>
      </w:r>
    </w:p>
    <w:p w:rsidR="006626DC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lastRenderedPageBreak/>
        <w:t xml:space="preserve">энергетической эффективности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в городе Бородино»</w:t>
      </w:r>
    </w:p>
    <w:p w:rsidR="00457859" w:rsidRPr="007A30B0" w:rsidRDefault="00457859" w:rsidP="0045785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AF780C" w:rsidRPr="007A30B0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Приложение № 2</w:t>
      </w:r>
    </w:p>
    <w:p w:rsidR="00AF780C" w:rsidRPr="007A30B0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к подпрограмме «Энергосбережение и повышение </w:t>
      </w:r>
    </w:p>
    <w:p w:rsidR="00AF780C" w:rsidRPr="007A30B0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энергетической эффективности </w:t>
      </w:r>
    </w:p>
    <w:p w:rsidR="00AF780C" w:rsidRPr="007A30B0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в городе Бородино»</w:t>
      </w:r>
    </w:p>
    <w:p w:rsidR="00AF780C" w:rsidRPr="007A30B0" w:rsidRDefault="00AF780C" w:rsidP="00AF780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AF780C" w:rsidRPr="007A30B0" w:rsidRDefault="00AF780C" w:rsidP="00AF78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Перечень мероприятий подпрограммы </w:t>
      </w:r>
    </w:p>
    <w:p w:rsidR="00AF780C" w:rsidRPr="007A30B0" w:rsidRDefault="00AF780C" w:rsidP="00AF78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с указанием объема средств на их реализацию и ожидаемых результатов</w:t>
      </w:r>
    </w:p>
    <w:p w:rsidR="00AF780C" w:rsidRPr="007A30B0" w:rsidRDefault="00AF780C" w:rsidP="00AF78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W w:w="1516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17"/>
        <w:gridCol w:w="709"/>
        <w:gridCol w:w="850"/>
        <w:gridCol w:w="709"/>
        <w:gridCol w:w="709"/>
        <w:gridCol w:w="565"/>
        <w:gridCol w:w="1136"/>
        <w:gridCol w:w="1135"/>
        <w:gridCol w:w="1134"/>
        <w:gridCol w:w="1134"/>
        <w:gridCol w:w="1134"/>
        <w:gridCol w:w="1276"/>
        <w:gridCol w:w="1559"/>
      </w:tblGrid>
      <w:tr w:rsidR="00F65A14" w:rsidRPr="007A30B0" w:rsidTr="00F65A14">
        <w:trPr>
          <w:trHeight w:val="912"/>
          <w:tblHeader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Наименование </w:t>
            </w:r>
            <w:r w:rsidR="008D07BF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целей, задач и мероприятий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ГРБС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Расходы (руб.),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Итого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65A14" w:rsidRPr="007A30B0" w:rsidTr="00F65A14">
        <w:trPr>
          <w:trHeight w:val="1080"/>
          <w:tblHeader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2014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F65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F65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3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Цель подпрограммы:</w:t>
            </w:r>
          </w:p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Повышение энергосбережения и энергоэффективности на территории  города  Бородино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</w:rPr>
              <w:t>Задача 1.</w:t>
            </w:r>
          </w:p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6525D6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525D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6525D6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525D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916 703,00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6525D6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525D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6525D6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525D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6525D6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525D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6525D6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525D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916 703,00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7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Мероприятие 1.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4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Установка системы автоматизированного регулирования систем отопления и горячего водоснабжения на объектах муниципальных бюджетных учреждений на 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lastRenderedPageBreak/>
              <w:t>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pStyle w:val="ConsPlusCell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потерь энергоресурсов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Информирование потребителей о способах экономии энергоресурсов.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Создание условий для энергосбережения и повышения энергетической эффективности в бюджетном секторе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Заключение энергосервисных контрактов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Повышение качества коммунальных услуг, снижение оплаты за энергоресурсы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Отслеживание ситуации на территории города в области энергетической эффективности и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энергосбережения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Создание условий для энергосбережения и повышения энергетической эффективности в организациях бюджетной сферы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8D07BF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8D07BF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F" w:rsidRDefault="008D07BF" w:rsidP="007A30B0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приборов учета тепловой энергии и горячей воды в учреждениях  МКДОУ «Родничок», МКДОУ «Уголек», МКДОУ «Дюймовочка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916 703,00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916 703,00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BF" w:rsidRPr="007A30B0" w:rsidRDefault="008D07BF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</w:rPr>
              <w:lastRenderedPageBreak/>
              <w:t>Задача 2.</w:t>
            </w:r>
          </w:p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4 760 000,00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5 760 000,00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F65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5760 000,00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5 510 000,00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5 510 000,00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6525D6" w:rsidRDefault="00F65A14" w:rsidP="00F65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525D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Утепление и герметизация межпанельных стыков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F65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сокращение потерь тепловой энергии на 3%, (2,5 тыс.Гкал. 2409 тыс.руб.)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Установка металлических входных дверей в подъезды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450000,00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F65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225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сокращение потерь тепловой энергии на 3%, (2,5 тыс.Гкал. 2409 тыс.руб.)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установка окон ПВХ в подъездах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60000,00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30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сокращение потерь тепловой энергии на 3%, (2,5 тыс.Гкал. 2409 тыс.руб.)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lastRenderedPageBreak/>
              <w:t>Утепление трубопроводов отопления в подвальных помещениях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сокращение потерь тепловой энергии на 3%, (2,5 тыс.Гкал. 2409 тыс.руб.)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3000000,00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F65A14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это приведет к снижению объема потребления всех энергоресурсов на 3 %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Поддержка отдельных категорий граждан, обратившихся для получения субсидий на осуществление компенсационных выплат, являющихся собственниками жилых помещений в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многоквартирных домах, которым предоставляются субсидии в качестве помощи для оплаты жилья и коммунальных услуг с учетом доходов, при оснащении многоквартирных домов приборами учета энергетических ресурсов.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Субсидия на 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lastRenderedPageBreak/>
              <w:t>к сетям, входящим в состав инженерно-технического оборудования многоквартирных домов на уплату процентов по кредитам, полученным в российскоих кредитных организациях на цели реализации мероприятий по установке общедомовых приборов учета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Всего: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край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МБ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средс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тва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0,0</w:t>
            </w: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установка общедомовых приборов учета тепловой энергии в отношении 47 МКД, общедомовых приборов учета холодного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водоснабжения в отношении 92 МКД, общедомовых приборов учета электрической энергии в отношении 95 МКД; это приведет к снижению объема потребления всех энергоресурсов на 3 %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Мероприятие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Установка фотоэлементов в подъездах  многоквартирных домов и на наружном освещении.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650000,00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6525D6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400</w:t>
            </w:r>
            <w:r w:rsidR="00F65A14"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6525D6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400</w:t>
            </w:r>
            <w:r w:rsidR="00F65A14"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6525D6" w:rsidP="00F65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27</w:t>
            </w:r>
            <w:r w:rsidR="00F65A14"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Экономия электрической энергии на 2% (284,8 тыс.кВт/ч. 541 тыс.руб.)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Разработка энергетических паспортов на здание.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Создание условий для энергосбережения и повышения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энергетической эффективности в жилищном фонде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Мероприятие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Информирование  потребителей о способах экономии энергоресурсов.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</w:rPr>
              <w:t>Задача 3.</w:t>
            </w:r>
          </w:p>
          <w:p w:rsidR="00F65A14" w:rsidRPr="007A30B0" w:rsidRDefault="00F65A14" w:rsidP="007A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6 174 000,00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9 738 213,52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15 912 213,52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Мероприятие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551 000,00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551 000,00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снижение объема потребления электроэнергии  при транспортировке воды на 13%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(409,08 тыс. руб.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179,6 тыс. кВтч.) (для объектов теплоснабжения)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513 000,00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513 000,00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объема потребления электроэнергии  при транспортировке воды на 10% (463,3тыс. руб.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181,7 тыс. кВтч.) (для объектов теплоснабжения)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475 000,00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снижение объема потребления электроэнергии  при транспортировке воды на 12%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(533,5 тыс. руб.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225,8 тыс. кВтч.) (для объектов теплоснабжения)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270 000,00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объема потребления электроэнергии  при транспортировке воды на 14% (148,1 тыс. руб.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56,5 тыс. кВтч.)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(для объектов теплоснабжения)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Установка ЧРП на электродвигатели сетевых насосов № 3,4 котельной </w:t>
            </w:r>
          </w:p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№ 2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615 000,00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объема потребления электроэнергии  при транспортировке воды на 14% (529,3тыс. руб.</w:t>
            </w:r>
          </w:p>
          <w:p w:rsidR="00F65A14" w:rsidRPr="007A30B0" w:rsidRDefault="00F65A14" w:rsidP="007A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330,0 тыс. кВтч.) для объектов теплоснабжения)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Мероприятие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149 000,00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объема потребления электроэнергии  при транспортировке воды на  5% (156,4 тыс. руб.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64,8 тыс. кВтч.) (для объектов теплоснабжения)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Мероприятие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22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1 101 000,00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1 101 000,00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объема потребления электроэнергии  при транспортировке воды на 16% (672,9 тыс. руб.</w:t>
            </w:r>
          </w:p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419,5 тыс.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кВтч.) (для объектов теплоснабжения)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Мероприятие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Установка приборов учета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2 500 000,00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2 500 000,00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объема потребления всех энергоресурсов на 3 %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Мероприятие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потерь энергоресурсов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Мероприятие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Снижение потерь энергоресурсов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Мероприятие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В сфере теплоснабжения:</w:t>
            </w:r>
          </w:p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Приобретение и установка частотных преобразователей серии DELTAelectronicsVFD-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lastRenderedPageBreak/>
              <w:t>CPна сетевые насосы № 1,2,3,4 котельная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3 694 362,22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3 694 362,22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Данное мероприятие позволит:</w:t>
            </w:r>
          </w:p>
          <w:p w:rsidR="00F65A14" w:rsidRPr="007A30B0" w:rsidRDefault="00F65A14" w:rsidP="007A30B0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-обеспечить 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максимальное сгорание топлива в котлах с минимальным количеством воздуха;</w:t>
            </w:r>
          </w:p>
          <w:p w:rsidR="00F65A14" w:rsidRPr="007A30B0" w:rsidRDefault="00F65A14" w:rsidP="007A30B0">
            <w:pPr>
              <w:spacing w:after="0" w:line="240" w:lineRule="auto"/>
              <w:ind w:hanging="74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- снизить потребление электроэнергии насосным оборудованием – 5% и соответственно снизить эксплуатационные расходы.</w:t>
            </w: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Мероприятие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F65A14" w:rsidRPr="007A30B0" w:rsidTr="00F65A14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</w:rPr>
              <w:t>В сфере водоснабжения:</w:t>
            </w:r>
          </w:p>
          <w:p w:rsidR="00F65A14" w:rsidRPr="007A30B0" w:rsidRDefault="00F65A14" w:rsidP="007A30B0">
            <w:pPr>
              <w:pStyle w:val="ConsPlusCell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Приобретение и установка частотного преобразователя серии DELTAelectronicsVFD-CPна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6 043 851,30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6 043 851,30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14" w:rsidRPr="007A30B0" w:rsidRDefault="00F65A14" w:rsidP="007A30B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Данное мероприятие позволит снизить расходы  электроэнергии на 30% и соответственно (эксплуатационных расходов), а также приведет к  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снижению объема потерь воды при ее передаче на 5%.</w:t>
            </w:r>
          </w:p>
        </w:tc>
      </w:tr>
    </w:tbl>
    <w:p w:rsidR="00AF780C" w:rsidRPr="007A30B0" w:rsidRDefault="00AF780C" w:rsidP="00AF7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595959" w:themeColor="text1" w:themeTint="A6"/>
          <w:sz w:val="26"/>
          <w:szCs w:val="26"/>
        </w:rPr>
        <w:sectPr w:rsidR="00457859" w:rsidRPr="007A30B0" w:rsidSect="00C04039">
          <w:pgSz w:w="16838" w:h="11905" w:orient="landscape" w:code="9"/>
          <w:pgMar w:top="1077" w:right="1134" w:bottom="567" w:left="720" w:header="720" w:footer="720" w:gutter="0"/>
          <w:cols w:space="720"/>
        </w:sect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lastRenderedPageBreak/>
        <w:t>Приложение № 3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к муниципальной программе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города Бородино «Реформирование и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модернизация жилищно-коммунального                            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хозяйства и повышение энергетической </w:t>
      </w:r>
    </w:p>
    <w:p w:rsidR="00457859" w:rsidRPr="007A30B0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эффективности»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ПАСПОРТ ПОДПРОГРАММЫ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«ОБЕСПЕЧЕНИЕ РЕАЛИЗАЦИИ МУНИЦИПАЛЬНЫХ </w:t>
      </w:r>
    </w:p>
    <w:p w:rsidR="00457859" w:rsidRPr="007A30B0" w:rsidRDefault="002A536D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ПРОГРАММ И ПРОЧИЕ МЕРОПРИЯТИЯ»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457859" w:rsidRPr="007A30B0" w:rsidTr="00B633B1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CC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«Обеспечение реализации муниципальных  программ и прочие мероприятия» (далее – подпрограмма)</w:t>
            </w:r>
          </w:p>
        </w:tc>
      </w:tr>
      <w:tr w:rsidR="00457859" w:rsidRPr="007A30B0" w:rsidTr="00B633B1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C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«Реформирование и модернизация жилищно-коммунального хозяйства и  повышение энергетической эффективности» </w:t>
            </w:r>
          </w:p>
        </w:tc>
      </w:tr>
      <w:tr w:rsidR="00457859" w:rsidRPr="007A30B0" w:rsidTr="00B633B1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pStyle w:val="ConsPlusCell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  <w:t>Администрация города Бородино</w:t>
            </w:r>
          </w:p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457859" w:rsidRPr="007A30B0" w:rsidTr="00B633B1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Цель и 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Цель подпрограммы: 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Обеспечение реализации муниципальных программ.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Задачи подпрограммы:</w:t>
            </w:r>
          </w:p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457859" w:rsidRPr="007A30B0" w:rsidTr="00B633B1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доля исполненных бюджетных ассигнований, предусмотренных в муниципальной программе составляет не менее 96,0 %, в 2014 году данный показатель сохранится на прежнем уровне, к 2015 году планируется рост до </w:t>
            </w:r>
            <w:r w:rsidR="006C6F8C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96,2 %, к 2016 году – до 96,4 %, 2017 году – до 96,</w:t>
            </w:r>
            <w:r w:rsidR="00E90F0F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6</w:t>
            </w:r>
            <w:r w:rsidR="002906E7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%, </w:t>
            </w:r>
            <w:r w:rsidR="002906E7"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2018 году – 96,8%</w:t>
            </w:r>
            <w:r w:rsid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457859" w:rsidRPr="007A30B0" w:rsidRDefault="00457859" w:rsidP="0029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- 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сохранится на уровне  100 % на протяжении </w:t>
            </w:r>
            <w:r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2906E7"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-201</w:t>
            </w:r>
            <w:r w:rsidR="002906E7"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годов.</w:t>
            </w:r>
          </w:p>
        </w:tc>
      </w:tr>
      <w:tr w:rsidR="00457859" w:rsidRPr="007A30B0" w:rsidTr="00B633B1">
        <w:trPr>
          <w:trHeight w:val="4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Срок реализации: 2014-201</w:t>
            </w:r>
            <w:r w:rsidR="002906E7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8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годы</w:t>
            </w:r>
          </w:p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 этап – 2014 год;</w:t>
            </w:r>
          </w:p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2 этап – 2015 год;</w:t>
            </w:r>
          </w:p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3 этап – 2016 год</w:t>
            </w:r>
            <w:r w:rsidR="000B3C95"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0B3C95" w:rsidRDefault="000B3C95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4 этап – 2017 год.</w:t>
            </w:r>
          </w:p>
          <w:p w:rsidR="002906E7" w:rsidRPr="002906E7" w:rsidRDefault="002906E7" w:rsidP="00457859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 этап – 2018 год.</w:t>
            </w:r>
          </w:p>
        </w:tc>
      </w:tr>
      <w:tr w:rsidR="00457859" w:rsidRPr="007A30B0" w:rsidTr="00B633B1">
        <w:trPr>
          <w:trHeight w:val="292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59" w:rsidRPr="00C03D4D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Общий объем финансирования подпрограммы за период 2014 – </w:t>
            </w:r>
            <w:r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2906E7" w:rsidRPr="002906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годов составляет  </w:t>
            </w:r>
            <w:r w:rsidR="00C03D4D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29 3</w:t>
            </w:r>
            <w:r w:rsidR="00B9337A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45</w:t>
            </w:r>
            <w:r w:rsidR="00C03D4D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 </w:t>
            </w:r>
            <w:r w:rsidR="00B9337A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4</w:t>
            </w:r>
            <w:r w:rsidR="00C03D4D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20,14</w:t>
            </w:r>
            <w:r w:rsidRPr="00C03D4D">
              <w:rPr>
                <w:rFonts w:ascii="Times New Roman" w:hAnsi="Times New Roman" w:cs="Times New Roman"/>
                <w:sz w:val="26"/>
                <w:szCs w:val="26"/>
              </w:rPr>
              <w:t xml:space="preserve"> руб., из них по годам: </w:t>
            </w:r>
          </w:p>
          <w:p w:rsidR="00457859" w:rsidRPr="00C03D4D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D4D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  <w:r w:rsidR="00C02CE1" w:rsidRPr="00C03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D4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03D4D" w:rsidRPr="00C03D4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5 474 417,32</w:t>
            </w:r>
            <w:r w:rsidRPr="00C03D4D">
              <w:rPr>
                <w:rFonts w:ascii="Times New Roman" w:hAnsi="Times New Roman" w:cs="Times New Roman"/>
                <w:sz w:val="26"/>
                <w:szCs w:val="26"/>
              </w:rPr>
              <w:t xml:space="preserve"> руб.; </w:t>
            </w:r>
          </w:p>
          <w:p w:rsidR="00457859" w:rsidRPr="00C03D4D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C03D4D">
              <w:rPr>
                <w:rFonts w:ascii="Times New Roman" w:hAnsi="Times New Roman" w:cs="Times New Roman"/>
                <w:sz w:val="26"/>
                <w:szCs w:val="26"/>
              </w:rPr>
              <w:t xml:space="preserve">2015 год– </w:t>
            </w:r>
            <w:r w:rsidR="00C03D4D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6 0</w:t>
            </w:r>
            <w:r w:rsidR="00B9337A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08</w:t>
            </w:r>
            <w:r w:rsidR="00C03D4D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 </w:t>
            </w:r>
            <w:r w:rsidR="00B9337A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8</w:t>
            </w:r>
            <w:r w:rsidR="00C03D4D" w:rsidRPr="00B9337A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</w:rPr>
              <w:t>31,43</w:t>
            </w:r>
            <w:r w:rsidRPr="00C03D4D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Pr="00C03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.; </w:t>
            </w:r>
          </w:p>
          <w:p w:rsidR="00457859" w:rsidRPr="00C03D4D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C03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2016 год – </w:t>
            </w:r>
            <w:r w:rsidR="00C03D4D" w:rsidRPr="00C03D4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5 954 057,13</w:t>
            </w:r>
            <w:r w:rsidR="002D1818" w:rsidRPr="00C03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руб.;</w:t>
            </w:r>
          </w:p>
          <w:p w:rsidR="002D1818" w:rsidRPr="00C03D4D" w:rsidRDefault="002D1818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C03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2017 год – </w:t>
            </w:r>
            <w:r w:rsidR="00C03D4D" w:rsidRPr="00C03D4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5 954 057,13</w:t>
            </w:r>
            <w:r w:rsidRPr="00C03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руб.</w:t>
            </w:r>
            <w:r w:rsidR="002906E7" w:rsidRPr="00C03D4D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;</w:t>
            </w:r>
          </w:p>
          <w:p w:rsidR="002906E7" w:rsidRPr="00C03D4D" w:rsidRDefault="002906E7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3D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2018 год – </w:t>
            </w:r>
            <w:r w:rsidR="00C03D4D" w:rsidRPr="00C03D4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5 954 057,13</w:t>
            </w:r>
            <w:r w:rsidRPr="00C03D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руб.</w:t>
            </w:r>
          </w:p>
          <w:p w:rsidR="002D1818" w:rsidRPr="007A30B0" w:rsidRDefault="002D1818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  <w:p w:rsidR="00457859" w:rsidRPr="007A30B0" w:rsidRDefault="00457859" w:rsidP="00457859">
            <w:pPr>
              <w:pStyle w:val="ConsPlusNormal"/>
              <w:ind w:firstLine="66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  <w:p w:rsidR="00457859" w:rsidRPr="002906E7" w:rsidRDefault="00457859" w:rsidP="004578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Источник финансирования - средства местного </w:t>
            </w:r>
            <w:r w:rsidR="00C35F57" w:rsidRPr="0029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краевого </w:t>
            </w:r>
            <w:r w:rsidRPr="0029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бюджета.</w:t>
            </w:r>
          </w:p>
          <w:p w:rsidR="00457859" w:rsidRPr="007A30B0" w:rsidRDefault="00457859" w:rsidP="00457859">
            <w:pPr>
              <w:pStyle w:val="ConsPlusCell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457859" w:rsidRPr="007A30B0" w:rsidTr="00B633B1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7A30B0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контроль за исполнением подпрограммы осуществляет</w:t>
            </w:r>
            <w:r w:rsidRPr="007A30B0">
              <w:rPr>
                <w:rFonts w:ascii="Times New Roman" w:eastAsia="Calibri" w:hAnsi="Times New Roman" w:cs="Times New Roman"/>
                <w:color w:val="595959" w:themeColor="text1" w:themeTint="A6"/>
                <w:sz w:val="26"/>
                <w:szCs w:val="26"/>
              </w:rPr>
              <w:t xml:space="preserve"> в установленном порядке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Комиссия по городскому хозяйству городского Совета депутатов, Администрация города Бородино, МКУ «Служба единого заказчика», Финансовое управление администрации города Бородино</w:t>
            </w:r>
          </w:p>
        </w:tc>
      </w:tr>
    </w:tbl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 ОСНОВНЫЕ РАЗДЕЛЫ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2.1. </w:t>
      </w: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 xml:space="preserve">Постановка общегородской проблемы и обоснование необходимости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разработки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Жилищно-коммунальное хозяйство города Бородино является важной  отраслью  экономики  города, обеспечивающей население жизненно важными услугами: отопление, горячее и холодное водоснабжение, водоотведение.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Основными показателями, характеризующими отрасль жилищно-коммунального хозяйства города являются высокий уровень износа основных производственных фондов,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г.Бородино в новых условиях.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том числе, в рамках подпрограммы осуществляется реализация полномочий органов местного самоуправления  по: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создания условий развития на территории города в отрасли электроэнергетики, теплоснабжения, водоснабжения и водоотведения, развития жилищных отношений;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города;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обеспечению реализации энергосберегающей муниципальной политики, проводимой на территории города;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соблюдения жилищного законодательства органами государственной власти, органами местного самоуправления, учреждениями, предприятиями и иными организациями и гражданами;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установлению подлежащих государственному и муниципальному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</w:t>
      </w:r>
      <w:r w:rsidR="00B633B1"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2.2 Основная цель, задачи, этапы и сроки выполнения подпрограммы,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целевые индикаторы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457859" w:rsidRPr="002906E7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Основная цель реализации подпрограммы – обеспечение реализации муниципальных  программ</w:t>
      </w:r>
      <w:r w:rsidRPr="002906E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Задачи подпрограммы: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 повышение эффективности и</w:t>
      </w:r>
      <w:r w:rsidR="006525D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сполнения муниципальных функций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сфере жилищно-коммунального хозяйства, сфере теплоэнергетики, электроэнергетики, водоснабжения и водоотведения</w:t>
      </w:r>
      <w:r w:rsidR="006525D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Для реализации указанной задачи планируется проведение следующего подпрограммного мероприятия - обеспечение деятельности  казенного учреждения;</w:t>
      </w:r>
    </w:p>
    <w:p w:rsidR="00457859" w:rsidRPr="007A30B0" w:rsidRDefault="00457859" w:rsidP="00457859">
      <w:pPr>
        <w:pStyle w:val="ConsPlusNonformat"/>
        <w:widowControl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Муниципальное казенное учреждение «Служба единого заказчика», является некоммерческой  организацией,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охраны окружающей среды, дорожного хозяйства.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Перечень целевых индикаторов подпрограммы указан в приложении № 1 к настоящей подпрограмме.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2.3. Механизм реализации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Реализация подпрограммы осуществляется МКУ «Служба единого заказчика».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Главными распорядителями средств муниципального бюджета, предусмотренных на реализацию подпрограммы, является Администрация города Бородино.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Исполнителями мероприятий по обеспечению реализации муниципальных программ являются МКУ «Служба единого заказчика» в пределах компетенции установленной Уставом МКУ «Служба единого заказчика» утвержденным распоряжением  администрации г.Бородино от 22.11.2011г.  № 162.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Учреждение осуществляет свои функции за счет средств муниципального бюджета, субсидий из краевого и федерального бюджета.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Комиссия по городскому хозяйству городского Совета депутатов, Администрация города Бородино, МКУ «Служба единого заказчика», Финансовое управление администрации города Бородино</w:t>
      </w: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 xml:space="preserve"> осуществляют исполнение подпрограммных </w:t>
      </w: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lastRenderedPageBreak/>
        <w:t>мероприятий, мониторинг их реализации, непосредственный контроль за ходом реализации мероприятий подпрограммы.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Контроль за целевым и эффективным использованием средств из  местного и краевого бюджета на реализацию подпрограммы осуществляет Финансовое управление Администрации города Бородино.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2.4. Управление подпрограммой и контроль за ходом ее выполнения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Исполнитель подпрограммы осуществляет: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-отбор исполнителей мероприятий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-мониторинг реализации мероприятий и оценку результативности;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-непосредственный контроль за ходом реализации мероприятий подпрограммы и подготовку отчетов о реализации мероприятий подпрограммы.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Координатор подпрограммы осуществляет: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-контроль за реализацией подпрограммы;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-координацию исполнения подпрограммных мероприятий;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-непосредственный контроль за ходом реализации подпрограммы 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br/>
        <w:t>и подготовку отчетов о реализации подпрограммы.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Контроль за эффективным и целевым использованием средств местного и краевого  бюджета осуществляется согласно действующему законодательству.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Контроль за целевым и эффективным использованием средств местного и краевого бюджета осуществляет Финансовое управление Администрации города  Бородино.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2.5. Оценка социально-экономической эффективности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Мероприятия подпрограммы соответствует целям и приоритетам социально-экономического развития города, изложенным в  действующих нормативных правовых актах города Бородино и основным направлениям бюджетной политики города.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Реализация подпрограммных мероприятий обеспечит: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 и водоотведения;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эффективное осуществление реализации полномочий органов местного самоуправления  по: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создания условий развития в городе отрасли электроэнергетики, теплоснабжения, водоснабжения и водоотведения, развития жилищных отношений;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города;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реализации энергосберегающей муниципальной политики, проводимой на территории города;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развитию инженерной инфраструктуры муниципального образования г.Бородино;</w:t>
      </w:r>
    </w:p>
    <w:p w:rsidR="00457859" w:rsidRPr="007A30B0" w:rsidRDefault="00457859" w:rsidP="00457859">
      <w:pPr>
        <w:spacing w:after="0" w:line="240" w:lineRule="auto"/>
        <w:ind w:firstLine="658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получение  населением города воды питьевого качества;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привлечению инвестиций для модернизации коммунального комплекса города;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развитие инициативы собственников помещений многоквартирных домов;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создание условий для перехода на 100% оплату населением капитального ремонта многоквартирных домов;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доступность информации о деятельности ЖКХ;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>установление обоснованных тарифов на коммунальные ресурсы;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контроль порядка определения, перерасчета, изменения размера платы за коммунальные услуги;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установлению подлежащих государственному и муниципальному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:rsidR="00457859" w:rsidRPr="007A30B0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Все жители города смогут воспользоваться результатами реализации планируемых мероприятий в случае исполнения подпрограммы.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2.6. Мероприятия подпрограммы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Перечень подпрограммных мероприятий указан в приложении № 2 к настоящей подпрограмме.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2.7.Обоснование финансовых, материальных и трудовых затрат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7A30B0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(ресурсное обеспечение подпрограммы) с указанием источников финансирования</w:t>
      </w:r>
    </w:p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6"/>
          <w:szCs w:val="26"/>
          <w:lang w:eastAsia="en-US"/>
        </w:rPr>
      </w:pPr>
    </w:p>
    <w:p w:rsidR="00457859" w:rsidRPr="007A30B0" w:rsidRDefault="00457859" w:rsidP="00457859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Расходы подпрограммы формируются за счет средств местного и краевого бюджета.</w:t>
      </w:r>
    </w:p>
    <w:p w:rsidR="00457859" w:rsidRPr="00CC20D3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Общий объем финансирования подпрограммы за период 2014 – 201</w:t>
      </w:r>
      <w:r w:rsidR="00CC20D3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8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годов составляет  </w:t>
      </w:r>
      <w:r w:rsidR="00B9337A" w:rsidRPr="00B9337A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29 345 420,14</w:t>
      </w:r>
      <w:r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из них по годам: </w:t>
      </w:r>
    </w:p>
    <w:p w:rsidR="00457859" w:rsidRPr="00CC20D3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>2014 год</w:t>
      </w:r>
      <w:r w:rsidR="00DB0C4C"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C03D4D" w:rsidRPr="00C03D4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5 474 417,32</w:t>
      </w:r>
      <w:r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 </w:t>
      </w:r>
    </w:p>
    <w:p w:rsidR="00457859" w:rsidRPr="00CC20D3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>2015 год</w:t>
      </w:r>
      <w:r w:rsidR="009019E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B9337A" w:rsidRPr="00B9337A">
        <w:rPr>
          <w:rFonts w:ascii="Times New Roman" w:eastAsia="Times New Roman" w:hAnsi="Times New Roman" w:cs="Times New Roman"/>
          <w:b/>
          <w:color w:val="00B0F0"/>
          <w:sz w:val="26"/>
          <w:szCs w:val="26"/>
        </w:rPr>
        <w:t>6 008 831,43</w:t>
      </w:r>
      <w:r w:rsidR="003D5162" w:rsidRPr="00CC20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Pr="00CC20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.; </w:t>
      </w:r>
    </w:p>
    <w:p w:rsidR="00457859" w:rsidRPr="00C03D4D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2016 год </w:t>
      </w:r>
      <w:r w:rsidRP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– </w:t>
      </w:r>
      <w:r w:rsidR="00C03D4D" w:rsidRPr="00C03D4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P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  <w:r w:rsidR="00556614" w:rsidRP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457859" w:rsidRPr="00C03D4D" w:rsidRDefault="00556614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2017 год – </w:t>
      </w:r>
      <w:r w:rsidR="00C03D4D" w:rsidRPr="00C03D4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="004C67DF" w:rsidRP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руб.</w:t>
      </w:r>
      <w:r w:rsidR="00CC20D3" w:rsidRP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CC20D3" w:rsidRPr="00C03D4D" w:rsidRDefault="00CC20D3" w:rsidP="0045785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  <w:sectPr w:rsidR="00CC20D3" w:rsidRPr="00C03D4D" w:rsidSect="00C04039">
          <w:pgSz w:w="11905" w:h="16838" w:code="9"/>
          <w:pgMar w:top="1134" w:right="567" w:bottom="720" w:left="1077" w:header="720" w:footer="720" w:gutter="0"/>
          <w:cols w:space="720"/>
        </w:sectPr>
      </w:pPr>
      <w:r w:rsidRP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</w:t>
      </w:r>
      <w:r w:rsidR="00C03D4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C03D4D">
        <w:rPr>
          <w:rFonts w:ascii="Times New Roman" w:hAnsi="Times New Roman" w:cs="Times New Roman"/>
          <w:color w:val="FF0000"/>
          <w:sz w:val="26"/>
          <w:szCs w:val="26"/>
        </w:rPr>
        <w:t xml:space="preserve">2018 год – </w:t>
      </w:r>
      <w:r w:rsidR="00C03D4D" w:rsidRPr="00C03D4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5 954 057,13</w:t>
      </w:r>
      <w:r w:rsidRPr="00C03D4D">
        <w:rPr>
          <w:rFonts w:ascii="Times New Roman" w:hAnsi="Times New Roman" w:cs="Times New Roman"/>
          <w:color w:val="FF0000"/>
          <w:sz w:val="26"/>
          <w:szCs w:val="26"/>
        </w:rPr>
        <w:t xml:space="preserve"> руб.</w:t>
      </w:r>
    </w:p>
    <w:p w:rsidR="00457859" w:rsidRPr="007A30B0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lastRenderedPageBreak/>
        <w:t xml:space="preserve">                                                                      Приложение № 1</w:t>
      </w:r>
    </w:p>
    <w:p w:rsidR="00556614" w:rsidRPr="007A30B0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к подпрограмме «Обеспечение реализации </w:t>
      </w:r>
    </w:p>
    <w:p w:rsidR="00556614" w:rsidRPr="007A30B0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муниципальных  программ </w:t>
      </w:r>
    </w:p>
    <w:p w:rsidR="00457859" w:rsidRPr="007A30B0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и прочие мероприятия» 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457859" w:rsidRPr="007A30B0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B633B1" w:rsidRPr="007A30B0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Перечень целевых индикаторов</w:t>
      </w:r>
    </w:p>
    <w:p w:rsidR="00457859" w:rsidRPr="007A30B0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подпрограммы «Обеспечение реализации муниципальных</w:t>
      </w:r>
    </w:p>
    <w:p w:rsidR="00457859" w:rsidRPr="007A30B0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программ и прочие мероприятия» </w:t>
      </w:r>
    </w:p>
    <w:p w:rsidR="00457859" w:rsidRPr="007A30B0" w:rsidRDefault="00457859" w:rsidP="00457859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569"/>
        <w:gridCol w:w="4649"/>
        <w:gridCol w:w="1217"/>
        <w:gridCol w:w="1405"/>
        <w:gridCol w:w="1387"/>
        <w:gridCol w:w="1387"/>
        <w:gridCol w:w="1387"/>
        <w:gridCol w:w="1262"/>
        <w:gridCol w:w="1230"/>
        <w:gridCol w:w="1050"/>
      </w:tblGrid>
      <w:tr w:rsidR="00CC20D3" w:rsidRPr="007A30B0" w:rsidTr="00F97050">
        <w:trPr>
          <w:trHeight w:val="1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№  п/п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Цель, целевые индикаторы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Источник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2013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2014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2015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2016 год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2017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D3" w:rsidRPr="00CC20D3" w:rsidRDefault="00CC20D3" w:rsidP="00CC2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20D3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</w:tr>
      <w:tr w:rsidR="00F97050" w:rsidRPr="007A30B0" w:rsidTr="00F97050">
        <w:trPr>
          <w:trHeight w:val="5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3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Цель подпрограммы:  Обеспечение реализации муниципальных программ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50" w:rsidRPr="00CC20D3" w:rsidRDefault="00F97050" w:rsidP="0045785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7050" w:rsidRPr="007A30B0" w:rsidTr="00F97050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Целевые индикаторы</w:t>
            </w:r>
          </w:p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7A30B0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50" w:rsidRPr="00CC20D3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C20D3" w:rsidRPr="007A30B0" w:rsidTr="00F97050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Доля исполненных бюджетных ассигнований, предусмотренных в муниципальной программе</w:t>
            </w:r>
          </w:p>
          <w:p w:rsidR="00CC20D3" w:rsidRPr="007A30B0" w:rsidRDefault="00CC20D3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не менее 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не менее 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D3" w:rsidRPr="00CC20D3" w:rsidRDefault="00CC20D3" w:rsidP="00CC2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20D3">
              <w:rPr>
                <w:rFonts w:ascii="Times New Roman" w:hAnsi="Times New Roman" w:cs="Times New Roman"/>
                <w:color w:val="FF0000"/>
              </w:rPr>
              <w:t>96,8</w:t>
            </w:r>
          </w:p>
        </w:tc>
      </w:tr>
      <w:tr w:rsidR="00CC20D3" w:rsidRPr="007A30B0" w:rsidTr="00F97050">
        <w:trPr>
          <w:trHeight w:val="5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D3" w:rsidRPr="007A30B0" w:rsidRDefault="00CC20D3" w:rsidP="002D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D3" w:rsidRPr="00CC20D3" w:rsidRDefault="00CC20D3" w:rsidP="00F97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20D3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</w:tbl>
    <w:p w:rsidR="00457859" w:rsidRPr="007A30B0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C7FE7" w:rsidRPr="007A30B0" w:rsidRDefault="00457859" w:rsidP="009019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 w:type="page"/>
      </w:r>
      <w:r w:rsidRPr="007A30B0">
        <w:rPr>
          <w:rFonts w:ascii="Times New Roman" w:hAnsi="Times New Roman" w:cs="Times New Roman"/>
          <w:color w:val="595959" w:themeColor="text1" w:themeTint="A6"/>
        </w:rPr>
        <w:lastRenderedPageBreak/>
        <w:t xml:space="preserve">                                                                         </w:t>
      </w:r>
    </w:p>
    <w:p w:rsidR="00457859" w:rsidRPr="007A30B0" w:rsidRDefault="00457859" w:rsidP="000A1D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Приложение № 2</w:t>
      </w:r>
    </w:p>
    <w:p w:rsidR="000A1D23" w:rsidRPr="007A30B0" w:rsidRDefault="00457859" w:rsidP="000A1D2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к  подпрограмме «Обеспечение реализации </w:t>
      </w:r>
    </w:p>
    <w:p w:rsidR="000A1D23" w:rsidRPr="007A30B0" w:rsidRDefault="00457859" w:rsidP="000A1D2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муниципальных  программ </w:t>
      </w:r>
    </w:p>
    <w:p w:rsidR="00457859" w:rsidRPr="007A30B0" w:rsidRDefault="00457859" w:rsidP="000A1D2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и прочие мероприятия» </w:t>
      </w:r>
    </w:p>
    <w:p w:rsidR="00007BBF" w:rsidRPr="007A30B0" w:rsidRDefault="00007BBF" w:rsidP="00007BB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5559A" w:rsidRPr="007A30B0" w:rsidRDefault="0015559A" w:rsidP="00007BB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9601F" w:rsidRPr="007A30B0" w:rsidRDefault="0089601F" w:rsidP="0089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  <w:t xml:space="preserve">Перечень мероприятий подпрограммы «Обеспечение реализации муниципальных </w:t>
      </w:r>
    </w:p>
    <w:p w:rsidR="0089601F" w:rsidRPr="007A30B0" w:rsidRDefault="0089601F" w:rsidP="0089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  <w:t xml:space="preserve">программ и прочие мероприятия» </w:t>
      </w:r>
    </w:p>
    <w:p w:rsidR="0089601F" w:rsidRPr="007A30B0" w:rsidRDefault="0089601F" w:rsidP="0089601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tbl>
      <w:tblPr>
        <w:tblW w:w="15891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866"/>
        <w:gridCol w:w="851"/>
        <w:gridCol w:w="567"/>
        <w:gridCol w:w="708"/>
        <w:gridCol w:w="993"/>
        <w:gridCol w:w="567"/>
        <w:gridCol w:w="1275"/>
        <w:gridCol w:w="1276"/>
        <w:gridCol w:w="1276"/>
        <w:gridCol w:w="1276"/>
        <w:gridCol w:w="1559"/>
        <w:gridCol w:w="1559"/>
        <w:gridCol w:w="1559"/>
      </w:tblGrid>
      <w:tr w:rsidR="00C03D4D" w:rsidRPr="007A30B0" w:rsidTr="00C03D4D">
        <w:trPr>
          <w:trHeight w:val="435"/>
        </w:trPr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 xml:space="preserve">Наименование </w:t>
            </w:r>
            <w:r w:rsidR="009500AE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целей, задач и мероприятий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 xml:space="preserve">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ГРБС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Код бюджетной классификации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Расходы (руб.),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Итого на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3D4D" w:rsidRPr="007A30B0" w:rsidTr="00561DEC">
        <w:trPr>
          <w:trHeight w:val="1410"/>
        </w:trPr>
        <w:tc>
          <w:tcPr>
            <w:tcW w:w="2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ГРБС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РзПр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ВР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2014  год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2015 год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C03D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</w:rPr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C03D4D" w:rsidRPr="007A30B0" w:rsidTr="00C03D4D">
        <w:trPr>
          <w:trHeight w:val="315"/>
        </w:trPr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773" w:type="dxa"/>
            <w:gridSpan w:val="1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Цель подпрограммы:  Обеспечение реализации муниципальных программ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C03D4D" w:rsidRPr="007A30B0" w:rsidTr="00C03D4D">
        <w:trPr>
          <w:trHeight w:val="315"/>
        </w:trPr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D4D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2773" w:type="dxa"/>
            <w:gridSpan w:val="1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Задача подпрограммы: </w:t>
            </w:r>
            <w:r w:rsidRPr="000271E3">
              <w:rPr>
                <w:rFonts w:ascii="Times New Roman" w:hAnsi="Times New Roman" w:cs="Times New Roman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C03D4D" w:rsidRPr="007A30B0" w:rsidTr="00561DEC">
        <w:trPr>
          <w:trHeight w:val="315"/>
        </w:trPr>
        <w:tc>
          <w:tcPr>
            <w:tcW w:w="242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686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D4D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Всего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5 474 417,32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03D4D" w:rsidRPr="00164A3B" w:rsidRDefault="00C03D4D" w:rsidP="00164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6 0</w:t>
            </w:r>
            <w:r w:rsidR="00164A3B"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08</w:t>
            </w:r>
            <w:r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164A3B"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8</w:t>
            </w:r>
            <w:r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31,43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D4D" w:rsidRPr="00C03D4D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03D4D" w:rsidRPr="00164A3B" w:rsidRDefault="00C03D4D" w:rsidP="00164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29 3</w:t>
            </w:r>
            <w:r w:rsidR="00164A3B"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45</w:t>
            </w:r>
            <w:r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 </w:t>
            </w:r>
            <w:r w:rsidR="00164A3B"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4</w:t>
            </w:r>
            <w:r w:rsidRPr="00164A3B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20,14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C03D4D" w:rsidRPr="007A30B0" w:rsidTr="004E3867">
        <w:trPr>
          <w:trHeight w:val="31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  <w:p w:rsidR="00C03D4D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Мероприятие 1.</w:t>
            </w: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Содержание аппарата муниципального казенного учреждения «Служба единого заказчика»</w:t>
            </w: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164A3B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5 474 417,32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4E3867" w:rsidRDefault="004E3867" w:rsidP="004E3867">
            <w:pPr>
              <w:spacing w:after="0"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4E386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5</w:t>
            </w:r>
            <w:r w:rsidR="00C03D4D" w:rsidRPr="004E386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 xml:space="preserve"> </w:t>
            </w:r>
            <w:r w:rsidRPr="004E386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989</w:t>
            </w:r>
            <w:r w:rsidR="00C03D4D" w:rsidRPr="004E386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  <w:r w:rsidRPr="004E386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301</w:t>
            </w:r>
            <w:r w:rsidR="00C03D4D" w:rsidRPr="004E386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164A3B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164A3B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3867" w:rsidRDefault="004E3867" w:rsidP="004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4E3867" w:rsidRDefault="004E3867" w:rsidP="004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C03D4D" w:rsidRPr="007A30B0" w:rsidRDefault="00164A3B" w:rsidP="004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  <w:r w:rsidRPr="00C03D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5 954 057,13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4E3867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  <w:p w:rsidR="00C03D4D" w:rsidRPr="004E3867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  <w:p w:rsidR="00C03D4D" w:rsidRPr="004E3867" w:rsidRDefault="00C03D4D" w:rsidP="00164A3B">
            <w:pPr>
              <w:spacing w:after="0" w:line="240" w:lineRule="auto"/>
              <w:jc w:val="center"/>
              <w:rPr>
                <w:b/>
                <w:color w:val="00B0F0"/>
                <w:sz w:val="18"/>
                <w:szCs w:val="18"/>
              </w:rPr>
            </w:pPr>
            <w:r w:rsidRPr="004E386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2</w:t>
            </w:r>
            <w:r w:rsidR="004E3867" w:rsidRPr="004E386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9</w:t>
            </w:r>
            <w:r w:rsidRPr="004E386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 </w:t>
            </w:r>
            <w:r w:rsidR="00164A3B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325</w:t>
            </w:r>
            <w:r w:rsidRPr="004E386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 </w:t>
            </w:r>
            <w:r w:rsidR="00164A3B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890</w:t>
            </w:r>
            <w:r w:rsidRPr="004E386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,</w:t>
            </w:r>
            <w:r w:rsidR="00164A3B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D4D" w:rsidRPr="004E3867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61DEC" w:rsidRPr="007A30B0" w:rsidTr="00561DEC">
        <w:trPr>
          <w:trHeight w:val="315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9203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3 719 600,89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4130 802,04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4 180 606,26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4 180 606,26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4 180 606,26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20 392 221,71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61DEC" w:rsidRPr="007A30B0" w:rsidTr="000E4055">
        <w:trPr>
          <w:trHeight w:val="315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9203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1 121 805,61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1 247 501,89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1 262 544,00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1 262 544,00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1 262 544,00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6 156 939,50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61DEC" w:rsidRPr="007A30B0" w:rsidTr="000E4055">
        <w:trPr>
          <w:trHeight w:val="315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9203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79 905,43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52 131,5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132 036,93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61DEC" w:rsidRPr="007A30B0" w:rsidTr="000E4055">
        <w:trPr>
          <w:trHeight w:val="315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9203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489 674,39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4E3867" w:rsidRDefault="00B9337A" w:rsidP="00561DEC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E386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496 157,00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477  882,87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477  882,87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477  882,87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164A3B" w:rsidRDefault="00561DEC" w:rsidP="00164A3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164A3B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2 4</w:t>
            </w:r>
            <w:r w:rsidR="00164A3B" w:rsidRPr="00164A3B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19</w:t>
            </w:r>
            <w:r w:rsidRPr="00164A3B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  <w:r w:rsidR="00164A3B" w:rsidRPr="00164A3B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4</w:t>
            </w:r>
            <w:r w:rsidRPr="00164A3B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61DEC" w:rsidRPr="007A30B0" w:rsidTr="000E4055">
        <w:trPr>
          <w:trHeight w:val="315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9203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63 431,00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2 709,00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3 024,00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75 212,00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61DEC" w:rsidRPr="007A30B0" w:rsidTr="000E4055">
        <w:trPr>
          <w:trHeight w:val="315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9203</w:t>
            </w: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DEC" w:rsidRPr="00561DEC" w:rsidRDefault="00561DEC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DEC" w:rsidRPr="007A30B0" w:rsidRDefault="00561DEC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C03D4D" w:rsidRPr="007A30B0" w:rsidTr="00561DEC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61DEC">
              <w:rPr>
                <w:rFonts w:ascii="Times New Roman" w:eastAsia="Calibri" w:hAnsi="Times New Roman" w:cs="Times New Roman"/>
                <w:color w:val="FF0000"/>
              </w:rPr>
              <w:t>Мероприятие 2.</w:t>
            </w: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561DEC">
              <w:rPr>
                <w:rFonts w:ascii="Times New Roman" w:hAnsi="Times New Roman" w:cs="Times New Roman"/>
                <w:color w:val="FF0000"/>
              </w:rPr>
              <w:t xml:space="preserve">Субсидия бюджетам муниципальных </w:t>
            </w:r>
            <w:r w:rsidRPr="00561DEC">
              <w:rPr>
                <w:rFonts w:ascii="Times New Roman" w:hAnsi="Times New Roman" w:cs="Times New Roman"/>
                <w:color w:val="FF0000"/>
              </w:rPr>
              <w:lastRenderedPageBreak/>
              <w:t>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61DEC">
              <w:rPr>
                <w:rFonts w:ascii="Times New Roman" w:eastAsia="Calibri" w:hAnsi="Times New Roman" w:cs="Times New Roman"/>
                <w:color w:val="FF0000"/>
              </w:rPr>
              <w:lastRenderedPageBreak/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0237745</w:t>
            </w: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03D4D" w:rsidRPr="00561DEC" w:rsidRDefault="00C03D4D" w:rsidP="00C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03D4D" w:rsidRPr="00561DEC" w:rsidRDefault="00C03D4D" w:rsidP="003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61DE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19 530,00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D4D" w:rsidRPr="007A30B0" w:rsidRDefault="00C03D4D" w:rsidP="003C0105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</w:tbl>
    <w:p w:rsidR="0089601F" w:rsidRPr="007A30B0" w:rsidRDefault="0089601F" w:rsidP="0089601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:rsidR="0089601F" w:rsidRPr="007A30B0" w:rsidRDefault="0089601F" w:rsidP="0089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</w:rPr>
      </w:pPr>
    </w:p>
    <w:p w:rsidR="00007BBF" w:rsidRDefault="00007BBF" w:rsidP="003D5162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sectPr w:rsidR="00007BBF" w:rsidSect="00990332">
      <w:pgSz w:w="16838" w:h="11906" w:orient="landscape"/>
      <w:pgMar w:top="1134" w:right="3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8D" w:rsidRDefault="005F018D" w:rsidP="00874064">
      <w:pPr>
        <w:spacing w:after="0" w:line="240" w:lineRule="auto"/>
      </w:pPr>
      <w:r>
        <w:separator/>
      </w:r>
    </w:p>
  </w:endnote>
  <w:endnote w:type="continuationSeparator" w:id="0">
    <w:p w:rsidR="005F018D" w:rsidRDefault="005F018D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8D" w:rsidRDefault="005F018D" w:rsidP="00874064">
      <w:pPr>
        <w:spacing w:after="0" w:line="240" w:lineRule="auto"/>
      </w:pPr>
      <w:r>
        <w:separator/>
      </w:r>
    </w:p>
  </w:footnote>
  <w:footnote w:type="continuationSeparator" w:id="0">
    <w:p w:rsidR="005F018D" w:rsidRDefault="005F018D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AF" w:rsidRDefault="007A63B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6D8">
      <w:rPr>
        <w:noProof/>
      </w:rPr>
      <w:t>125</w:t>
    </w:r>
    <w:r>
      <w:rPr>
        <w:noProof/>
      </w:rPr>
      <w:fldChar w:fldCharType="end"/>
    </w:r>
  </w:p>
  <w:p w:rsidR="00C059AF" w:rsidRDefault="00C059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5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4"/>
  </w:num>
  <w:num w:numId="3">
    <w:abstractNumId w:val="28"/>
  </w:num>
  <w:num w:numId="4">
    <w:abstractNumId w:val="17"/>
  </w:num>
  <w:num w:numId="5">
    <w:abstractNumId w:val="35"/>
  </w:num>
  <w:num w:numId="6">
    <w:abstractNumId w:val="15"/>
  </w:num>
  <w:num w:numId="7">
    <w:abstractNumId w:val="20"/>
  </w:num>
  <w:num w:numId="8">
    <w:abstractNumId w:val="31"/>
  </w:num>
  <w:num w:numId="9">
    <w:abstractNumId w:val="3"/>
  </w:num>
  <w:num w:numId="10">
    <w:abstractNumId w:val="25"/>
  </w:num>
  <w:num w:numId="11">
    <w:abstractNumId w:val="41"/>
  </w:num>
  <w:num w:numId="12">
    <w:abstractNumId w:val="26"/>
  </w:num>
  <w:num w:numId="13">
    <w:abstractNumId w:val="16"/>
  </w:num>
  <w:num w:numId="14">
    <w:abstractNumId w:val="2"/>
  </w:num>
  <w:num w:numId="15">
    <w:abstractNumId w:val="19"/>
  </w:num>
  <w:num w:numId="16">
    <w:abstractNumId w:val="30"/>
  </w:num>
  <w:num w:numId="17">
    <w:abstractNumId w:val="6"/>
  </w:num>
  <w:num w:numId="18">
    <w:abstractNumId w:val="14"/>
  </w:num>
  <w:num w:numId="19">
    <w:abstractNumId w:val="37"/>
  </w:num>
  <w:num w:numId="20">
    <w:abstractNumId w:val="21"/>
  </w:num>
  <w:num w:numId="21">
    <w:abstractNumId w:val="39"/>
  </w:num>
  <w:num w:numId="22">
    <w:abstractNumId w:val="23"/>
  </w:num>
  <w:num w:numId="23">
    <w:abstractNumId w:val="13"/>
  </w:num>
  <w:num w:numId="24">
    <w:abstractNumId w:val="33"/>
  </w:num>
  <w:num w:numId="25">
    <w:abstractNumId w:val="9"/>
  </w:num>
  <w:num w:numId="26">
    <w:abstractNumId w:val="4"/>
  </w:num>
  <w:num w:numId="27">
    <w:abstractNumId w:val="40"/>
  </w:num>
  <w:num w:numId="28">
    <w:abstractNumId w:val="5"/>
  </w:num>
  <w:num w:numId="29">
    <w:abstractNumId w:val="1"/>
  </w:num>
  <w:num w:numId="30">
    <w:abstractNumId w:val="32"/>
  </w:num>
  <w:num w:numId="31">
    <w:abstractNumId w:val="18"/>
  </w:num>
  <w:num w:numId="32">
    <w:abstractNumId w:val="29"/>
  </w:num>
  <w:num w:numId="33">
    <w:abstractNumId w:val="36"/>
  </w:num>
  <w:num w:numId="34">
    <w:abstractNumId w:val="11"/>
  </w:num>
  <w:num w:numId="35">
    <w:abstractNumId w:val="0"/>
  </w:num>
  <w:num w:numId="36">
    <w:abstractNumId w:val="22"/>
  </w:num>
  <w:num w:numId="37">
    <w:abstractNumId w:val="34"/>
  </w:num>
  <w:num w:numId="38">
    <w:abstractNumId w:val="10"/>
  </w:num>
  <w:num w:numId="39">
    <w:abstractNumId w:val="7"/>
  </w:num>
  <w:num w:numId="40">
    <w:abstractNumId w:val="12"/>
  </w:num>
  <w:num w:numId="41">
    <w:abstractNumId w:val="27"/>
  </w:num>
  <w:num w:numId="42">
    <w:abstractNumId w:val="4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8"/>
    <w:rsid w:val="00001F1A"/>
    <w:rsid w:val="000020DB"/>
    <w:rsid w:val="00003539"/>
    <w:rsid w:val="000057B2"/>
    <w:rsid w:val="00007BBF"/>
    <w:rsid w:val="0001029D"/>
    <w:rsid w:val="0001426B"/>
    <w:rsid w:val="00016922"/>
    <w:rsid w:val="00016995"/>
    <w:rsid w:val="0002085A"/>
    <w:rsid w:val="00020CF8"/>
    <w:rsid w:val="0002171C"/>
    <w:rsid w:val="00025509"/>
    <w:rsid w:val="00025FF9"/>
    <w:rsid w:val="000302C1"/>
    <w:rsid w:val="0003300C"/>
    <w:rsid w:val="0003340F"/>
    <w:rsid w:val="00037533"/>
    <w:rsid w:val="0004615E"/>
    <w:rsid w:val="000476AA"/>
    <w:rsid w:val="0005255E"/>
    <w:rsid w:val="00053AE3"/>
    <w:rsid w:val="00053C57"/>
    <w:rsid w:val="0006068D"/>
    <w:rsid w:val="000632AB"/>
    <w:rsid w:val="00063B72"/>
    <w:rsid w:val="00063D48"/>
    <w:rsid w:val="000653C7"/>
    <w:rsid w:val="00070F39"/>
    <w:rsid w:val="0007237D"/>
    <w:rsid w:val="00072D1A"/>
    <w:rsid w:val="000738A3"/>
    <w:rsid w:val="00074E6E"/>
    <w:rsid w:val="00075334"/>
    <w:rsid w:val="00075B3A"/>
    <w:rsid w:val="00076A0F"/>
    <w:rsid w:val="00076B52"/>
    <w:rsid w:val="00076F67"/>
    <w:rsid w:val="000815EF"/>
    <w:rsid w:val="00081694"/>
    <w:rsid w:val="0008589B"/>
    <w:rsid w:val="00085B93"/>
    <w:rsid w:val="00086B10"/>
    <w:rsid w:val="00092B10"/>
    <w:rsid w:val="00094B94"/>
    <w:rsid w:val="00094C0B"/>
    <w:rsid w:val="0009535B"/>
    <w:rsid w:val="00097948"/>
    <w:rsid w:val="000A1179"/>
    <w:rsid w:val="000A11E4"/>
    <w:rsid w:val="000A1D23"/>
    <w:rsid w:val="000A6956"/>
    <w:rsid w:val="000A7751"/>
    <w:rsid w:val="000B16F4"/>
    <w:rsid w:val="000B3C95"/>
    <w:rsid w:val="000B5C3D"/>
    <w:rsid w:val="000B63DD"/>
    <w:rsid w:val="000B778D"/>
    <w:rsid w:val="000B79E7"/>
    <w:rsid w:val="000C0BEA"/>
    <w:rsid w:val="000C0C0D"/>
    <w:rsid w:val="000C1908"/>
    <w:rsid w:val="000C4CC3"/>
    <w:rsid w:val="000C5CA0"/>
    <w:rsid w:val="000C7FB1"/>
    <w:rsid w:val="000D12CF"/>
    <w:rsid w:val="000D199C"/>
    <w:rsid w:val="000D37B1"/>
    <w:rsid w:val="000D61A9"/>
    <w:rsid w:val="000E2F00"/>
    <w:rsid w:val="000E4055"/>
    <w:rsid w:val="000E47BC"/>
    <w:rsid w:val="000E596F"/>
    <w:rsid w:val="000F2B2E"/>
    <w:rsid w:val="000F54D3"/>
    <w:rsid w:val="000F5A68"/>
    <w:rsid w:val="00100EF6"/>
    <w:rsid w:val="00111230"/>
    <w:rsid w:val="00115DF5"/>
    <w:rsid w:val="00120038"/>
    <w:rsid w:val="001200DF"/>
    <w:rsid w:val="00120DE6"/>
    <w:rsid w:val="0012110D"/>
    <w:rsid w:val="0012187E"/>
    <w:rsid w:val="00122025"/>
    <w:rsid w:val="001235F4"/>
    <w:rsid w:val="00123E03"/>
    <w:rsid w:val="00123E4A"/>
    <w:rsid w:val="00124DBA"/>
    <w:rsid w:val="001250D0"/>
    <w:rsid w:val="00126280"/>
    <w:rsid w:val="00127FE1"/>
    <w:rsid w:val="00133906"/>
    <w:rsid w:val="0013564D"/>
    <w:rsid w:val="0013597B"/>
    <w:rsid w:val="0014017A"/>
    <w:rsid w:val="00140B0B"/>
    <w:rsid w:val="00141598"/>
    <w:rsid w:val="0014185F"/>
    <w:rsid w:val="001433C7"/>
    <w:rsid w:val="001460D6"/>
    <w:rsid w:val="00147264"/>
    <w:rsid w:val="00150DF9"/>
    <w:rsid w:val="0015141D"/>
    <w:rsid w:val="00151E15"/>
    <w:rsid w:val="00154986"/>
    <w:rsid w:val="00154AB2"/>
    <w:rsid w:val="001553C4"/>
    <w:rsid w:val="0015559A"/>
    <w:rsid w:val="00160D85"/>
    <w:rsid w:val="00162888"/>
    <w:rsid w:val="001628E0"/>
    <w:rsid w:val="00164A3B"/>
    <w:rsid w:val="001676BA"/>
    <w:rsid w:val="00170495"/>
    <w:rsid w:val="001709B7"/>
    <w:rsid w:val="00170E4D"/>
    <w:rsid w:val="00173631"/>
    <w:rsid w:val="00183813"/>
    <w:rsid w:val="00185268"/>
    <w:rsid w:val="00185B3C"/>
    <w:rsid w:val="00194B08"/>
    <w:rsid w:val="001950BC"/>
    <w:rsid w:val="00197355"/>
    <w:rsid w:val="001A0139"/>
    <w:rsid w:val="001A2752"/>
    <w:rsid w:val="001A438B"/>
    <w:rsid w:val="001A5441"/>
    <w:rsid w:val="001B0C28"/>
    <w:rsid w:val="001B1989"/>
    <w:rsid w:val="001B5169"/>
    <w:rsid w:val="001B5740"/>
    <w:rsid w:val="001C759F"/>
    <w:rsid w:val="001D075C"/>
    <w:rsid w:val="001D0842"/>
    <w:rsid w:val="001D3C85"/>
    <w:rsid w:val="001D5352"/>
    <w:rsid w:val="001D61FE"/>
    <w:rsid w:val="001E068E"/>
    <w:rsid w:val="001E0F96"/>
    <w:rsid w:val="001E6024"/>
    <w:rsid w:val="001F0075"/>
    <w:rsid w:val="001F0D9B"/>
    <w:rsid w:val="001F1B16"/>
    <w:rsid w:val="001F2BB5"/>
    <w:rsid w:val="001F4824"/>
    <w:rsid w:val="001F5814"/>
    <w:rsid w:val="001F73B6"/>
    <w:rsid w:val="0020404D"/>
    <w:rsid w:val="0021280C"/>
    <w:rsid w:val="00213E79"/>
    <w:rsid w:val="0021401C"/>
    <w:rsid w:val="002174E5"/>
    <w:rsid w:val="00221B94"/>
    <w:rsid w:val="00221C53"/>
    <w:rsid w:val="00222B4B"/>
    <w:rsid w:val="00224C94"/>
    <w:rsid w:val="00225B5D"/>
    <w:rsid w:val="00225C1A"/>
    <w:rsid w:val="00225D9D"/>
    <w:rsid w:val="00231864"/>
    <w:rsid w:val="00232B26"/>
    <w:rsid w:val="00234C89"/>
    <w:rsid w:val="00236022"/>
    <w:rsid w:val="0023631C"/>
    <w:rsid w:val="00236421"/>
    <w:rsid w:val="00237E5D"/>
    <w:rsid w:val="00240FF0"/>
    <w:rsid w:val="002415BB"/>
    <w:rsid w:val="00242492"/>
    <w:rsid w:val="00244034"/>
    <w:rsid w:val="002448A1"/>
    <w:rsid w:val="00245D14"/>
    <w:rsid w:val="00250A1E"/>
    <w:rsid w:val="002517C7"/>
    <w:rsid w:val="00252D8C"/>
    <w:rsid w:val="00254F0C"/>
    <w:rsid w:val="0025517C"/>
    <w:rsid w:val="00255555"/>
    <w:rsid w:val="00256B99"/>
    <w:rsid w:val="00261B73"/>
    <w:rsid w:val="0026314E"/>
    <w:rsid w:val="00264AEC"/>
    <w:rsid w:val="002655EF"/>
    <w:rsid w:val="00265674"/>
    <w:rsid w:val="00266359"/>
    <w:rsid w:val="0027063F"/>
    <w:rsid w:val="00270F3D"/>
    <w:rsid w:val="002712AA"/>
    <w:rsid w:val="00273435"/>
    <w:rsid w:val="00275666"/>
    <w:rsid w:val="002763A9"/>
    <w:rsid w:val="0028216C"/>
    <w:rsid w:val="0028245F"/>
    <w:rsid w:val="00282A9B"/>
    <w:rsid w:val="00282E68"/>
    <w:rsid w:val="002839D9"/>
    <w:rsid w:val="00283CC7"/>
    <w:rsid w:val="0028484A"/>
    <w:rsid w:val="002852DF"/>
    <w:rsid w:val="00286FEB"/>
    <w:rsid w:val="0028747C"/>
    <w:rsid w:val="002906E7"/>
    <w:rsid w:val="00292516"/>
    <w:rsid w:val="0029356D"/>
    <w:rsid w:val="00294C95"/>
    <w:rsid w:val="0029532B"/>
    <w:rsid w:val="00296B9B"/>
    <w:rsid w:val="0029781C"/>
    <w:rsid w:val="002A0F45"/>
    <w:rsid w:val="002A1398"/>
    <w:rsid w:val="002A18B4"/>
    <w:rsid w:val="002A4624"/>
    <w:rsid w:val="002A536D"/>
    <w:rsid w:val="002A5562"/>
    <w:rsid w:val="002A5625"/>
    <w:rsid w:val="002B0A60"/>
    <w:rsid w:val="002B3A72"/>
    <w:rsid w:val="002B487A"/>
    <w:rsid w:val="002B620F"/>
    <w:rsid w:val="002C233A"/>
    <w:rsid w:val="002C35B8"/>
    <w:rsid w:val="002C3907"/>
    <w:rsid w:val="002C4232"/>
    <w:rsid w:val="002C43FF"/>
    <w:rsid w:val="002C48B8"/>
    <w:rsid w:val="002C4E44"/>
    <w:rsid w:val="002D1818"/>
    <w:rsid w:val="002D31FD"/>
    <w:rsid w:val="002D3500"/>
    <w:rsid w:val="002D3597"/>
    <w:rsid w:val="002D4D20"/>
    <w:rsid w:val="002D5599"/>
    <w:rsid w:val="002D6B7D"/>
    <w:rsid w:val="002D7223"/>
    <w:rsid w:val="002D7535"/>
    <w:rsid w:val="002D7AEA"/>
    <w:rsid w:val="002E23E3"/>
    <w:rsid w:val="002E3617"/>
    <w:rsid w:val="002E5031"/>
    <w:rsid w:val="002E543D"/>
    <w:rsid w:val="002E5B79"/>
    <w:rsid w:val="002E61EC"/>
    <w:rsid w:val="002E6B22"/>
    <w:rsid w:val="002E7DFD"/>
    <w:rsid w:val="002F02F2"/>
    <w:rsid w:val="002F182F"/>
    <w:rsid w:val="00300995"/>
    <w:rsid w:val="003026C3"/>
    <w:rsid w:val="00302C60"/>
    <w:rsid w:val="0030435B"/>
    <w:rsid w:val="003048A0"/>
    <w:rsid w:val="00304AE9"/>
    <w:rsid w:val="0030509F"/>
    <w:rsid w:val="003056DC"/>
    <w:rsid w:val="00305DFB"/>
    <w:rsid w:val="003070A0"/>
    <w:rsid w:val="003129E6"/>
    <w:rsid w:val="00312CCB"/>
    <w:rsid w:val="0031370F"/>
    <w:rsid w:val="00315105"/>
    <w:rsid w:val="00320046"/>
    <w:rsid w:val="003204BD"/>
    <w:rsid w:val="003234E9"/>
    <w:rsid w:val="003241BE"/>
    <w:rsid w:val="00324701"/>
    <w:rsid w:val="0033062C"/>
    <w:rsid w:val="00330ADC"/>
    <w:rsid w:val="00331802"/>
    <w:rsid w:val="0033259E"/>
    <w:rsid w:val="00332A0C"/>
    <w:rsid w:val="00334829"/>
    <w:rsid w:val="00336ADA"/>
    <w:rsid w:val="00340A40"/>
    <w:rsid w:val="00341F95"/>
    <w:rsid w:val="00343BB2"/>
    <w:rsid w:val="003474E5"/>
    <w:rsid w:val="003524FD"/>
    <w:rsid w:val="0035352D"/>
    <w:rsid w:val="00354FBA"/>
    <w:rsid w:val="00355C86"/>
    <w:rsid w:val="00356427"/>
    <w:rsid w:val="00356462"/>
    <w:rsid w:val="00356CFD"/>
    <w:rsid w:val="00357B3F"/>
    <w:rsid w:val="00357E60"/>
    <w:rsid w:val="00362501"/>
    <w:rsid w:val="003644DF"/>
    <w:rsid w:val="00365382"/>
    <w:rsid w:val="00365D51"/>
    <w:rsid w:val="00370D7B"/>
    <w:rsid w:val="00371DA7"/>
    <w:rsid w:val="00372BD8"/>
    <w:rsid w:val="00373E13"/>
    <w:rsid w:val="0037655F"/>
    <w:rsid w:val="00380D20"/>
    <w:rsid w:val="00382483"/>
    <w:rsid w:val="003824AD"/>
    <w:rsid w:val="00383A2D"/>
    <w:rsid w:val="00384186"/>
    <w:rsid w:val="00385E75"/>
    <w:rsid w:val="00386C2D"/>
    <w:rsid w:val="00390767"/>
    <w:rsid w:val="0039235F"/>
    <w:rsid w:val="0039379E"/>
    <w:rsid w:val="003A00F0"/>
    <w:rsid w:val="003A10E8"/>
    <w:rsid w:val="003A1A42"/>
    <w:rsid w:val="003A1BEC"/>
    <w:rsid w:val="003A4A48"/>
    <w:rsid w:val="003A7103"/>
    <w:rsid w:val="003B3856"/>
    <w:rsid w:val="003B71A6"/>
    <w:rsid w:val="003B7D32"/>
    <w:rsid w:val="003C0105"/>
    <w:rsid w:val="003C1F0E"/>
    <w:rsid w:val="003C2F90"/>
    <w:rsid w:val="003C72DE"/>
    <w:rsid w:val="003D01A3"/>
    <w:rsid w:val="003D0E29"/>
    <w:rsid w:val="003D2FFD"/>
    <w:rsid w:val="003D4EDB"/>
    <w:rsid w:val="003D5162"/>
    <w:rsid w:val="003D6070"/>
    <w:rsid w:val="003E0935"/>
    <w:rsid w:val="003E19A7"/>
    <w:rsid w:val="003E2611"/>
    <w:rsid w:val="003E2774"/>
    <w:rsid w:val="003E2C27"/>
    <w:rsid w:val="003E4396"/>
    <w:rsid w:val="003F050A"/>
    <w:rsid w:val="003F244A"/>
    <w:rsid w:val="003F2BD3"/>
    <w:rsid w:val="003F39EC"/>
    <w:rsid w:val="003F3CE4"/>
    <w:rsid w:val="003F3D09"/>
    <w:rsid w:val="003F660A"/>
    <w:rsid w:val="004011E4"/>
    <w:rsid w:val="00402716"/>
    <w:rsid w:val="004043C8"/>
    <w:rsid w:val="0040494C"/>
    <w:rsid w:val="00404D32"/>
    <w:rsid w:val="004050CA"/>
    <w:rsid w:val="00405B17"/>
    <w:rsid w:val="0040680F"/>
    <w:rsid w:val="00410C19"/>
    <w:rsid w:val="00413010"/>
    <w:rsid w:val="00420184"/>
    <w:rsid w:val="00420BD5"/>
    <w:rsid w:val="004214C8"/>
    <w:rsid w:val="0042185B"/>
    <w:rsid w:val="004227E2"/>
    <w:rsid w:val="004238F1"/>
    <w:rsid w:val="0042397F"/>
    <w:rsid w:val="00425DE4"/>
    <w:rsid w:val="004273F0"/>
    <w:rsid w:val="004403D5"/>
    <w:rsid w:val="0044327E"/>
    <w:rsid w:val="00447ADC"/>
    <w:rsid w:val="00450A3E"/>
    <w:rsid w:val="00451723"/>
    <w:rsid w:val="00451887"/>
    <w:rsid w:val="00451963"/>
    <w:rsid w:val="004527C6"/>
    <w:rsid w:val="00452E68"/>
    <w:rsid w:val="00453DD0"/>
    <w:rsid w:val="00453DF2"/>
    <w:rsid w:val="00454FBC"/>
    <w:rsid w:val="00454FC7"/>
    <w:rsid w:val="00457859"/>
    <w:rsid w:val="00465DB8"/>
    <w:rsid w:val="004706CB"/>
    <w:rsid w:val="00472956"/>
    <w:rsid w:val="0047407D"/>
    <w:rsid w:val="004809A5"/>
    <w:rsid w:val="004831B1"/>
    <w:rsid w:val="004841D9"/>
    <w:rsid w:val="004855B7"/>
    <w:rsid w:val="00485B77"/>
    <w:rsid w:val="00487C57"/>
    <w:rsid w:val="00487E92"/>
    <w:rsid w:val="00490DA0"/>
    <w:rsid w:val="00494605"/>
    <w:rsid w:val="004962E4"/>
    <w:rsid w:val="004A0448"/>
    <w:rsid w:val="004A0E8D"/>
    <w:rsid w:val="004A1CE7"/>
    <w:rsid w:val="004A324C"/>
    <w:rsid w:val="004A3E52"/>
    <w:rsid w:val="004A43DB"/>
    <w:rsid w:val="004A4B1E"/>
    <w:rsid w:val="004A5761"/>
    <w:rsid w:val="004A756A"/>
    <w:rsid w:val="004B575C"/>
    <w:rsid w:val="004B5B44"/>
    <w:rsid w:val="004B785C"/>
    <w:rsid w:val="004B7B94"/>
    <w:rsid w:val="004B7FD9"/>
    <w:rsid w:val="004C0630"/>
    <w:rsid w:val="004C0F04"/>
    <w:rsid w:val="004C30F3"/>
    <w:rsid w:val="004C67DF"/>
    <w:rsid w:val="004D0378"/>
    <w:rsid w:val="004D0AC4"/>
    <w:rsid w:val="004D46D0"/>
    <w:rsid w:val="004D6ED4"/>
    <w:rsid w:val="004D7AF5"/>
    <w:rsid w:val="004D7B00"/>
    <w:rsid w:val="004E2432"/>
    <w:rsid w:val="004E3867"/>
    <w:rsid w:val="004E49FA"/>
    <w:rsid w:val="004F1AE0"/>
    <w:rsid w:val="004F2717"/>
    <w:rsid w:val="004F2954"/>
    <w:rsid w:val="004F6154"/>
    <w:rsid w:val="004F670F"/>
    <w:rsid w:val="004F6D87"/>
    <w:rsid w:val="0050048B"/>
    <w:rsid w:val="00504213"/>
    <w:rsid w:val="00506820"/>
    <w:rsid w:val="005114A4"/>
    <w:rsid w:val="005161D4"/>
    <w:rsid w:val="00521071"/>
    <w:rsid w:val="00521497"/>
    <w:rsid w:val="00522862"/>
    <w:rsid w:val="0052569A"/>
    <w:rsid w:val="00527E6A"/>
    <w:rsid w:val="00531F20"/>
    <w:rsid w:val="005332E3"/>
    <w:rsid w:val="00535E98"/>
    <w:rsid w:val="005365F5"/>
    <w:rsid w:val="00536878"/>
    <w:rsid w:val="005376DF"/>
    <w:rsid w:val="00540437"/>
    <w:rsid w:val="005404ED"/>
    <w:rsid w:val="0054104A"/>
    <w:rsid w:val="00545134"/>
    <w:rsid w:val="0054611F"/>
    <w:rsid w:val="00547432"/>
    <w:rsid w:val="00547A11"/>
    <w:rsid w:val="00550B97"/>
    <w:rsid w:val="00552D54"/>
    <w:rsid w:val="0055470B"/>
    <w:rsid w:val="0055517F"/>
    <w:rsid w:val="00556614"/>
    <w:rsid w:val="00556E6D"/>
    <w:rsid w:val="00561DEC"/>
    <w:rsid w:val="00562196"/>
    <w:rsid w:val="0056269E"/>
    <w:rsid w:val="00563701"/>
    <w:rsid w:val="0056378F"/>
    <w:rsid w:val="0056473D"/>
    <w:rsid w:val="005651A4"/>
    <w:rsid w:val="00573E43"/>
    <w:rsid w:val="0057543E"/>
    <w:rsid w:val="0058285E"/>
    <w:rsid w:val="005876FE"/>
    <w:rsid w:val="00591460"/>
    <w:rsid w:val="00591BE4"/>
    <w:rsid w:val="00592BCA"/>
    <w:rsid w:val="00592FD1"/>
    <w:rsid w:val="0059428F"/>
    <w:rsid w:val="0059517D"/>
    <w:rsid w:val="00595E96"/>
    <w:rsid w:val="00595F03"/>
    <w:rsid w:val="005A0EC1"/>
    <w:rsid w:val="005A1019"/>
    <w:rsid w:val="005A1333"/>
    <w:rsid w:val="005A4070"/>
    <w:rsid w:val="005A4F3C"/>
    <w:rsid w:val="005A595D"/>
    <w:rsid w:val="005B0F03"/>
    <w:rsid w:val="005B3EBA"/>
    <w:rsid w:val="005B404D"/>
    <w:rsid w:val="005B7879"/>
    <w:rsid w:val="005C0260"/>
    <w:rsid w:val="005C2791"/>
    <w:rsid w:val="005C3E7A"/>
    <w:rsid w:val="005C412D"/>
    <w:rsid w:val="005C5E8B"/>
    <w:rsid w:val="005C74B7"/>
    <w:rsid w:val="005D0CB1"/>
    <w:rsid w:val="005D0DBD"/>
    <w:rsid w:val="005D21C8"/>
    <w:rsid w:val="005D55A7"/>
    <w:rsid w:val="005D63F3"/>
    <w:rsid w:val="005D6D74"/>
    <w:rsid w:val="005E1046"/>
    <w:rsid w:val="005E4C15"/>
    <w:rsid w:val="005E5F04"/>
    <w:rsid w:val="005E616F"/>
    <w:rsid w:val="005E6823"/>
    <w:rsid w:val="005E74CD"/>
    <w:rsid w:val="005F018D"/>
    <w:rsid w:val="005F26E1"/>
    <w:rsid w:val="005F450A"/>
    <w:rsid w:val="0060122A"/>
    <w:rsid w:val="00604ED1"/>
    <w:rsid w:val="006058B4"/>
    <w:rsid w:val="00605FAD"/>
    <w:rsid w:val="006078F1"/>
    <w:rsid w:val="006130A3"/>
    <w:rsid w:val="006142EC"/>
    <w:rsid w:val="00614C67"/>
    <w:rsid w:val="0061508B"/>
    <w:rsid w:val="006157CA"/>
    <w:rsid w:val="0061591A"/>
    <w:rsid w:val="006168EC"/>
    <w:rsid w:val="00617F87"/>
    <w:rsid w:val="00623669"/>
    <w:rsid w:val="0062388B"/>
    <w:rsid w:val="00624176"/>
    <w:rsid w:val="00624187"/>
    <w:rsid w:val="00625D3D"/>
    <w:rsid w:val="006318C8"/>
    <w:rsid w:val="00631BD1"/>
    <w:rsid w:val="00631D9B"/>
    <w:rsid w:val="00633151"/>
    <w:rsid w:val="00634F66"/>
    <w:rsid w:val="00635961"/>
    <w:rsid w:val="00636E64"/>
    <w:rsid w:val="00636FC8"/>
    <w:rsid w:val="006375F6"/>
    <w:rsid w:val="00641B66"/>
    <w:rsid w:val="00642E51"/>
    <w:rsid w:val="006431FB"/>
    <w:rsid w:val="00643BB3"/>
    <w:rsid w:val="0064536D"/>
    <w:rsid w:val="006455B5"/>
    <w:rsid w:val="006462D5"/>
    <w:rsid w:val="00646F1C"/>
    <w:rsid w:val="006507B0"/>
    <w:rsid w:val="0065124B"/>
    <w:rsid w:val="00651EEF"/>
    <w:rsid w:val="006523FE"/>
    <w:rsid w:val="006525D6"/>
    <w:rsid w:val="00653F54"/>
    <w:rsid w:val="00655C0A"/>
    <w:rsid w:val="006569D4"/>
    <w:rsid w:val="00657B4B"/>
    <w:rsid w:val="006626DC"/>
    <w:rsid w:val="00663915"/>
    <w:rsid w:val="00667B0B"/>
    <w:rsid w:val="006714C4"/>
    <w:rsid w:val="00674CF6"/>
    <w:rsid w:val="00674E81"/>
    <w:rsid w:val="006751AF"/>
    <w:rsid w:val="00675889"/>
    <w:rsid w:val="00676FAA"/>
    <w:rsid w:val="006801CF"/>
    <w:rsid w:val="006801FC"/>
    <w:rsid w:val="00682883"/>
    <w:rsid w:val="00682D32"/>
    <w:rsid w:val="0068322F"/>
    <w:rsid w:val="00683707"/>
    <w:rsid w:val="00683E0B"/>
    <w:rsid w:val="00684A05"/>
    <w:rsid w:val="00691592"/>
    <w:rsid w:val="006925D4"/>
    <w:rsid w:val="00693747"/>
    <w:rsid w:val="00693BA7"/>
    <w:rsid w:val="006946BB"/>
    <w:rsid w:val="006949E9"/>
    <w:rsid w:val="00695D6A"/>
    <w:rsid w:val="006A1BBB"/>
    <w:rsid w:val="006A24C5"/>
    <w:rsid w:val="006A3A63"/>
    <w:rsid w:val="006A3C39"/>
    <w:rsid w:val="006A3E1B"/>
    <w:rsid w:val="006A5047"/>
    <w:rsid w:val="006A59EE"/>
    <w:rsid w:val="006B6722"/>
    <w:rsid w:val="006B72E4"/>
    <w:rsid w:val="006B7319"/>
    <w:rsid w:val="006B7468"/>
    <w:rsid w:val="006C137B"/>
    <w:rsid w:val="006C1899"/>
    <w:rsid w:val="006C6157"/>
    <w:rsid w:val="006C6F8C"/>
    <w:rsid w:val="006D2073"/>
    <w:rsid w:val="006D3AD6"/>
    <w:rsid w:val="006D5901"/>
    <w:rsid w:val="006E07C6"/>
    <w:rsid w:val="006E240A"/>
    <w:rsid w:val="006E40BA"/>
    <w:rsid w:val="006F06B6"/>
    <w:rsid w:val="006F08A3"/>
    <w:rsid w:val="006F242C"/>
    <w:rsid w:val="006F2A73"/>
    <w:rsid w:val="006F54CA"/>
    <w:rsid w:val="00702201"/>
    <w:rsid w:val="0070292C"/>
    <w:rsid w:val="00702AE7"/>
    <w:rsid w:val="00703493"/>
    <w:rsid w:val="0070474B"/>
    <w:rsid w:val="00704CAE"/>
    <w:rsid w:val="00706075"/>
    <w:rsid w:val="00711717"/>
    <w:rsid w:val="00711B32"/>
    <w:rsid w:val="007126F7"/>
    <w:rsid w:val="00715424"/>
    <w:rsid w:val="007173F4"/>
    <w:rsid w:val="007176FC"/>
    <w:rsid w:val="00717C70"/>
    <w:rsid w:val="00723E21"/>
    <w:rsid w:val="00725205"/>
    <w:rsid w:val="00726497"/>
    <w:rsid w:val="00726504"/>
    <w:rsid w:val="007312B8"/>
    <w:rsid w:val="00731775"/>
    <w:rsid w:val="0073233D"/>
    <w:rsid w:val="00732CA9"/>
    <w:rsid w:val="00734151"/>
    <w:rsid w:val="00735D7D"/>
    <w:rsid w:val="00737B36"/>
    <w:rsid w:val="00737E24"/>
    <w:rsid w:val="0074231D"/>
    <w:rsid w:val="0074314D"/>
    <w:rsid w:val="00744025"/>
    <w:rsid w:val="0074477B"/>
    <w:rsid w:val="007456A4"/>
    <w:rsid w:val="0075134D"/>
    <w:rsid w:val="00752F95"/>
    <w:rsid w:val="00753E1D"/>
    <w:rsid w:val="00755B8B"/>
    <w:rsid w:val="007566F1"/>
    <w:rsid w:val="00760E90"/>
    <w:rsid w:val="00760FED"/>
    <w:rsid w:val="00761E11"/>
    <w:rsid w:val="00763159"/>
    <w:rsid w:val="007640AC"/>
    <w:rsid w:val="0076511C"/>
    <w:rsid w:val="007659EC"/>
    <w:rsid w:val="0076718C"/>
    <w:rsid w:val="007677A5"/>
    <w:rsid w:val="0077097B"/>
    <w:rsid w:val="007733E9"/>
    <w:rsid w:val="007741B8"/>
    <w:rsid w:val="00781B08"/>
    <w:rsid w:val="00783A73"/>
    <w:rsid w:val="007849A1"/>
    <w:rsid w:val="00784E05"/>
    <w:rsid w:val="00786DE9"/>
    <w:rsid w:val="00787698"/>
    <w:rsid w:val="007919C3"/>
    <w:rsid w:val="00791F57"/>
    <w:rsid w:val="007933DD"/>
    <w:rsid w:val="007934A1"/>
    <w:rsid w:val="007954B2"/>
    <w:rsid w:val="007A0633"/>
    <w:rsid w:val="007A0A40"/>
    <w:rsid w:val="007A0C0B"/>
    <w:rsid w:val="007A1738"/>
    <w:rsid w:val="007A26DE"/>
    <w:rsid w:val="007A30B0"/>
    <w:rsid w:val="007A3DB4"/>
    <w:rsid w:val="007A4D60"/>
    <w:rsid w:val="007A63B0"/>
    <w:rsid w:val="007A67A0"/>
    <w:rsid w:val="007A7259"/>
    <w:rsid w:val="007B31FB"/>
    <w:rsid w:val="007B63B3"/>
    <w:rsid w:val="007B7395"/>
    <w:rsid w:val="007B749C"/>
    <w:rsid w:val="007B75D0"/>
    <w:rsid w:val="007C0FF7"/>
    <w:rsid w:val="007C3F1B"/>
    <w:rsid w:val="007C4D94"/>
    <w:rsid w:val="007C5A52"/>
    <w:rsid w:val="007D1EFD"/>
    <w:rsid w:val="007D2FBD"/>
    <w:rsid w:val="007D3C3C"/>
    <w:rsid w:val="007D448E"/>
    <w:rsid w:val="007D4DE5"/>
    <w:rsid w:val="007D6DCE"/>
    <w:rsid w:val="007D70EB"/>
    <w:rsid w:val="007E0907"/>
    <w:rsid w:val="007E0AF9"/>
    <w:rsid w:val="007E3C5C"/>
    <w:rsid w:val="007E4767"/>
    <w:rsid w:val="007E6221"/>
    <w:rsid w:val="007E7B01"/>
    <w:rsid w:val="007F34DE"/>
    <w:rsid w:val="007F3914"/>
    <w:rsid w:val="007F3BA4"/>
    <w:rsid w:val="007F4C62"/>
    <w:rsid w:val="007F79AB"/>
    <w:rsid w:val="007F7DD9"/>
    <w:rsid w:val="008006A4"/>
    <w:rsid w:val="008012EA"/>
    <w:rsid w:val="0080500A"/>
    <w:rsid w:val="00807646"/>
    <w:rsid w:val="00811BF9"/>
    <w:rsid w:val="0081331B"/>
    <w:rsid w:val="008142E1"/>
    <w:rsid w:val="00814765"/>
    <w:rsid w:val="00814C85"/>
    <w:rsid w:val="00817FC8"/>
    <w:rsid w:val="00822366"/>
    <w:rsid w:val="008244F0"/>
    <w:rsid w:val="008256D2"/>
    <w:rsid w:val="00831251"/>
    <w:rsid w:val="0083473F"/>
    <w:rsid w:val="00836027"/>
    <w:rsid w:val="00837DA0"/>
    <w:rsid w:val="00840DD2"/>
    <w:rsid w:val="008430BB"/>
    <w:rsid w:val="00843C71"/>
    <w:rsid w:val="00844211"/>
    <w:rsid w:val="0084584B"/>
    <w:rsid w:val="0085094F"/>
    <w:rsid w:val="008536E9"/>
    <w:rsid w:val="00853F4A"/>
    <w:rsid w:val="008558C3"/>
    <w:rsid w:val="00856849"/>
    <w:rsid w:val="00856C70"/>
    <w:rsid w:val="00857A00"/>
    <w:rsid w:val="008624B8"/>
    <w:rsid w:val="008638C6"/>
    <w:rsid w:val="008639EB"/>
    <w:rsid w:val="00864FFF"/>
    <w:rsid w:val="00870AC8"/>
    <w:rsid w:val="00871C3D"/>
    <w:rsid w:val="00874064"/>
    <w:rsid w:val="0087476C"/>
    <w:rsid w:val="00874B62"/>
    <w:rsid w:val="00874E2B"/>
    <w:rsid w:val="00874FD0"/>
    <w:rsid w:val="008760FA"/>
    <w:rsid w:val="00877019"/>
    <w:rsid w:val="008771EF"/>
    <w:rsid w:val="00880A89"/>
    <w:rsid w:val="00881287"/>
    <w:rsid w:val="00881574"/>
    <w:rsid w:val="0088177A"/>
    <w:rsid w:val="00882F72"/>
    <w:rsid w:val="008835D1"/>
    <w:rsid w:val="0088383C"/>
    <w:rsid w:val="0088405F"/>
    <w:rsid w:val="00884ADB"/>
    <w:rsid w:val="00885D9B"/>
    <w:rsid w:val="0089487F"/>
    <w:rsid w:val="00895B61"/>
    <w:rsid w:val="00895E85"/>
    <w:rsid w:val="00895F04"/>
    <w:rsid w:val="00895F8A"/>
    <w:rsid w:val="0089601F"/>
    <w:rsid w:val="008A044E"/>
    <w:rsid w:val="008A1488"/>
    <w:rsid w:val="008A20F8"/>
    <w:rsid w:val="008A4165"/>
    <w:rsid w:val="008A582D"/>
    <w:rsid w:val="008A613B"/>
    <w:rsid w:val="008A69A3"/>
    <w:rsid w:val="008A6C65"/>
    <w:rsid w:val="008A7F61"/>
    <w:rsid w:val="008B04F4"/>
    <w:rsid w:val="008B25C7"/>
    <w:rsid w:val="008B313D"/>
    <w:rsid w:val="008B4384"/>
    <w:rsid w:val="008B5C34"/>
    <w:rsid w:val="008C1D3B"/>
    <w:rsid w:val="008C4F33"/>
    <w:rsid w:val="008C725B"/>
    <w:rsid w:val="008C7485"/>
    <w:rsid w:val="008D07BF"/>
    <w:rsid w:val="008D1F63"/>
    <w:rsid w:val="008D2437"/>
    <w:rsid w:val="008D41CA"/>
    <w:rsid w:val="008D4F72"/>
    <w:rsid w:val="008D6F53"/>
    <w:rsid w:val="008D72EB"/>
    <w:rsid w:val="008E1CA5"/>
    <w:rsid w:val="008E26A7"/>
    <w:rsid w:val="008E27EB"/>
    <w:rsid w:val="008E36FC"/>
    <w:rsid w:val="008E3986"/>
    <w:rsid w:val="008E4FF3"/>
    <w:rsid w:val="008E694B"/>
    <w:rsid w:val="008E7D26"/>
    <w:rsid w:val="008F1533"/>
    <w:rsid w:val="008F28E9"/>
    <w:rsid w:val="008F295A"/>
    <w:rsid w:val="008F42A2"/>
    <w:rsid w:val="008F52B0"/>
    <w:rsid w:val="008F5E00"/>
    <w:rsid w:val="008F763F"/>
    <w:rsid w:val="008F7FB9"/>
    <w:rsid w:val="00900379"/>
    <w:rsid w:val="009019E4"/>
    <w:rsid w:val="009021B6"/>
    <w:rsid w:val="00902D4A"/>
    <w:rsid w:val="00904105"/>
    <w:rsid w:val="0090718A"/>
    <w:rsid w:val="00907A21"/>
    <w:rsid w:val="00907ECE"/>
    <w:rsid w:val="00911D9D"/>
    <w:rsid w:val="00912582"/>
    <w:rsid w:val="009127C3"/>
    <w:rsid w:val="00912F65"/>
    <w:rsid w:val="00916F24"/>
    <w:rsid w:val="009209CA"/>
    <w:rsid w:val="00920D25"/>
    <w:rsid w:val="00922919"/>
    <w:rsid w:val="0092471E"/>
    <w:rsid w:val="00926FD2"/>
    <w:rsid w:val="00931B53"/>
    <w:rsid w:val="00931F20"/>
    <w:rsid w:val="00933237"/>
    <w:rsid w:val="0093361A"/>
    <w:rsid w:val="0093387E"/>
    <w:rsid w:val="00935E72"/>
    <w:rsid w:val="00937986"/>
    <w:rsid w:val="00940384"/>
    <w:rsid w:val="009444E8"/>
    <w:rsid w:val="00945912"/>
    <w:rsid w:val="009500AE"/>
    <w:rsid w:val="009502CA"/>
    <w:rsid w:val="00950A2C"/>
    <w:rsid w:val="00950B50"/>
    <w:rsid w:val="00950DB0"/>
    <w:rsid w:val="0095385C"/>
    <w:rsid w:val="00955F57"/>
    <w:rsid w:val="00957400"/>
    <w:rsid w:val="0095757B"/>
    <w:rsid w:val="00960267"/>
    <w:rsid w:val="00960B6A"/>
    <w:rsid w:val="009613D5"/>
    <w:rsid w:val="00963D22"/>
    <w:rsid w:val="00964E23"/>
    <w:rsid w:val="009658B3"/>
    <w:rsid w:val="00966F10"/>
    <w:rsid w:val="00966F15"/>
    <w:rsid w:val="00970A6E"/>
    <w:rsid w:val="00972C1B"/>
    <w:rsid w:val="00975DA1"/>
    <w:rsid w:val="009776ED"/>
    <w:rsid w:val="0098601E"/>
    <w:rsid w:val="0098666D"/>
    <w:rsid w:val="00986E61"/>
    <w:rsid w:val="00990332"/>
    <w:rsid w:val="00991E2A"/>
    <w:rsid w:val="009921E1"/>
    <w:rsid w:val="00995687"/>
    <w:rsid w:val="009960B6"/>
    <w:rsid w:val="009A0F24"/>
    <w:rsid w:val="009A123C"/>
    <w:rsid w:val="009A44C1"/>
    <w:rsid w:val="009B07C6"/>
    <w:rsid w:val="009B16D1"/>
    <w:rsid w:val="009B1F61"/>
    <w:rsid w:val="009B363F"/>
    <w:rsid w:val="009B442A"/>
    <w:rsid w:val="009C0647"/>
    <w:rsid w:val="009C0A5C"/>
    <w:rsid w:val="009C2CD6"/>
    <w:rsid w:val="009D053C"/>
    <w:rsid w:val="009D1C9A"/>
    <w:rsid w:val="009D3675"/>
    <w:rsid w:val="009D576C"/>
    <w:rsid w:val="009D5FC2"/>
    <w:rsid w:val="009D69C2"/>
    <w:rsid w:val="009E0915"/>
    <w:rsid w:val="009E0A22"/>
    <w:rsid w:val="009E18A4"/>
    <w:rsid w:val="009E1D64"/>
    <w:rsid w:val="009E33B0"/>
    <w:rsid w:val="009E3F8C"/>
    <w:rsid w:val="009E5297"/>
    <w:rsid w:val="009E5B7D"/>
    <w:rsid w:val="009E74F7"/>
    <w:rsid w:val="009F1C14"/>
    <w:rsid w:val="009F3257"/>
    <w:rsid w:val="009F3373"/>
    <w:rsid w:val="009F51A5"/>
    <w:rsid w:val="009F51DB"/>
    <w:rsid w:val="009F633F"/>
    <w:rsid w:val="009F6F29"/>
    <w:rsid w:val="00A0054A"/>
    <w:rsid w:val="00A02CCF"/>
    <w:rsid w:val="00A03103"/>
    <w:rsid w:val="00A04489"/>
    <w:rsid w:val="00A049FF"/>
    <w:rsid w:val="00A10B16"/>
    <w:rsid w:val="00A1664A"/>
    <w:rsid w:val="00A1745E"/>
    <w:rsid w:val="00A178C4"/>
    <w:rsid w:val="00A2301B"/>
    <w:rsid w:val="00A24955"/>
    <w:rsid w:val="00A24F3B"/>
    <w:rsid w:val="00A264E6"/>
    <w:rsid w:val="00A26835"/>
    <w:rsid w:val="00A27486"/>
    <w:rsid w:val="00A274A4"/>
    <w:rsid w:val="00A279E5"/>
    <w:rsid w:val="00A27AF3"/>
    <w:rsid w:val="00A32831"/>
    <w:rsid w:val="00A33731"/>
    <w:rsid w:val="00A40062"/>
    <w:rsid w:val="00A40265"/>
    <w:rsid w:val="00A42986"/>
    <w:rsid w:val="00A44A59"/>
    <w:rsid w:val="00A4546C"/>
    <w:rsid w:val="00A45A6D"/>
    <w:rsid w:val="00A5017E"/>
    <w:rsid w:val="00A53D5B"/>
    <w:rsid w:val="00A550F9"/>
    <w:rsid w:val="00A55C37"/>
    <w:rsid w:val="00A56AC3"/>
    <w:rsid w:val="00A659F5"/>
    <w:rsid w:val="00A6780D"/>
    <w:rsid w:val="00A713D0"/>
    <w:rsid w:val="00A716AB"/>
    <w:rsid w:val="00A71E8E"/>
    <w:rsid w:val="00A73133"/>
    <w:rsid w:val="00A73A95"/>
    <w:rsid w:val="00A7684B"/>
    <w:rsid w:val="00A76F38"/>
    <w:rsid w:val="00A779A5"/>
    <w:rsid w:val="00A80F1A"/>
    <w:rsid w:val="00A82B09"/>
    <w:rsid w:val="00A82F4C"/>
    <w:rsid w:val="00A8458A"/>
    <w:rsid w:val="00A84A55"/>
    <w:rsid w:val="00A86B12"/>
    <w:rsid w:val="00A92760"/>
    <w:rsid w:val="00A92E36"/>
    <w:rsid w:val="00A96C27"/>
    <w:rsid w:val="00A973F1"/>
    <w:rsid w:val="00AA07FD"/>
    <w:rsid w:val="00AB4983"/>
    <w:rsid w:val="00AB58F4"/>
    <w:rsid w:val="00AB7534"/>
    <w:rsid w:val="00AB791D"/>
    <w:rsid w:val="00AB7BB0"/>
    <w:rsid w:val="00AC0C50"/>
    <w:rsid w:val="00AC0FBC"/>
    <w:rsid w:val="00AC1C9C"/>
    <w:rsid w:val="00AC254D"/>
    <w:rsid w:val="00AC3552"/>
    <w:rsid w:val="00AC5A85"/>
    <w:rsid w:val="00AC7A25"/>
    <w:rsid w:val="00AE038B"/>
    <w:rsid w:val="00AE0CDC"/>
    <w:rsid w:val="00AE180B"/>
    <w:rsid w:val="00AE359E"/>
    <w:rsid w:val="00AE52A3"/>
    <w:rsid w:val="00AE5390"/>
    <w:rsid w:val="00AE5C27"/>
    <w:rsid w:val="00AE5CDE"/>
    <w:rsid w:val="00AE75C3"/>
    <w:rsid w:val="00AF0FD7"/>
    <w:rsid w:val="00AF1001"/>
    <w:rsid w:val="00AF1826"/>
    <w:rsid w:val="00AF2174"/>
    <w:rsid w:val="00AF2240"/>
    <w:rsid w:val="00AF41BA"/>
    <w:rsid w:val="00AF53E0"/>
    <w:rsid w:val="00AF5875"/>
    <w:rsid w:val="00AF6588"/>
    <w:rsid w:val="00AF7059"/>
    <w:rsid w:val="00AF780C"/>
    <w:rsid w:val="00AF7DAC"/>
    <w:rsid w:val="00B00633"/>
    <w:rsid w:val="00B01D10"/>
    <w:rsid w:val="00B02CBC"/>
    <w:rsid w:val="00B0382C"/>
    <w:rsid w:val="00B06081"/>
    <w:rsid w:val="00B10594"/>
    <w:rsid w:val="00B11F93"/>
    <w:rsid w:val="00B12565"/>
    <w:rsid w:val="00B12961"/>
    <w:rsid w:val="00B13DFC"/>
    <w:rsid w:val="00B1567D"/>
    <w:rsid w:val="00B169AD"/>
    <w:rsid w:val="00B206F5"/>
    <w:rsid w:val="00B21B8A"/>
    <w:rsid w:val="00B22595"/>
    <w:rsid w:val="00B229DB"/>
    <w:rsid w:val="00B34960"/>
    <w:rsid w:val="00B41859"/>
    <w:rsid w:val="00B41AE4"/>
    <w:rsid w:val="00B41C24"/>
    <w:rsid w:val="00B5119E"/>
    <w:rsid w:val="00B543DC"/>
    <w:rsid w:val="00B54D4B"/>
    <w:rsid w:val="00B6063B"/>
    <w:rsid w:val="00B607C2"/>
    <w:rsid w:val="00B61AAB"/>
    <w:rsid w:val="00B633B1"/>
    <w:rsid w:val="00B63897"/>
    <w:rsid w:val="00B67E09"/>
    <w:rsid w:val="00B713E9"/>
    <w:rsid w:val="00B721E9"/>
    <w:rsid w:val="00B72626"/>
    <w:rsid w:val="00B73D46"/>
    <w:rsid w:val="00B73D96"/>
    <w:rsid w:val="00B746AB"/>
    <w:rsid w:val="00B748FE"/>
    <w:rsid w:val="00B75F15"/>
    <w:rsid w:val="00B82B35"/>
    <w:rsid w:val="00B83DFD"/>
    <w:rsid w:val="00B8470A"/>
    <w:rsid w:val="00B849F7"/>
    <w:rsid w:val="00B8710E"/>
    <w:rsid w:val="00B87855"/>
    <w:rsid w:val="00B90163"/>
    <w:rsid w:val="00B9337A"/>
    <w:rsid w:val="00B93C5D"/>
    <w:rsid w:val="00B94B09"/>
    <w:rsid w:val="00BA035E"/>
    <w:rsid w:val="00BA27F0"/>
    <w:rsid w:val="00BA2827"/>
    <w:rsid w:val="00BA3AD2"/>
    <w:rsid w:val="00BA587F"/>
    <w:rsid w:val="00BA6EFE"/>
    <w:rsid w:val="00BB3A36"/>
    <w:rsid w:val="00BB62B2"/>
    <w:rsid w:val="00BC11BB"/>
    <w:rsid w:val="00BC3F10"/>
    <w:rsid w:val="00BC4945"/>
    <w:rsid w:val="00BC56E8"/>
    <w:rsid w:val="00BC5F5D"/>
    <w:rsid w:val="00BC7625"/>
    <w:rsid w:val="00BD2FE0"/>
    <w:rsid w:val="00BD3D3F"/>
    <w:rsid w:val="00BE03F4"/>
    <w:rsid w:val="00BE1B1C"/>
    <w:rsid w:val="00BE3CE7"/>
    <w:rsid w:val="00BE4291"/>
    <w:rsid w:val="00BE469A"/>
    <w:rsid w:val="00BE5925"/>
    <w:rsid w:val="00BE64D5"/>
    <w:rsid w:val="00BE6AD7"/>
    <w:rsid w:val="00BE6DF3"/>
    <w:rsid w:val="00BE76D5"/>
    <w:rsid w:val="00BF1782"/>
    <w:rsid w:val="00BF4448"/>
    <w:rsid w:val="00BF601C"/>
    <w:rsid w:val="00C0088C"/>
    <w:rsid w:val="00C01247"/>
    <w:rsid w:val="00C02CE1"/>
    <w:rsid w:val="00C033C8"/>
    <w:rsid w:val="00C03D4D"/>
    <w:rsid w:val="00C03DBB"/>
    <w:rsid w:val="00C04039"/>
    <w:rsid w:val="00C059AF"/>
    <w:rsid w:val="00C06273"/>
    <w:rsid w:val="00C06520"/>
    <w:rsid w:val="00C102FE"/>
    <w:rsid w:val="00C10B52"/>
    <w:rsid w:val="00C12340"/>
    <w:rsid w:val="00C1271B"/>
    <w:rsid w:val="00C14EB8"/>
    <w:rsid w:val="00C15005"/>
    <w:rsid w:val="00C1578B"/>
    <w:rsid w:val="00C15819"/>
    <w:rsid w:val="00C16152"/>
    <w:rsid w:val="00C21730"/>
    <w:rsid w:val="00C22E86"/>
    <w:rsid w:val="00C233B4"/>
    <w:rsid w:val="00C2501D"/>
    <w:rsid w:val="00C25066"/>
    <w:rsid w:val="00C26B02"/>
    <w:rsid w:val="00C26FDE"/>
    <w:rsid w:val="00C314BF"/>
    <w:rsid w:val="00C32636"/>
    <w:rsid w:val="00C336A3"/>
    <w:rsid w:val="00C33D2B"/>
    <w:rsid w:val="00C34C84"/>
    <w:rsid w:val="00C35CA3"/>
    <w:rsid w:val="00C35F57"/>
    <w:rsid w:val="00C379FF"/>
    <w:rsid w:val="00C413BB"/>
    <w:rsid w:val="00C43208"/>
    <w:rsid w:val="00C43EBE"/>
    <w:rsid w:val="00C4466D"/>
    <w:rsid w:val="00C5122C"/>
    <w:rsid w:val="00C52AA6"/>
    <w:rsid w:val="00C57713"/>
    <w:rsid w:val="00C61BC4"/>
    <w:rsid w:val="00C62189"/>
    <w:rsid w:val="00C62257"/>
    <w:rsid w:val="00C633DB"/>
    <w:rsid w:val="00C65DFD"/>
    <w:rsid w:val="00C667E0"/>
    <w:rsid w:val="00C67E88"/>
    <w:rsid w:val="00C70107"/>
    <w:rsid w:val="00C76020"/>
    <w:rsid w:val="00C760E9"/>
    <w:rsid w:val="00C76D7E"/>
    <w:rsid w:val="00C77D8F"/>
    <w:rsid w:val="00C81F38"/>
    <w:rsid w:val="00C83492"/>
    <w:rsid w:val="00C835AD"/>
    <w:rsid w:val="00C8721A"/>
    <w:rsid w:val="00C8768B"/>
    <w:rsid w:val="00C878A2"/>
    <w:rsid w:val="00C90608"/>
    <w:rsid w:val="00C909D0"/>
    <w:rsid w:val="00C91058"/>
    <w:rsid w:val="00C91805"/>
    <w:rsid w:val="00C919AC"/>
    <w:rsid w:val="00C91CE8"/>
    <w:rsid w:val="00C92A3C"/>
    <w:rsid w:val="00C94E24"/>
    <w:rsid w:val="00C96AE4"/>
    <w:rsid w:val="00C974B4"/>
    <w:rsid w:val="00C979BB"/>
    <w:rsid w:val="00CA1B7F"/>
    <w:rsid w:val="00CA4A9A"/>
    <w:rsid w:val="00CB361A"/>
    <w:rsid w:val="00CB3645"/>
    <w:rsid w:val="00CB40CE"/>
    <w:rsid w:val="00CB4F95"/>
    <w:rsid w:val="00CB5067"/>
    <w:rsid w:val="00CB5A16"/>
    <w:rsid w:val="00CB77FB"/>
    <w:rsid w:val="00CC20D3"/>
    <w:rsid w:val="00CC29CB"/>
    <w:rsid w:val="00CC399E"/>
    <w:rsid w:val="00CC3D7D"/>
    <w:rsid w:val="00CC4B3F"/>
    <w:rsid w:val="00CC7DC2"/>
    <w:rsid w:val="00CD027B"/>
    <w:rsid w:val="00CD1BE7"/>
    <w:rsid w:val="00CD1C80"/>
    <w:rsid w:val="00CD215B"/>
    <w:rsid w:val="00CD4664"/>
    <w:rsid w:val="00CD6204"/>
    <w:rsid w:val="00CE2CF2"/>
    <w:rsid w:val="00CE3A22"/>
    <w:rsid w:val="00CE468E"/>
    <w:rsid w:val="00CE4716"/>
    <w:rsid w:val="00CE4966"/>
    <w:rsid w:val="00CE5086"/>
    <w:rsid w:val="00CF3191"/>
    <w:rsid w:val="00CF4670"/>
    <w:rsid w:val="00CF6414"/>
    <w:rsid w:val="00CF68DD"/>
    <w:rsid w:val="00D00609"/>
    <w:rsid w:val="00D0076A"/>
    <w:rsid w:val="00D03EB5"/>
    <w:rsid w:val="00D03F05"/>
    <w:rsid w:val="00D047D6"/>
    <w:rsid w:val="00D04874"/>
    <w:rsid w:val="00D04D95"/>
    <w:rsid w:val="00D05BAF"/>
    <w:rsid w:val="00D10385"/>
    <w:rsid w:val="00D14576"/>
    <w:rsid w:val="00D15114"/>
    <w:rsid w:val="00D15D8C"/>
    <w:rsid w:val="00D16304"/>
    <w:rsid w:val="00D205FA"/>
    <w:rsid w:val="00D2239A"/>
    <w:rsid w:val="00D2306A"/>
    <w:rsid w:val="00D2402C"/>
    <w:rsid w:val="00D24913"/>
    <w:rsid w:val="00D24C9F"/>
    <w:rsid w:val="00D26ED2"/>
    <w:rsid w:val="00D32415"/>
    <w:rsid w:val="00D36D4C"/>
    <w:rsid w:val="00D37978"/>
    <w:rsid w:val="00D37B6A"/>
    <w:rsid w:val="00D4089F"/>
    <w:rsid w:val="00D453E2"/>
    <w:rsid w:val="00D45F2A"/>
    <w:rsid w:val="00D47874"/>
    <w:rsid w:val="00D5093F"/>
    <w:rsid w:val="00D53D22"/>
    <w:rsid w:val="00D53F0E"/>
    <w:rsid w:val="00D57190"/>
    <w:rsid w:val="00D60193"/>
    <w:rsid w:val="00D62619"/>
    <w:rsid w:val="00D62744"/>
    <w:rsid w:val="00D627BC"/>
    <w:rsid w:val="00D63197"/>
    <w:rsid w:val="00D641F6"/>
    <w:rsid w:val="00D6567F"/>
    <w:rsid w:val="00D70E87"/>
    <w:rsid w:val="00D70EF4"/>
    <w:rsid w:val="00D718C1"/>
    <w:rsid w:val="00D72267"/>
    <w:rsid w:val="00D75077"/>
    <w:rsid w:val="00D75385"/>
    <w:rsid w:val="00D755D2"/>
    <w:rsid w:val="00D826C5"/>
    <w:rsid w:val="00D835BE"/>
    <w:rsid w:val="00D84BBA"/>
    <w:rsid w:val="00D85AAE"/>
    <w:rsid w:val="00D908D8"/>
    <w:rsid w:val="00D90A62"/>
    <w:rsid w:val="00D91ECB"/>
    <w:rsid w:val="00D95483"/>
    <w:rsid w:val="00D95530"/>
    <w:rsid w:val="00D95978"/>
    <w:rsid w:val="00DA0585"/>
    <w:rsid w:val="00DA124E"/>
    <w:rsid w:val="00DA2652"/>
    <w:rsid w:val="00DA375D"/>
    <w:rsid w:val="00DA44AD"/>
    <w:rsid w:val="00DA68AD"/>
    <w:rsid w:val="00DA7F92"/>
    <w:rsid w:val="00DB0C4C"/>
    <w:rsid w:val="00DB3F00"/>
    <w:rsid w:val="00DC00CB"/>
    <w:rsid w:val="00DC12EC"/>
    <w:rsid w:val="00DD0143"/>
    <w:rsid w:val="00DD4942"/>
    <w:rsid w:val="00DD5FC2"/>
    <w:rsid w:val="00DD6482"/>
    <w:rsid w:val="00DE062E"/>
    <w:rsid w:val="00DE1009"/>
    <w:rsid w:val="00DE19FB"/>
    <w:rsid w:val="00DE3116"/>
    <w:rsid w:val="00DE4153"/>
    <w:rsid w:val="00DE6DA3"/>
    <w:rsid w:val="00DF1421"/>
    <w:rsid w:val="00DF35E5"/>
    <w:rsid w:val="00DF5A2B"/>
    <w:rsid w:val="00DF5B3D"/>
    <w:rsid w:val="00DF5D4D"/>
    <w:rsid w:val="00DF699B"/>
    <w:rsid w:val="00E02099"/>
    <w:rsid w:val="00E042D4"/>
    <w:rsid w:val="00E05101"/>
    <w:rsid w:val="00E05A45"/>
    <w:rsid w:val="00E0641B"/>
    <w:rsid w:val="00E067F8"/>
    <w:rsid w:val="00E11579"/>
    <w:rsid w:val="00E117AF"/>
    <w:rsid w:val="00E130F5"/>
    <w:rsid w:val="00E15119"/>
    <w:rsid w:val="00E179D6"/>
    <w:rsid w:val="00E241EE"/>
    <w:rsid w:val="00E25B09"/>
    <w:rsid w:val="00E308C2"/>
    <w:rsid w:val="00E31E1E"/>
    <w:rsid w:val="00E32C97"/>
    <w:rsid w:val="00E332AF"/>
    <w:rsid w:val="00E359B7"/>
    <w:rsid w:val="00E35FB9"/>
    <w:rsid w:val="00E36DEC"/>
    <w:rsid w:val="00E37AB1"/>
    <w:rsid w:val="00E4027F"/>
    <w:rsid w:val="00E41F43"/>
    <w:rsid w:val="00E425A5"/>
    <w:rsid w:val="00E43E5B"/>
    <w:rsid w:val="00E45063"/>
    <w:rsid w:val="00E453A9"/>
    <w:rsid w:val="00E45D05"/>
    <w:rsid w:val="00E46C52"/>
    <w:rsid w:val="00E470AD"/>
    <w:rsid w:val="00E52126"/>
    <w:rsid w:val="00E53A20"/>
    <w:rsid w:val="00E60565"/>
    <w:rsid w:val="00E60FC2"/>
    <w:rsid w:val="00E61C6B"/>
    <w:rsid w:val="00E62B9F"/>
    <w:rsid w:val="00E62E22"/>
    <w:rsid w:val="00E64467"/>
    <w:rsid w:val="00E67230"/>
    <w:rsid w:val="00E679A2"/>
    <w:rsid w:val="00E73DB4"/>
    <w:rsid w:val="00E757B8"/>
    <w:rsid w:val="00E7678F"/>
    <w:rsid w:val="00E8094B"/>
    <w:rsid w:val="00E83943"/>
    <w:rsid w:val="00E8535D"/>
    <w:rsid w:val="00E86431"/>
    <w:rsid w:val="00E90F0F"/>
    <w:rsid w:val="00E93186"/>
    <w:rsid w:val="00E96A8C"/>
    <w:rsid w:val="00E97A89"/>
    <w:rsid w:val="00EA07B9"/>
    <w:rsid w:val="00EA0BA5"/>
    <w:rsid w:val="00EA221F"/>
    <w:rsid w:val="00EA697C"/>
    <w:rsid w:val="00EB10F2"/>
    <w:rsid w:val="00EB2927"/>
    <w:rsid w:val="00EB3EB8"/>
    <w:rsid w:val="00EB3FEB"/>
    <w:rsid w:val="00EB476F"/>
    <w:rsid w:val="00EB56EE"/>
    <w:rsid w:val="00EB67A3"/>
    <w:rsid w:val="00EB74AF"/>
    <w:rsid w:val="00EC10B6"/>
    <w:rsid w:val="00EC2CC5"/>
    <w:rsid w:val="00EC2E0E"/>
    <w:rsid w:val="00EC64EC"/>
    <w:rsid w:val="00EC7DF8"/>
    <w:rsid w:val="00ED0517"/>
    <w:rsid w:val="00ED79AE"/>
    <w:rsid w:val="00EE0521"/>
    <w:rsid w:val="00EE2336"/>
    <w:rsid w:val="00EE2BB4"/>
    <w:rsid w:val="00EE6D5F"/>
    <w:rsid w:val="00EF0A2E"/>
    <w:rsid w:val="00EF3990"/>
    <w:rsid w:val="00EF3A9F"/>
    <w:rsid w:val="00EF3C8B"/>
    <w:rsid w:val="00EF4472"/>
    <w:rsid w:val="00EF5B09"/>
    <w:rsid w:val="00EF60F0"/>
    <w:rsid w:val="00F018B7"/>
    <w:rsid w:val="00F059F5"/>
    <w:rsid w:val="00F10C95"/>
    <w:rsid w:val="00F1359F"/>
    <w:rsid w:val="00F13998"/>
    <w:rsid w:val="00F16EC1"/>
    <w:rsid w:val="00F17191"/>
    <w:rsid w:val="00F17B11"/>
    <w:rsid w:val="00F218F8"/>
    <w:rsid w:val="00F25BCA"/>
    <w:rsid w:val="00F279A0"/>
    <w:rsid w:val="00F279A8"/>
    <w:rsid w:val="00F30915"/>
    <w:rsid w:val="00F3421C"/>
    <w:rsid w:val="00F34A18"/>
    <w:rsid w:val="00F35EBF"/>
    <w:rsid w:val="00F42D5F"/>
    <w:rsid w:val="00F42F16"/>
    <w:rsid w:val="00F47F41"/>
    <w:rsid w:val="00F61C7E"/>
    <w:rsid w:val="00F63053"/>
    <w:rsid w:val="00F65A14"/>
    <w:rsid w:val="00F663CC"/>
    <w:rsid w:val="00F664F4"/>
    <w:rsid w:val="00F72848"/>
    <w:rsid w:val="00F7707C"/>
    <w:rsid w:val="00F812A8"/>
    <w:rsid w:val="00F82D7C"/>
    <w:rsid w:val="00F836DA"/>
    <w:rsid w:val="00F8751F"/>
    <w:rsid w:val="00F87967"/>
    <w:rsid w:val="00F90C2A"/>
    <w:rsid w:val="00F91AC7"/>
    <w:rsid w:val="00F9252F"/>
    <w:rsid w:val="00F92A62"/>
    <w:rsid w:val="00F93378"/>
    <w:rsid w:val="00F94181"/>
    <w:rsid w:val="00F97050"/>
    <w:rsid w:val="00F97ECA"/>
    <w:rsid w:val="00FA0C57"/>
    <w:rsid w:val="00FA29F2"/>
    <w:rsid w:val="00FA4540"/>
    <w:rsid w:val="00FA7DC3"/>
    <w:rsid w:val="00FB1397"/>
    <w:rsid w:val="00FB1B59"/>
    <w:rsid w:val="00FB1C9C"/>
    <w:rsid w:val="00FB472F"/>
    <w:rsid w:val="00FB5780"/>
    <w:rsid w:val="00FB682E"/>
    <w:rsid w:val="00FB71FB"/>
    <w:rsid w:val="00FC16D8"/>
    <w:rsid w:val="00FC2D7B"/>
    <w:rsid w:val="00FC2E94"/>
    <w:rsid w:val="00FC3087"/>
    <w:rsid w:val="00FC6E73"/>
    <w:rsid w:val="00FC7FE7"/>
    <w:rsid w:val="00FD16C6"/>
    <w:rsid w:val="00FD19F5"/>
    <w:rsid w:val="00FD2A64"/>
    <w:rsid w:val="00FD2A92"/>
    <w:rsid w:val="00FD2C25"/>
    <w:rsid w:val="00FD35C1"/>
    <w:rsid w:val="00FD3ECC"/>
    <w:rsid w:val="00FD4C16"/>
    <w:rsid w:val="00FD7EB5"/>
    <w:rsid w:val="00FE0729"/>
    <w:rsid w:val="00FE14E1"/>
    <w:rsid w:val="00FE15B0"/>
    <w:rsid w:val="00FE5178"/>
    <w:rsid w:val="00FE5868"/>
    <w:rsid w:val="00FE6C3D"/>
    <w:rsid w:val="00FF0257"/>
    <w:rsid w:val="00FF03CE"/>
    <w:rsid w:val="00FF540D"/>
    <w:rsid w:val="00FF684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AB3EB43C5EA94AD3675D42CC9DA747281C1B34F7E77BE04C228CF6CFy7C9C" TargetMode="External"/><Relationship Id="rId18" Type="http://schemas.openxmlformats.org/officeDocument/2006/relationships/hyperlink" Target="consultantplus://offline/ref=E0AB3EB43C5EA94AD3675D42CC9DA747201B1537F2E826EA447B80F4yCC8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AB3EB43C5EA94AD3675D42CC9DA747281C1B34F7E77BE04C228CF6CFy7C9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AB3EB43C5EA94AD3675D42CC9DA747281F1130F6EB7BE04C228CF6CF793AC2BB94678C39647EC0y9C4C" TargetMode="External"/><Relationship Id="rId17" Type="http://schemas.openxmlformats.org/officeDocument/2006/relationships/hyperlink" Target="consultantplus://offline/ref=9689F9A7C3A217866CF5FC40F95D9AB0E1CC70E42EFFBBE8E28E823D267628C72B36F71D9FCAA025CF99A5UEv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B3EB43C5EA94AD3675D42CC9DA747281F1130F6EB7BE04C228CF6CFy7C9C" TargetMode="External"/><Relationship Id="rId20" Type="http://schemas.openxmlformats.org/officeDocument/2006/relationships/hyperlink" Target="consultantplus://offline/ref=E0AB3EB43C5EA94AD3675D42CC9DA747281F1130F6EB7BE04C228CF6CF793AC2BB94678C39647FC2y9C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1SA73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AB3EB43C5EA94AD3675D42CC9DA747281E1234F6E37BE04C228CF6CFy7C9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hyperlink" Target="consultantplus://offline/ref=E0AB3EB43C5EA94AD3675D42CC9DA747281F1130F6EB7BE04C228CF6CFy7C9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0AB3EB43C5EA94AD3675D42CC9DA747201B1537F2E826EA447B80F4yCC8C" TargetMode="External"/><Relationship Id="rId22" Type="http://schemas.openxmlformats.org/officeDocument/2006/relationships/hyperlink" Target="consultantplus://offline/ref=E0AB3EB43C5EA94AD3675D42CC9DA747201B1537F2E826EA447B80F4yC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461D-31B6-406B-BBD7-AB2AF154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37029</Words>
  <Characters>211067</Characters>
  <Application>Microsoft Office Word</Application>
  <DocSecurity>0</DocSecurity>
  <Lines>1758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2015-12-18T04:40:00Z</cp:lastPrinted>
  <dcterms:created xsi:type="dcterms:W3CDTF">2015-12-23T09:39:00Z</dcterms:created>
  <dcterms:modified xsi:type="dcterms:W3CDTF">2015-12-24T02:35:00Z</dcterms:modified>
</cp:coreProperties>
</file>