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75" w:rsidRPr="002C0C7E" w:rsidRDefault="00FB7075" w:rsidP="00FB7075">
      <w:pPr>
        <w:tabs>
          <w:tab w:val="left" w:pos="1040"/>
        </w:tabs>
        <w:jc w:val="center"/>
        <w:rPr>
          <w:rFonts w:ascii="Arial" w:hAnsi="Arial" w:cs="Arial"/>
          <w:b/>
        </w:rPr>
      </w:pPr>
      <w:r w:rsidRPr="002C0C7E">
        <w:rPr>
          <w:rFonts w:ascii="Arial" w:hAnsi="Arial" w:cs="Arial"/>
          <w:b/>
        </w:rPr>
        <w:t>АДМИНИСТРАЦИЯ ГОРОДА БОРОДИНО</w:t>
      </w:r>
    </w:p>
    <w:p w:rsidR="00FB7075" w:rsidRPr="002C0C7E" w:rsidRDefault="00FB7075" w:rsidP="00FB7075">
      <w:pPr>
        <w:jc w:val="center"/>
        <w:rPr>
          <w:rFonts w:ascii="Arial" w:hAnsi="Arial" w:cs="Arial"/>
          <w:b/>
        </w:rPr>
      </w:pPr>
      <w:r w:rsidRPr="002C0C7E">
        <w:rPr>
          <w:rFonts w:ascii="Arial" w:hAnsi="Arial" w:cs="Arial"/>
          <w:b/>
        </w:rPr>
        <w:t>КРАСНОЯРСКОГО КРАЯ</w:t>
      </w:r>
    </w:p>
    <w:p w:rsidR="00FB7075" w:rsidRPr="002C0C7E" w:rsidRDefault="00FB7075" w:rsidP="00FB7075">
      <w:pPr>
        <w:jc w:val="center"/>
        <w:rPr>
          <w:rFonts w:ascii="Arial" w:hAnsi="Arial" w:cs="Arial"/>
          <w:b/>
        </w:rPr>
      </w:pPr>
    </w:p>
    <w:p w:rsidR="00FB7075" w:rsidRPr="002C0C7E" w:rsidRDefault="00FB7075" w:rsidP="00FB7075">
      <w:pPr>
        <w:jc w:val="center"/>
        <w:rPr>
          <w:rFonts w:ascii="Arial" w:hAnsi="Arial" w:cs="Arial"/>
          <w:b/>
        </w:rPr>
      </w:pPr>
      <w:r w:rsidRPr="002C0C7E">
        <w:rPr>
          <w:rFonts w:ascii="Arial" w:hAnsi="Arial" w:cs="Arial"/>
          <w:b/>
        </w:rPr>
        <w:t>ПОСТАНОВЛЕНИЕ</w:t>
      </w:r>
    </w:p>
    <w:p w:rsidR="00FB7075" w:rsidRPr="002C0C7E" w:rsidRDefault="00FB7075" w:rsidP="00FB7075">
      <w:pPr>
        <w:jc w:val="center"/>
        <w:rPr>
          <w:rFonts w:ascii="Arial" w:hAnsi="Arial" w:cs="Arial"/>
        </w:rPr>
      </w:pPr>
    </w:p>
    <w:p w:rsidR="00FB7075" w:rsidRPr="002C0C7E" w:rsidRDefault="004E2FBA" w:rsidP="00FB7075">
      <w:pPr>
        <w:tabs>
          <w:tab w:val="left" w:pos="3969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>08.10.2018</w:t>
      </w:r>
      <w:r>
        <w:rPr>
          <w:rFonts w:ascii="Arial" w:hAnsi="Arial" w:cs="Arial"/>
        </w:rPr>
        <w:tab/>
      </w:r>
      <w:r w:rsidR="00FB7075" w:rsidRPr="002C0C7E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  <w:t>№ 765</w:t>
      </w:r>
      <w:r w:rsidR="00FB7075" w:rsidRPr="002C0C7E">
        <w:rPr>
          <w:rFonts w:ascii="Arial" w:hAnsi="Arial" w:cs="Arial"/>
        </w:rPr>
        <w:tab/>
      </w:r>
    </w:p>
    <w:p w:rsidR="00FB7075" w:rsidRPr="002C0C7E" w:rsidRDefault="00FB7075" w:rsidP="00FB7075">
      <w:pPr>
        <w:tabs>
          <w:tab w:val="left" w:pos="3969"/>
          <w:tab w:val="left" w:pos="8505"/>
        </w:tabs>
        <w:rPr>
          <w:rFonts w:ascii="Arial" w:hAnsi="Arial" w:cs="Arial"/>
        </w:rPr>
      </w:pPr>
      <w:r w:rsidRPr="002C0C7E">
        <w:rPr>
          <w:rFonts w:ascii="Arial" w:hAnsi="Arial" w:cs="Arial"/>
        </w:rPr>
        <w:tab/>
      </w:r>
    </w:p>
    <w:p w:rsidR="00FB7075" w:rsidRPr="002C0C7E" w:rsidRDefault="00FB7075" w:rsidP="00FB7075">
      <w:pPr>
        <w:ind w:right="-3"/>
        <w:jc w:val="both"/>
        <w:rPr>
          <w:rFonts w:ascii="Arial" w:hAnsi="Arial" w:cs="Arial"/>
        </w:rPr>
      </w:pPr>
      <w:r w:rsidRPr="002C0C7E">
        <w:rPr>
          <w:rFonts w:ascii="Arial" w:hAnsi="Arial" w:cs="Arial"/>
        </w:rPr>
        <w:t>О внесении изменений в постановление администрации города Бородино от 31.10.2013 № 1191 «Об утверждении муниципальной программы «Создание условий для обеспечения доступным и комфортным жильем граждан города Бородино»</w:t>
      </w:r>
    </w:p>
    <w:p w:rsidR="00FB7075" w:rsidRPr="002C0C7E" w:rsidRDefault="00FB7075" w:rsidP="00FB7075">
      <w:pPr>
        <w:ind w:right="4819"/>
        <w:jc w:val="both"/>
        <w:rPr>
          <w:rFonts w:ascii="Arial" w:hAnsi="Arial" w:cs="Arial"/>
        </w:rPr>
      </w:pPr>
    </w:p>
    <w:p w:rsidR="00FB7075" w:rsidRPr="002C0C7E" w:rsidRDefault="00FB7075" w:rsidP="00FB70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C0C7E">
        <w:rPr>
          <w:rFonts w:ascii="Arial" w:hAnsi="Arial" w:cs="Arial"/>
        </w:rPr>
        <w:t>В соответствии со ст. 179 Бюджетного кодекса Российской Федерации, постановлением администрации города Бородино от 23.07.2013г.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</w:p>
    <w:p w:rsidR="00FB7075" w:rsidRPr="002C0C7E" w:rsidRDefault="00FB7075" w:rsidP="00FB707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C0C7E">
        <w:rPr>
          <w:rFonts w:ascii="Arial" w:hAnsi="Arial" w:cs="Arial"/>
        </w:rPr>
        <w:t>Внести в постановление администрации города Бородино от 31.10.2013 № 1191 «Об утверждении муниципальной программы «Создание условий для обеспечения доступным и комфортным жильем граждан города Бородино» следующие изменения:</w:t>
      </w:r>
    </w:p>
    <w:p w:rsidR="00FB7075" w:rsidRPr="002C0C7E" w:rsidRDefault="00FB7075" w:rsidP="00FB7075">
      <w:pPr>
        <w:ind w:right="-1" w:firstLine="650"/>
        <w:jc w:val="both"/>
        <w:rPr>
          <w:rFonts w:ascii="Arial" w:hAnsi="Arial" w:cs="Arial"/>
        </w:rPr>
      </w:pPr>
      <w:r w:rsidRPr="002C0C7E">
        <w:rPr>
          <w:rFonts w:ascii="Arial" w:hAnsi="Arial" w:cs="Arial"/>
        </w:rPr>
        <w:t xml:space="preserve">1.1. </w:t>
      </w:r>
      <w:r w:rsidR="00A4430D" w:rsidRPr="002C0C7E">
        <w:rPr>
          <w:rFonts w:ascii="Arial" w:hAnsi="Arial" w:cs="Arial"/>
        </w:rPr>
        <w:t>В подразделе 2.3.2. «Порядок признания молодой семьи участником подпрограммы и формирования списков молодых семей – участников подпрограммы, изъявивших желание получить социальную выплату в планируемом году»:</w:t>
      </w:r>
    </w:p>
    <w:p w:rsidR="00A4430D" w:rsidRPr="002C0C7E" w:rsidRDefault="00A4430D" w:rsidP="00FB7075">
      <w:pPr>
        <w:ind w:right="-1" w:firstLine="650"/>
        <w:jc w:val="both"/>
        <w:rPr>
          <w:rFonts w:ascii="Arial" w:hAnsi="Arial" w:cs="Arial"/>
        </w:rPr>
      </w:pPr>
      <w:r w:rsidRPr="002C0C7E">
        <w:rPr>
          <w:rFonts w:ascii="Arial" w:hAnsi="Arial" w:cs="Arial"/>
        </w:rPr>
        <w:t>1.1.1. В пункте 1 в абзаце первом слова «1 июля» заменить словами «30 мая»</w:t>
      </w:r>
      <w:r w:rsidR="006638B2" w:rsidRPr="002C0C7E">
        <w:rPr>
          <w:rFonts w:ascii="Arial" w:hAnsi="Arial" w:cs="Arial"/>
        </w:rPr>
        <w:t>.</w:t>
      </w:r>
    </w:p>
    <w:p w:rsidR="00A4430D" w:rsidRPr="002C0C7E" w:rsidRDefault="00A4430D" w:rsidP="00A4430D">
      <w:pPr>
        <w:ind w:right="-1" w:firstLine="650"/>
        <w:jc w:val="both"/>
        <w:rPr>
          <w:rFonts w:ascii="Arial" w:hAnsi="Arial" w:cs="Arial"/>
        </w:rPr>
      </w:pPr>
      <w:r w:rsidRPr="002C0C7E">
        <w:rPr>
          <w:rFonts w:ascii="Arial" w:hAnsi="Arial" w:cs="Arial"/>
        </w:rPr>
        <w:t>1.1.2. В пункте 2 в абзаце первом слова «1 июля» заменить словами «30 мая»</w:t>
      </w:r>
      <w:r w:rsidR="006638B2" w:rsidRPr="002C0C7E">
        <w:rPr>
          <w:rFonts w:ascii="Arial" w:hAnsi="Arial" w:cs="Arial"/>
        </w:rPr>
        <w:t>.</w:t>
      </w:r>
    </w:p>
    <w:p w:rsidR="00A4430D" w:rsidRPr="002C0C7E" w:rsidRDefault="00676823" w:rsidP="00FB7075">
      <w:pPr>
        <w:ind w:right="-1" w:firstLine="650"/>
        <w:jc w:val="both"/>
        <w:rPr>
          <w:rFonts w:ascii="Arial" w:hAnsi="Arial" w:cs="Arial"/>
        </w:rPr>
      </w:pPr>
      <w:r w:rsidRPr="002C0C7E">
        <w:rPr>
          <w:rFonts w:ascii="Arial" w:hAnsi="Arial" w:cs="Arial"/>
        </w:rPr>
        <w:t xml:space="preserve">1.1.3. Пункт 7 изложить в следующей редакции: </w:t>
      </w:r>
    </w:p>
    <w:p w:rsidR="006638B2" w:rsidRPr="002C0C7E" w:rsidRDefault="00676823" w:rsidP="006638B2">
      <w:pPr>
        <w:pStyle w:val="ConsPlusNormal"/>
        <w:ind w:firstLine="540"/>
        <w:jc w:val="both"/>
        <w:rPr>
          <w:sz w:val="24"/>
          <w:szCs w:val="24"/>
        </w:rPr>
      </w:pPr>
      <w:r w:rsidRPr="002C0C7E">
        <w:rPr>
          <w:sz w:val="24"/>
          <w:szCs w:val="24"/>
        </w:rPr>
        <w:t>«</w:t>
      </w:r>
      <w:r w:rsidR="006638B2" w:rsidRPr="002C0C7E">
        <w:rPr>
          <w:sz w:val="24"/>
          <w:szCs w:val="24"/>
        </w:rPr>
        <w:t xml:space="preserve">7. Администрация города Бородино до 1 июня года, предшествующего планируемому, формирует из молодых семей, признанных участниками подпрограммы, </w:t>
      </w:r>
      <w:hyperlink w:anchor="P7901" w:history="1">
        <w:r w:rsidR="006638B2" w:rsidRPr="002C0C7E">
          <w:rPr>
            <w:sz w:val="24"/>
            <w:szCs w:val="24"/>
          </w:rPr>
          <w:t>списки</w:t>
        </w:r>
      </w:hyperlink>
      <w:r w:rsidR="006638B2" w:rsidRPr="002C0C7E">
        <w:rPr>
          <w:sz w:val="24"/>
          <w:szCs w:val="24"/>
        </w:rPr>
        <w:t xml:space="preserve"> молодых семей - участников </w:t>
      </w:r>
      <w:hyperlink w:anchor="P8344" w:history="1">
        <w:r w:rsidR="006638B2" w:rsidRPr="002C0C7E">
          <w:rPr>
            <w:sz w:val="24"/>
            <w:szCs w:val="24"/>
          </w:rPr>
          <w:t>подпрограммы</w:t>
        </w:r>
      </w:hyperlink>
      <w:r w:rsidR="006638B2" w:rsidRPr="002C0C7E">
        <w:rPr>
          <w:sz w:val="24"/>
          <w:szCs w:val="24"/>
        </w:rPr>
        <w:t xml:space="preserve"> 2, изъявивших желание получить социальную выплату в планируемом году (далее - списки молодых семей - участников), утверждает их и представляет эти списки в министерство строительства Красноярского края (далее – министерство)  по форме согласно приложению N 4.».</w:t>
      </w:r>
    </w:p>
    <w:p w:rsidR="006638B2" w:rsidRPr="002C0C7E" w:rsidRDefault="006638B2" w:rsidP="006638B2">
      <w:pPr>
        <w:pStyle w:val="ConsPlusNormal"/>
        <w:ind w:firstLine="540"/>
        <w:jc w:val="both"/>
        <w:rPr>
          <w:sz w:val="24"/>
          <w:szCs w:val="24"/>
        </w:rPr>
      </w:pPr>
      <w:r w:rsidRPr="002C0C7E">
        <w:rPr>
          <w:sz w:val="24"/>
          <w:szCs w:val="24"/>
        </w:rPr>
        <w:t>1.1.4. В пункте 9 в абзаце 1 слова «1 июля» заменить словами «20 мая».</w:t>
      </w:r>
    </w:p>
    <w:p w:rsidR="004F1A72" w:rsidRPr="002C0C7E" w:rsidRDefault="004F1A72" w:rsidP="004F1A72">
      <w:pPr>
        <w:pStyle w:val="ConsPlusNormal"/>
        <w:ind w:firstLine="540"/>
        <w:jc w:val="both"/>
        <w:rPr>
          <w:sz w:val="24"/>
          <w:szCs w:val="24"/>
        </w:rPr>
      </w:pPr>
      <w:r w:rsidRPr="002C0C7E">
        <w:rPr>
          <w:sz w:val="24"/>
          <w:szCs w:val="24"/>
        </w:rPr>
        <w:t xml:space="preserve"> 1.2. В подразделе 2.3.5. «Правила выдачи и реализации свидетельствна получение социальных выплат на приобретение жильяили строительство индивидуального жилого дома</w:t>
      </w:r>
      <w:r w:rsidR="001F774B" w:rsidRPr="002C0C7E">
        <w:rPr>
          <w:sz w:val="24"/>
          <w:szCs w:val="24"/>
        </w:rPr>
        <w:t>»:</w:t>
      </w:r>
    </w:p>
    <w:p w:rsidR="001F774B" w:rsidRPr="002C0C7E" w:rsidRDefault="001F774B" w:rsidP="004F1A72">
      <w:pPr>
        <w:pStyle w:val="ConsPlusNormal"/>
        <w:ind w:firstLine="540"/>
        <w:jc w:val="both"/>
        <w:rPr>
          <w:sz w:val="24"/>
          <w:szCs w:val="24"/>
        </w:rPr>
      </w:pPr>
      <w:r w:rsidRPr="002C0C7E">
        <w:rPr>
          <w:sz w:val="24"/>
          <w:szCs w:val="24"/>
        </w:rPr>
        <w:t>1.2.1. Пункт 6 изложить в следующей редакции:</w:t>
      </w:r>
    </w:p>
    <w:p w:rsidR="001F774B" w:rsidRPr="002C0C7E" w:rsidRDefault="001F774B" w:rsidP="001F774B">
      <w:pPr>
        <w:pStyle w:val="ConsPlusNormal"/>
        <w:ind w:firstLine="540"/>
        <w:jc w:val="both"/>
        <w:rPr>
          <w:sz w:val="24"/>
          <w:szCs w:val="24"/>
        </w:rPr>
      </w:pPr>
      <w:r w:rsidRPr="002C0C7E">
        <w:rPr>
          <w:sz w:val="24"/>
          <w:szCs w:val="24"/>
        </w:rPr>
        <w:t>«6. Отдел организует работу по проверке сведений, содержащихся в документах, предусмотренных пунктом 3 и 4 настоящего подраздела».</w:t>
      </w:r>
    </w:p>
    <w:p w:rsidR="001F774B" w:rsidRPr="002C0C7E" w:rsidRDefault="001F774B" w:rsidP="001F774B">
      <w:pPr>
        <w:pStyle w:val="ConsPlusNormal"/>
        <w:ind w:firstLine="540"/>
        <w:jc w:val="both"/>
        <w:rPr>
          <w:sz w:val="24"/>
          <w:szCs w:val="24"/>
        </w:rPr>
      </w:pPr>
      <w:r w:rsidRPr="002C0C7E">
        <w:rPr>
          <w:sz w:val="24"/>
          <w:szCs w:val="24"/>
        </w:rPr>
        <w:t xml:space="preserve">1.2.2. </w:t>
      </w:r>
      <w:r w:rsidR="002C0C7E" w:rsidRPr="002C0C7E">
        <w:rPr>
          <w:sz w:val="24"/>
          <w:szCs w:val="24"/>
        </w:rPr>
        <w:t>Пункт 25 изложить в следующей редакции:</w:t>
      </w:r>
    </w:p>
    <w:p w:rsidR="002C0C7E" w:rsidRPr="002C0C7E" w:rsidRDefault="002C0C7E" w:rsidP="002C0C7E">
      <w:pPr>
        <w:pStyle w:val="ConsPlusNormal"/>
        <w:ind w:firstLine="540"/>
        <w:jc w:val="both"/>
        <w:rPr>
          <w:sz w:val="24"/>
          <w:szCs w:val="24"/>
        </w:rPr>
      </w:pPr>
      <w:r w:rsidRPr="002C0C7E">
        <w:rPr>
          <w:sz w:val="24"/>
          <w:szCs w:val="24"/>
        </w:rPr>
        <w:t>«25. Банк в течение 1 рабочего дня после вынесения решения о принятии договора купли-продажи жилого помещения, документов на строительство и документов, предусмотренных пунктом 21 настоящего подраздела, направляет в орган местного самоуправления заявку на перечисление бюджетных средств в счет оплаты расхо</w:t>
      </w:r>
      <w:bookmarkStart w:id="0" w:name="_GoBack"/>
      <w:bookmarkEnd w:id="0"/>
      <w:r w:rsidRPr="002C0C7E">
        <w:rPr>
          <w:sz w:val="24"/>
          <w:szCs w:val="24"/>
        </w:rPr>
        <w:t xml:space="preserve">дов на основе указанных документов, а также копии указанных </w:t>
      </w:r>
      <w:r w:rsidRPr="002C0C7E">
        <w:rPr>
          <w:sz w:val="24"/>
          <w:szCs w:val="24"/>
        </w:rPr>
        <w:lastRenderedPageBreak/>
        <w:t>документов».</w:t>
      </w:r>
    </w:p>
    <w:p w:rsidR="002C0C7E" w:rsidRPr="002C0C7E" w:rsidRDefault="002C0C7E" w:rsidP="002C0C7E">
      <w:pPr>
        <w:pStyle w:val="ConsPlusNormal"/>
        <w:ind w:firstLine="540"/>
        <w:jc w:val="both"/>
        <w:rPr>
          <w:sz w:val="24"/>
          <w:szCs w:val="24"/>
        </w:rPr>
      </w:pPr>
      <w:r w:rsidRPr="002C0C7E">
        <w:rPr>
          <w:sz w:val="24"/>
          <w:szCs w:val="24"/>
        </w:rPr>
        <w:t>1.2.3. Пункт 26 изложить в следующей редакции:</w:t>
      </w:r>
    </w:p>
    <w:p w:rsidR="002C0C7E" w:rsidRPr="002C0C7E" w:rsidRDefault="002C0C7E" w:rsidP="002C0C7E">
      <w:pPr>
        <w:pStyle w:val="ConsPlusNormal"/>
        <w:ind w:firstLine="540"/>
        <w:jc w:val="both"/>
        <w:rPr>
          <w:sz w:val="24"/>
          <w:szCs w:val="24"/>
        </w:rPr>
      </w:pPr>
      <w:r w:rsidRPr="002C0C7E">
        <w:rPr>
          <w:sz w:val="24"/>
          <w:szCs w:val="24"/>
        </w:rPr>
        <w:t>«26. Отдел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средства, предоставляемые в качестве социальной выплаты, банку. При несоответствии заявки данным о выданных свидетельствах либо несоответствии представленных документов условиям подпрограммы перечисление указанных средств не производится, о чем Отдел в указанный срок письменно уведомляет банк».</w:t>
      </w:r>
    </w:p>
    <w:p w:rsidR="00FB7075" w:rsidRPr="002C0C7E" w:rsidRDefault="00FB7075" w:rsidP="002C0C7E">
      <w:pPr>
        <w:pStyle w:val="ConsPlusNormal"/>
        <w:ind w:firstLine="540"/>
        <w:jc w:val="both"/>
        <w:rPr>
          <w:sz w:val="24"/>
          <w:szCs w:val="24"/>
        </w:rPr>
      </w:pPr>
      <w:r w:rsidRPr="002C0C7E">
        <w:rPr>
          <w:sz w:val="24"/>
          <w:szCs w:val="24"/>
        </w:rPr>
        <w:t>2. Контроль за исполнением настоящего постановления возложить на первого заместителя Главы города Бородино А.В. Первухина.</w:t>
      </w:r>
    </w:p>
    <w:p w:rsidR="00FB7075" w:rsidRPr="002C0C7E" w:rsidRDefault="002C0C7E" w:rsidP="002C0C7E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10"/>
        </w:rPr>
      </w:pPr>
      <w:r w:rsidRPr="002C0C7E">
        <w:rPr>
          <w:rFonts w:ascii="Arial" w:hAnsi="Arial" w:cs="Arial"/>
        </w:rPr>
        <w:t>3</w:t>
      </w:r>
      <w:r w:rsidR="00FB7075" w:rsidRPr="002C0C7E">
        <w:rPr>
          <w:rFonts w:ascii="Arial" w:hAnsi="Arial" w:cs="Arial"/>
        </w:rPr>
        <w:t>. Постановление опубликовать в газете «Бородинский вестник»</w:t>
      </w:r>
      <w:r w:rsidR="00FB7075" w:rsidRPr="002C0C7E">
        <w:rPr>
          <w:rFonts w:ascii="Arial" w:hAnsi="Arial" w:cs="Arial"/>
          <w:spacing w:val="4"/>
        </w:rPr>
        <w:t xml:space="preserve"> и</w:t>
      </w:r>
      <w:r w:rsidR="00FB7075" w:rsidRPr="002C0C7E">
        <w:rPr>
          <w:rFonts w:ascii="Arial" w:hAnsi="Arial" w:cs="Arial"/>
          <w:spacing w:val="4"/>
        </w:rPr>
        <w:br/>
      </w:r>
      <w:r w:rsidR="00FB7075" w:rsidRPr="002C0C7E">
        <w:rPr>
          <w:rFonts w:ascii="Arial" w:hAnsi="Arial" w:cs="Arial"/>
          <w:spacing w:val="6"/>
        </w:rPr>
        <w:t xml:space="preserve">разместить на официальном сайте администрации города Бородино в сети </w:t>
      </w:r>
      <w:r w:rsidR="00FB7075" w:rsidRPr="002C0C7E">
        <w:rPr>
          <w:rFonts w:ascii="Arial" w:hAnsi="Arial" w:cs="Arial"/>
          <w:spacing w:val="-2"/>
        </w:rPr>
        <w:t>Интернет.</w:t>
      </w:r>
    </w:p>
    <w:p w:rsidR="00FB7075" w:rsidRPr="002C0C7E" w:rsidRDefault="00FB7075" w:rsidP="002C0C7E">
      <w:pPr>
        <w:tabs>
          <w:tab w:val="left" w:pos="1040"/>
          <w:tab w:val="left" w:pos="1690"/>
        </w:tabs>
        <w:ind w:firstLine="567"/>
        <w:jc w:val="both"/>
        <w:rPr>
          <w:rFonts w:ascii="Arial" w:hAnsi="Arial" w:cs="Arial"/>
        </w:rPr>
      </w:pPr>
      <w:r w:rsidRPr="002C0C7E">
        <w:rPr>
          <w:rFonts w:ascii="Arial" w:hAnsi="Arial" w:cs="Arial"/>
        </w:rPr>
        <w:t>4. Постановление вступает в силу со дня, следующего за днем его официального опубликования.</w:t>
      </w:r>
    </w:p>
    <w:p w:rsidR="00FB7075" w:rsidRDefault="00FB7075" w:rsidP="00FB7075">
      <w:pPr>
        <w:tabs>
          <w:tab w:val="left" w:pos="1040"/>
          <w:tab w:val="left" w:pos="1690"/>
        </w:tabs>
        <w:ind w:firstLine="650"/>
        <w:jc w:val="both"/>
        <w:rPr>
          <w:rFonts w:ascii="Arial" w:hAnsi="Arial" w:cs="Arial"/>
        </w:rPr>
      </w:pPr>
    </w:p>
    <w:p w:rsidR="002C0C7E" w:rsidRDefault="002C0C7E" w:rsidP="00FB7075">
      <w:pPr>
        <w:tabs>
          <w:tab w:val="left" w:pos="1040"/>
          <w:tab w:val="left" w:pos="1690"/>
        </w:tabs>
        <w:ind w:firstLine="650"/>
        <w:jc w:val="both"/>
        <w:rPr>
          <w:rFonts w:ascii="Arial" w:hAnsi="Arial" w:cs="Arial"/>
        </w:rPr>
      </w:pPr>
    </w:p>
    <w:p w:rsidR="002C0C7E" w:rsidRPr="002C0C7E" w:rsidRDefault="002C0C7E" w:rsidP="00FB7075">
      <w:pPr>
        <w:tabs>
          <w:tab w:val="left" w:pos="1040"/>
          <w:tab w:val="left" w:pos="1690"/>
        </w:tabs>
        <w:ind w:firstLine="650"/>
        <w:jc w:val="both"/>
        <w:rPr>
          <w:rFonts w:ascii="Arial" w:hAnsi="Arial" w:cs="Arial"/>
        </w:rPr>
      </w:pPr>
    </w:p>
    <w:p w:rsidR="00757A7C" w:rsidRPr="002C0C7E" w:rsidRDefault="00FB7075" w:rsidP="00FB7075">
      <w:pPr>
        <w:tabs>
          <w:tab w:val="left" w:pos="0"/>
        </w:tabs>
        <w:jc w:val="both"/>
        <w:rPr>
          <w:rFonts w:ascii="Arial" w:hAnsi="Arial" w:cs="Arial"/>
        </w:rPr>
      </w:pPr>
      <w:r w:rsidRPr="002C0C7E">
        <w:rPr>
          <w:rFonts w:ascii="Arial" w:hAnsi="Arial" w:cs="Arial"/>
        </w:rPr>
        <w:t xml:space="preserve">Глава города Бородино </w:t>
      </w:r>
      <w:r w:rsidRPr="002C0C7E">
        <w:rPr>
          <w:rFonts w:ascii="Arial" w:hAnsi="Arial" w:cs="Arial"/>
        </w:rPr>
        <w:tab/>
      </w:r>
      <w:r w:rsidRPr="002C0C7E">
        <w:rPr>
          <w:rFonts w:ascii="Arial" w:hAnsi="Arial" w:cs="Arial"/>
        </w:rPr>
        <w:tab/>
      </w:r>
      <w:r w:rsidRPr="002C0C7E">
        <w:rPr>
          <w:rFonts w:ascii="Arial" w:hAnsi="Arial" w:cs="Arial"/>
        </w:rPr>
        <w:tab/>
      </w:r>
      <w:r w:rsidRPr="002C0C7E">
        <w:rPr>
          <w:rFonts w:ascii="Arial" w:hAnsi="Arial" w:cs="Arial"/>
        </w:rPr>
        <w:tab/>
      </w:r>
      <w:r w:rsidRPr="002C0C7E">
        <w:rPr>
          <w:rFonts w:ascii="Arial" w:hAnsi="Arial" w:cs="Arial"/>
        </w:rPr>
        <w:tab/>
      </w:r>
      <w:r w:rsidRPr="002C0C7E">
        <w:rPr>
          <w:rFonts w:ascii="Arial" w:hAnsi="Arial" w:cs="Arial"/>
        </w:rPr>
        <w:tab/>
        <w:t xml:space="preserve">А.Ф. Веретенников </w:t>
      </w:r>
    </w:p>
    <w:p w:rsidR="00757A7C" w:rsidRPr="002C0C7E" w:rsidRDefault="00757A7C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757A7C" w:rsidRPr="002C0C7E" w:rsidRDefault="00757A7C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757A7C" w:rsidRPr="002C0C7E" w:rsidRDefault="00757A7C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2C0C7E" w:rsidRPr="002C0C7E" w:rsidRDefault="002C0C7E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2C0C7E" w:rsidRPr="002C0C7E" w:rsidRDefault="002C0C7E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2C0C7E" w:rsidRPr="002C0C7E" w:rsidRDefault="002C0C7E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2C0C7E" w:rsidRPr="002C0C7E" w:rsidRDefault="002C0C7E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2C0C7E" w:rsidRPr="002C0C7E" w:rsidRDefault="002C0C7E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2C0C7E" w:rsidRPr="002C0C7E" w:rsidRDefault="002C0C7E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2C0C7E" w:rsidRPr="002C0C7E" w:rsidRDefault="002C0C7E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2C0C7E" w:rsidRPr="002C0C7E" w:rsidRDefault="002C0C7E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2C0C7E" w:rsidRPr="002C0C7E" w:rsidRDefault="002C0C7E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2C0C7E" w:rsidRPr="002C0C7E" w:rsidRDefault="002C0C7E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2C0C7E" w:rsidRPr="002C0C7E" w:rsidRDefault="002C0C7E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2C0C7E" w:rsidRPr="002C0C7E" w:rsidRDefault="002C0C7E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2C0C7E" w:rsidRPr="002C0C7E" w:rsidRDefault="002C0C7E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2C0C7E" w:rsidRPr="002C0C7E" w:rsidRDefault="002C0C7E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2C0C7E" w:rsidRPr="002C0C7E" w:rsidRDefault="002C0C7E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2C0C7E" w:rsidRPr="002C0C7E" w:rsidRDefault="002C0C7E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2C0C7E" w:rsidRPr="002C0C7E" w:rsidRDefault="002C0C7E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2C0C7E" w:rsidRPr="002C0C7E" w:rsidRDefault="002C0C7E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2C0C7E" w:rsidRPr="002C0C7E" w:rsidRDefault="002C0C7E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2C0C7E" w:rsidRPr="002C0C7E" w:rsidRDefault="002C0C7E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2C0C7E" w:rsidRPr="002C0C7E" w:rsidRDefault="002C0C7E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2C0C7E" w:rsidRPr="002C0C7E" w:rsidRDefault="002C0C7E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2C0C7E" w:rsidRPr="002C0C7E" w:rsidRDefault="002C0C7E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2C0C7E" w:rsidRPr="002C0C7E" w:rsidRDefault="002C0C7E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2C0C7E" w:rsidRPr="002C0C7E" w:rsidRDefault="002C0C7E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757A7C" w:rsidRPr="002C0C7E" w:rsidRDefault="00757A7C" w:rsidP="00FB7075">
      <w:pPr>
        <w:tabs>
          <w:tab w:val="left" w:pos="0"/>
        </w:tabs>
        <w:jc w:val="both"/>
        <w:rPr>
          <w:rFonts w:ascii="Arial" w:hAnsi="Arial" w:cs="Arial"/>
        </w:rPr>
      </w:pPr>
    </w:p>
    <w:p w:rsidR="00757A7C" w:rsidRPr="002C0C7E" w:rsidRDefault="00757A7C" w:rsidP="00FB7075">
      <w:pPr>
        <w:tabs>
          <w:tab w:val="left" w:pos="0"/>
        </w:tabs>
        <w:jc w:val="both"/>
        <w:rPr>
          <w:rFonts w:ascii="Arial" w:hAnsi="Arial" w:cs="Arial"/>
        </w:rPr>
      </w:pPr>
      <w:proofErr w:type="spellStart"/>
      <w:r w:rsidRPr="002C0C7E">
        <w:rPr>
          <w:rFonts w:ascii="Arial" w:hAnsi="Arial" w:cs="Arial"/>
        </w:rPr>
        <w:t>Лупандина</w:t>
      </w:r>
      <w:proofErr w:type="spellEnd"/>
      <w:r w:rsidRPr="002C0C7E">
        <w:rPr>
          <w:rFonts w:ascii="Arial" w:hAnsi="Arial" w:cs="Arial"/>
        </w:rPr>
        <w:t xml:space="preserve"> 4-52-73</w:t>
      </w:r>
    </w:p>
    <w:p w:rsidR="00757A7C" w:rsidRPr="002C0C7E" w:rsidRDefault="00757A7C" w:rsidP="002C0C7E">
      <w:pPr>
        <w:tabs>
          <w:tab w:val="left" w:pos="0"/>
        </w:tabs>
        <w:jc w:val="both"/>
        <w:rPr>
          <w:rFonts w:ascii="Arial" w:hAnsi="Arial" w:cs="Arial"/>
        </w:rPr>
      </w:pPr>
      <w:r w:rsidRPr="002C0C7E">
        <w:rPr>
          <w:rFonts w:ascii="Arial" w:hAnsi="Arial" w:cs="Arial"/>
        </w:rPr>
        <w:t>Ермакова 4-55-04</w:t>
      </w:r>
    </w:p>
    <w:sectPr w:rsidR="00757A7C" w:rsidRPr="002C0C7E" w:rsidSect="002C0C7E">
      <w:pgSz w:w="11905" w:h="16838" w:code="9"/>
      <w:pgMar w:top="1134" w:right="851" w:bottom="993" w:left="1701" w:header="720" w:footer="72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7BC6"/>
    <w:multiLevelType w:val="multilevel"/>
    <w:tmpl w:val="1D3496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06F7D1A"/>
    <w:multiLevelType w:val="multilevel"/>
    <w:tmpl w:val="E432F6B8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2">
    <w:nsid w:val="2A67699B"/>
    <w:multiLevelType w:val="hybridMultilevel"/>
    <w:tmpl w:val="7F7AEC32"/>
    <w:lvl w:ilvl="0" w:tplc="67CEAD94">
      <w:start w:val="2020"/>
      <w:numFmt w:val="decimal"/>
      <w:lvlText w:val="%1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9307C"/>
    <w:multiLevelType w:val="multilevel"/>
    <w:tmpl w:val="1D3496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55A544B"/>
    <w:multiLevelType w:val="hybridMultilevel"/>
    <w:tmpl w:val="3F947B5C"/>
    <w:lvl w:ilvl="0" w:tplc="E8A6B08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0B72CC"/>
    <w:rsid w:val="000B72CC"/>
    <w:rsid w:val="000D1267"/>
    <w:rsid w:val="0010415D"/>
    <w:rsid w:val="001917F6"/>
    <w:rsid w:val="001F774B"/>
    <w:rsid w:val="00287B51"/>
    <w:rsid w:val="002C0C7E"/>
    <w:rsid w:val="002D2022"/>
    <w:rsid w:val="003F79B3"/>
    <w:rsid w:val="004369C3"/>
    <w:rsid w:val="004D14E1"/>
    <w:rsid w:val="004E2FBA"/>
    <w:rsid w:val="004F1A72"/>
    <w:rsid w:val="005A2B41"/>
    <w:rsid w:val="006638B2"/>
    <w:rsid w:val="00676823"/>
    <w:rsid w:val="006B4295"/>
    <w:rsid w:val="00757A7C"/>
    <w:rsid w:val="00807079"/>
    <w:rsid w:val="00905BA0"/>
    <w:rsid w:val="00976E02"/>
    <w:rsid w:val="00A4430D"/>
    <w:rsid w:val="00AE5FB0"/>
    <w:rsid w:val="00D3188B"/>
    <w:rsid w:val="00FB7075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075"/>
    <w:pPr>
      <w:ind w:left="720"/>
      <w:contextualSpacing/>
    </w:pPr>
  </w:style>
  <w:style w:type="paragraph" w:customStyle="1" w:styleId="ConsPlusNormal">
    <w:name w:val="ConsPlusNormal"/>
    <w:link w:val="ConsPlusNormal0"/>
    <w:rsid w:val="00FB7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707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B7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87B51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075"/>
    <w:pPr>
      <w:ind w:left="720"/>
      <w:contextualSpacing/>
    </w:pPr>
  </w:style>
  <w:style w:type="paragraph" w:customStyle="1" w:styleId="ConsPlusNormal">
    <w:name w:val="ConsPlusNormal"/>
    <w:link w:val="ConsPlusNormal0"/>
    <w:rsid w:val="00FB7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707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B7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87B51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NovikovaEL</dc:creator>
  <cp:lastModifiedBy>Савицкая Ольга Евгеньевна</cp:lastModifiedBy>
  <cp:revision>4</cp:revision>
  <cp:lastPrinted>2018-08-10T05:58:00Z</cp:lastPrinted>
  <dcterms:created xsi:type="dcterms:W3CDTF">2018-08-10T04:55:00Z</dcterms:created>
  <dcterms:modified xsi:type="dcterms:W3CDTF">2018-10-09T01:17:00Z</dcterms:modified>
</cp:coreProperties>
</file>