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8B" w:rsidRPr="00230AB8" w:rsidRDefault="0044328B" w:rsidP="0044328B">
      <w:pPr>
        <w:shd w:val="clear" w:color="auto" w:fill="F3F3F3"/>
        <w:spacing w:before="150" w:after="150" w:line="420" w:lineRule="atLeast"/>
        <w:outlineLvl w:val="0"/>
        <w:rPr>
          <w:rFonts w:ascii="Arial" w:eastAsia="Times New Roman" w:hAnsi="Arial" w:cs="Arial"/>
          <w:caps/>
          <w:color w:val="347F0E"/>
          <w:kern w:val="36"/>
          <w:sz w:val="39"/>
          <w:szCs w:val="39"/>
          <w:lang w:eastAsia="ru-RU"/>
        </w:rPr>
      </w:pPr>
      <w:r w:rsidRPr="00230AB8">
        <w:rPr>
          <w:rFonts w:ascii="Arial" w:eastAsia="Times New Roman" w:hAnsi="Arial" w:cs="Arial"/>
          <w:caps/>
          <w:color w:val="347F0E"/>
          <w:kern w:val="36"/>
          <w:sz w:val="39"/>
          <w:szCs w:val="39"/>
          <w:lang w:eastAsia="ru-RU"/>
        </w:rPr>
        <w:t>ОБЩИЕ ПРАВИЛА ПОВЕДЕНИЯ В УСЛОВИЯХ ЧС</w:t>
      </w:r>
    </w:p>
    <w:p w:rsidR="0044328B" w:rsidRPr="00230AB8" w:rsidRDefault="0044328B" w:rsidP="0044328B">
      <w:pPr>
        <w:shd w:val="clear" w:color="auto" w:fill="F3F3F3"/>
        <w:spacing w:before="225" w:after="75" w:line="270" w:lineRule="atLeast"/>
        <w:outlineLvl w:val="1"/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</w:pPr>
      <w:r w:rsidRPr="00230AB8"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  <w:t>ЭТО НУЖНО ПОМНИТЬ!</w:t>
      </w:r>
    </w:p>
    <w:p w:rsidR="0044328B" w:rsidRPr="00230AB8" w:rsidRDefault="0044328B" w:rsidP="0044328B">
      <w:pPr>
        <w:numPr>
          <w:ilvl w:val="0"/>
          <w:numId w:val="1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44328B" w:rsidRPr="00230AB8" w:rsidRDefault="0044328B" w:rsidP="0044328B">
      <w:pPr>
        <w:numPr>
          <w:ilvl w:val="0"/>
          <w:numId w:val="1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возможности немедленно звоните по телефону «01» (телефон спасателей и пожарных). При своем сообщении сохраняйте спокойствие, выдержку. Старайтесь говорить коротко и понятно. В сообщении необходимо сказать:</w:t>
      </w:r>
    </w:p>
    <w:p w:rsidR="0044328B" w:rsidRPr="00230AB8" w:rsidRDefault="0044328B" w:rsidP="0044328B">
      <w:pPr>
        <w:numPr>
          <w:ilvl w:val="1"/>
          <w:numId w:val="1"/>
        </w:numPr>
        <w:shd w:val="clear" w:color="auto" w:fill="F3F3F3"/>
        <w:spacing w:before="75" w:after="100" w:afterAutospacing="1" w:line="240" w:lineRule="auto"/>
        <w:ind w:left="51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случилось;</w:t>
      </w:r>
    </w:p>
    <w:p w:rsidR="0044328B" w:rsidRPr="00230AB8" w:rsidRDefault="0044328B" w:rsidP="0044328B">
      <w:pPr>
        <w:numPr>
          <w:ilvl w:val="1"/>
          <w:numId w:val="1"/>
        </w:numPr>
        <w:shd w:val="clear" w:color="auto" w:fill="F3F3F3"/>
        <w:spacing w:before="75" w:after="100" w:afterAutospacing="1" w:line="240" w:lineRule="auto"/>
        <w:ind w:left="51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место, где это произошло (адрес, ориентиры).</w:t>
      </w:r>
    </w:p>
    <w:p w:rsidR="0044328B" w:rsidRPr="00230AB8" w:rsidRDefault="0044328B" w:rsidP="0044328B">
      <w:pPr>
        <w:shd w:val="clear" w:color="auto" w:fill="F3F3F3"/>
        <w:spacing w:after="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 w:rsidR="0044328B" w:rsidRPr="00230AB8" w:rsidRDefault="0044328B" w:rsidP="0044328B">
      <w:pPr>
        <w:numPr>
          <w:ilvl w:val="0"/>
          <w:numId w:val="1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44328B" w:rsidRPr="00230AB8" w:rsidRDefault="0044328B" w:rsidP="0044328B">
      <w:pPr>
        <w:numPr>
          <w:ilvl w:val="0"/>
          <w:numId w:val="1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44328B" w:rsidRPr="00230AB8" w:rsidRDefault="0044328B" w:rsidP="0044328B">
      <w:pPr>
        <w:numPr>
          <w:ilvl w:val="0"/>
          <w:numId w:val="1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 w:rsidR="0044328B" w:rsidRPr="00230AB8" w:rsidRDefault="0044328B" w:rsidP="0044328B">
      <w:pPr>
        <w:numPr>
          <w:ilvl w:val="0"/>
          <w:numId w:val="1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создавайте условий, препятствующих и затрудняющих действия спасателей, пожарных, медицинских работников, сотрудников милиции, сотрудников общественного транспорта. Пропустите автотранспорт, двигающийся со специальными сигналами и специальной раскраской.</w:t>
      </w:r>
    </w:p>
    <w:p w:rsidR="0044328B" w:rsidRDefault="0044328B" w:rsidP="0044328B">
      <w:pPr>
        <w:numPr>
          <w:ilvl w:val="0"/>
          <w:numId w:val="1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заходите за ограждение, обозначающее опасную зону.</w:t>
      </w:r>
    </w:p>
    <w:p w:rsidR="0044328B" w:rsidRPr="00CD1CC5" w:rsidRDefault="0044328B" w:rsidP="0044328B">
      <w:pPr>
        <w:pStyle w:val="a3"/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CD1CC5">
        <w:rPr>
          <w:rFonts w:ascii="Times New Roman" w:hAnsi="Times New Roman" w:cs="Times New Roman"/>
          <w:sz w:val="24"/>
          <w:szCs w:val="24"/>
        </w:rPr>
        <w:t>На территории города Бородино созданы пункты временного размещения:</w:t>
      </w:r>
    </w:p>
    <w:p w:rsidR="0044328B" w:rsidRPr="00CD1CC5" w:rsidRDefault="0044328B" w:rsidP="0044328B">
      <w:pPr>
        <w:pStyle w:val="a3"/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CD1CC5">
        <w:rPr>
          <w:rFonts w:ascii="Times New Roman" w:hAnsi="Times New Roman" w:cs="Times New Roman"/>
          <w:sz w:val="24"/>
          <w:szCs w:val="24"/>
        </w:rPr>
        <w:t xml:space="preserve">1) МБУ ДО ДЮСШ им. </w:t>
      </w:r>
      <w:proofErr w:type="spellStart"/>
      <w:r w:rsidRPr="00CD1CC5">
        <w:rPr>
          <w:rFonts w:ascii="Times New Roman" w:hAnsi="Times New Roman" w:cs="Times New Roman"/>
          <w:sz w:val="24"/>
          <w:szCs w:val="24"/>
        </w:rPr>
        <w:t>Эллер</w:t>
      </w:r>
      <w:proofErr w:type="spellEnd"/>
      <w:r w:rsidRPr="00CD1CC5">
        <w:rPr>
          <w:rFonts w:ascii="Times New Roman" w:hAnsi="Times New Roman" w:cs="Times New Roman"/>
          <w:sz w:val="24"/>
          <w:szCs w:val="24"/>
        </w:rPr>
        <w:t xml:space="preserve"> Г.А.;</w:t>
      </w:r>
    </w:p>
    <w:p w:rsidR="0044328B" w:rsidRPr="00CD1CC5" w:rsidRDefault="0044328B" w:rsidP="0044328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D1CC5">
        <w:rPr>
          <w:rFonts w:ascii="Times New Roman" w:hAnsi="Times New Roman" w:cs="Times New Roman"/>
          <w:sz w:val="24"/>
          <w:szCs w:val="24"/>
        </w:rPr>
        <w:t>2) ООО МСЧ «Угольщик» профилакторий «Шахтёр»;</w:t>
      </w:r>
    </w:p>
    <w:p w:rsidR="0044328B" w:rsidRPr="00CD1CC5" w:rsidRDefault="0044328B" w:rsidP="0044328B">
      <w:pPr>
        <w:pStyle w:val="a3"/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CD1CC5">
        <w:rPr>
          <w:rFonts w:ascii="Times New Roman" w:hAnsi="Times New Roman" w:cs="Times New Roman"/>
          <w:sz w:val="24"/>
          <w:szCs w:val="24"/>
        </w:rPr>
        <w:t>3) МБОУ СОШ №1;</w:t>
      </w:r>
    </w:p>
    <w:p w:rsidR="0044328B" w:rsidRPr="00CD1CC5" w:rsidRDefault="0044328B" w:rsidP="0044328B">
      <w:pPr>
        <w:pStyle w:val="a3"/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CD1CC5">
        <w:rPr>
          <w:rFonts w:ascii="Times New Roman" w:hAnsi="Times New Roman" w:cs="Times New Roman"/>
          <w:sz w:val="24"/>
          <w:szCs w:val="24"/>
        </w:rPr>
        <w:t>4) МБОУ СОШ №3;</w:t>
      </w:r>
    </w:p>
    <w:p w:rsidR="0044328B" w:rsidRPr="00CD1CC5" w:rsidRDefault="0044328B" w:rsidP="0044328B">
      <w:pPr>
        <w:pStyle w:val="a3"/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CD1CC5">
        <w:rPr>
          <w:rFonts w:ascii="Times New Roman" w:hAnsi="Times New Roman" w:cs="Times New Roman"/>
          <w:sz w:val="24"/>
          <w:szCs w:val="24"/>
        </w:rPr>
        <w:t xml:space="preserve">5) КГКУ «Бородинский детский дом». </w:t>
      </w:r>
    </w:p>
    <w:p w:rsidR="0044328B" w:rsidRPr="00CD1CC5" w:rsidRDefault="0044328B" w:rsidP="0044328B">
      <w:pPr>
        <w:pStyle w:val="a3"/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CC5">
        <w:rPr>
          <w:rFonts w:ascii="Times New Roman" w:hAnsi="Times New Roman" w:cs="Times New Roman"/>
          <w:sz w:val="24"/>
          <w:szCs w:val="24"/>
        </w:rPr>
        <w:t xml:space="preserve">    Пунктом сбора населения  определено место у административно-бытового комплекса </w:t>
      </w:r>
      <w:r w:rsidRPr="00CD1CC5">
        <w:rPr>
          <w:rFonts w:ascii="Times New Roman" w:hAnsi="Times New Roman" w:cs="Times New Roman"/>
          <w:bCs/>
          <w:sz w:val="24"/>
          <w:szCs w:val="24"/>
        </w:rPr>
        <w:t>филиала АО «СУЭК-</w:t>
      </w:r>
      <w:proofErr w:type="spellStart"/>
      <w:r w:rsidRPr="00CD1CC5">
        <w:rPr>
          <w:rFonts w:ascii="Times New Roman" w:hAnsi="Times New Roman" w:cs="Times New Roman"/>
          <w:bCs/>
          <w:sz w:val="24"/>
          <w:szCs w:val="24"/>
        </w:rPr>
        <w:t>Красноярск»«Разрез</w:t>
      </w:r>
      <w:proofErr w:type="spellEnd"/>
      <w:r w:rsidRPr="00CD1CC5">
        <w:rPr>
          <w:rFonts w:ascii="Times New Roman" w:hAnsi="Times New Roman" w:cs="Times New Roman"/>
          <w:bCs/>
          <w:sz w:val="24"/>
          <w:szCs w:val="24"/>
        </w:rPr>
        <w:t xml:space="preserve"> Бородинский им. </w:t>
      </w:r>
      <w:proofErr w:type="spellStart"/>
      <w:r w:rsidRPr="00CD1CC5">
        <w:rPr>
          <w:rFonts w:ascii="Times New Roman" w:hAnsi="Times New Roman" w:cs="Times New Roman"/>
          <w:bCs/>
          <w:sz w:val="24"/>
          <w:szCs w:val="24"/>
        </w:rPr>
        <w:t>М.И.Щадова</w:t>
      </w:r>
      <w:proofErr w:type="spellEnd"/>
      <w:r w:rsidRPr="00CD1CC5">
        <w:rPr>
          <w:rFonts w:ascii="Times New Roman" w:hAnsi="Times New Roman" w:cs="Times New Roman"/>
          <w:bCs/>
          <w:sz w:val="24"/>
          <w:szCs w:val="24"/>
        </w:rPr>
        <w:t xml:space="preserve">», по ул. Ленина,33 </w:t>
      </w:r>
      <w:proofErr w:type="spellStart"/>
      <w:r w:rsidRPr="00CD1CC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CD1CC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CD1CC5">
        <w:rPr>
          <w:rFonts w:ascii="Times New Roman" w:hAnsi="Times New Roman" w:cs="Times New Roman"/>
          <w:bCs/>
          <w:sz w:val="24"/>
          <w:szCs w:val="24"/>
        </w:rPr>
        <w:t>ородино</w:t>
      </w:r>
      <w:proofErr w:type="spellEnd"/>
      <w:r w:rsidRPr="00CD1CC5">
        <w:rPr>
          <w:rFonts w:ascii="Times New Roman" w:hAnsi="Times New Roman" w:cs="Times New Roman"/>
          <w:bCs/>
          <w:sz w:val="24"/>
          <w:szCs w:val="24"/>
        </w:rPr>
        <w:t>. Эвакуация осуществляется пешим и автотранспортом.</w:t>
      </w:r>
    </w:p>
    <w:p w:rsidR="0044328B" w:rsidRPr="00230AB8" w:rsidRDefault="0044328B" w:rsidP="0044328B">
      <w:p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328B" w:rsidRPr="00230AB8" w:rsidRDefault="0044328B" w:rsidP="0044328B">
      <w:pPr>
        <w:shd w:val="clear" w:color="auto" w:fill="F3F3F3"/>
        <w:spacing w:before="225" w:after="75" w:line="270" w:lineRule="atLeast"/>
        <w:outlineLvl w:val="1"/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</w:pPr>
      <w:r w:rsidRPr="00230AB8"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  <w:t>ОПОВЕЩЕНИЕ ПРИ УГРОЗЕ ИЛИ ВОЗНИКНОВЕНИИ ЧРЕЗВЫЧАЙНОЙ СИТУАЦИИ</w:t>
      </w:r>
    </w:p>
    <w:p w:rsidR="0044328B" w:rsidRPr="00230AB8" w:rsidRDefault="0044328B" w:rsidP="0044328B">
      <w:pPr>
        <w:shd w:val="clear" w:color="auto" w:fill="F3F3F3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</w:t>
      </w:r>
    </w:p>
    <w:p w:rsidR="0044328B" w:rsidRPr="00230AB8" w:rsidRDefault="0044328B" w:rsidP="0044328B">
      <w:pPr>
        <w:shd w:val="clear" w:color="auto" w:fill="F3F3F3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о случившемся будет многократно повторяться и по мере развития событий уточняться.</w:t>
      </w:r>
    </w:p>
    <w:p w:rsidR="0044328B" w:rsidRPr="00230AB8" w:rsidRDefault="0044328B" w:rsidP="0044328B">
      <w:pPr>
        <w:shd w:val="clear" w:color="auto" w:fill="F3F3F3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 </w:t>
      </w:r>
    </w:p>
    <w:p w:rsidR="0044328B" w:rsidRPr="00230AB8" w:rsidRDefault="0044328B" w:rsidP="0044328B">
      <w:pPr>
        <w:shd w:val="clear" w:color="auto" w:fill="F3F3F3"/>
        <w:spacing w:before="225" w:after="75" w:line="270" w:lineRule="atLeast"/>
        <w:outlineLvl w:val="1"/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</w:pPr>
      <w:r w:rsidRPr="00230AB8"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  <w:t>ОЦЕНКА ОБСТАНОВКИ В УСЛОВИЯХ ЧС И ОРГАНИЗАЦИЯ ОПОВЕЩЕНИЯ</w:t>
      </w:r>
    </w:p>
    <w:p w:rsidR="0044328B" w:rsidRPr="00230AB8" w:rsidRDefault="0044328B" w:rsidP="0044328B">
      <w:pPr>
        <w:shd w:val="clear" w:color="auto" w:fill="F3F3F3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44328B" w:rsidRPr="00230AB8" w:rsidRDefault="0044328B" w:rsidP="0044328B">
      <w:pPr>
        <w:shd w:val="clear" w:color="auto" w:fill="F3F3F3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44328B" w:rsidRPr="00230AB8" w:rsidRDefault="0044328B" w:rsidP="0044328B">
      <w:pPr>
        <w:numPr>
          <w:ilvl w:val="0"/>
          <w:numId w:val="2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мероприятия, направленные на снижение потерь от возникновения ЧС;</w:t>
      </w:r>
    </w:p>
    <w:p w:rsidR="0044328B" w:rsidRPr="00230AB8" w:rsidRDefault="0044328B" w:rsidP="0044328B">
      <w:pPr>
        <w:numPr>
          <w:ilvl w:val="0"/>
          <w:numId w:val="2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планирование действий, которые будут осуществляться при возникновении ЧС;</w:t>
      </w:r>
    </w:p>
    <w:p w:rsidR="0044328B" w:rsidRPr="00230AB8" w:rsidRDefault="0044328B" w:rsidP="0044328B">
      <w:pPr>
        <w:numPr>
          <w:ilvl w:val="0"/>
          <w:numId w:val="2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сил и сре</w:t>
      </w:r>
      <w:proofErr w:type="gramStart"/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дл</w:t>
      </w:r>
      <w:proofErr w:type="gramEnd"/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 </w:t>
      </w:r>
    </w:p>
    <w:p w:rsidR="0044328B" w:rsidRPr="00230AB8" w:rsidRDefault="0044328B" w:rsidP="0044328B">
      <w:pPr>
        <w:shd w:val="clear" w:color="auto" w:fill="F3F3F3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непосредственной угрозе или возникновении ЧС осуществляются следующие мероприятия:</w:t>
      </w:r>
    </w:p>
    <w:p w:rsidR="0044328B" w:rsidRPr="00230AB8" w:rsidRDefault="0044328B" w:rsidP="0044328B">
      <w:pPr>
        <w:numPr>
          <w:ilvl w:val="0"/>
          <w:numId w:val="3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44328B" w:rsidRPr="00230AB8" w:rsidRDefault="0044328B" w:rsidP="0044328B">
      <w:pPr>
        <w:numPr>
          <w:ilvl w:val="0"/>
          <w:numId w:val="3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уточнение сложившейся обстановки с целью корректировки существующего плана действий;</w:t>
      </w:r>
    </w:p>
    <w:p w:rsidR="0044328B" w:rsidRPr="00230AB8" w:rsidRDefault="0044328B" w:rsidP="0044328B">
      <w:pPr>
        <w:numPr>
          <w:ilvl w:val="0"/>
          <w:numId w:val="3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перевод органов управления на адекватный сложившейся обстановке режим работы;</w:t>
      </w:r>
    </w:p>
    <w:p w:rsidR="0044328B" w:rsidRPr="00230AB8" w:rsidRDefault="0044328B" w:rsidP="0044328B">
      <w:pPr>
        <w:numPr>
          <w:ilvl w:val="0"/>
          <w:numId w:val="3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приведение в состояние готовности имеющихся сил и их последующее выдвижение в район ЧС;</w:t>
      </w:r>
    </w:p>
    <w:p w:rsidR="0044328B" w:rsidRPr="00230AB8" w:rsidRDefault="0044328B" w:rsidP="0044328B">
      <w:pPr>
        <w:numPr>
          <w:ilvl w:val="0"/>
          <w:numId w:val="3"/>
        </w:numPr>
        <w:shd w:val="clear" w:color="auto" w:fill="F3F3F3"/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AB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комплекса работ по ликвидации ЧС и их последствий.</w:t>
      </w:r>
    </w:p>
    <w:p w:rsidR="0044328B" w:rsidRPr="00756C59" w:rsidRDefault="0044328B" w:rsidP="00443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Рекомендации</w:t>
      </w:r>
    </w:p>
    <w:p w:rsidR="0044328B" w:rsidRPr="00756C59" w:rsidRDefault="0044328B" w:rsidP="00443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по поведению населения в условиях </w:t>
      </w:r>
      <w:proofErr w:type="gramStart"/>
      <w:r w:rsidRPr="00756C5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высокой</w:t>
      </w:r>
      <w:proofErr w:type="gramEnd"/>
    </w:p>
    <w:p w:rsidR="0044328B" w:rsidRPr="00756C59" w:rsidRDefault="0044328B" w:rsidP="00443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задымленности от лесных пожаров</w:t>
      </w:r>
    </w:p>
    <w:p w:rsidR="0044328B" w:rsidRPr="00756C59" w:rsidRDefault="0044328B" w:rsidP="00443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44328B" w:rsidRPr="00756C59" w:rsidRDefault="0044328B" w:rsidP="00443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повышенной задымленности атмосферного воздуха населенных пунктов, вызванной лесными пожарами, с целью предупреждения отравления людей продуктами горения, обострения </w:t>
      </w:r>
      <w:proofErr w:type="gramStart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сердечно-сосудистых</w:t>
      </w:r>
      <w:proofErr w:type="gramEnd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Стараться избегать длительного нахождения на воздухе ранним утром. В такое время суток в воздухе находится максимальное количество смога.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можно реже бывать на открытом воздухе, особенно в самое жаркое время суток.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открывать окна, особенно ночью и ранним утром.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мере возможности использовать в быту и на рабочих местах системы кондиционирования и очистки воздуха.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Занавешивать места поступления атмосферного воздуха (окна, форточки и т.д.) увлажненной тканью и периодически ее менять.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Проводить влажную уборку в жилых помещениях и на рабочих местах; полезно также поставить в жилых и рабочих помещениях емкости с водой, чтобы повысить влажность воздуха.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Ограничить физическую нагрузку, в </w:t>
      </w:r>
      <w:proofErr w:type="spellStart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т.ч</w:t>
      </w:r>
      <w:proofErr w:type="spellEnd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сократить рабочий день для </w:t>
      </w:r>
      <w:proofErr w:type="gramStart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работающих</w:t>
      </w:r>
      <w:proofErr w:type="gramEnd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 значительной физической нагрузкой.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Детям и беременным женщинам следует отказаться от длительных прогулок.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сердечно-сосудистой и </w:t>
      </w:r>
      <w:proofErr w:type="gramStart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дыхательной</w:t>
      </w:r>
      <w:proofErr w:type="gramEnd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систем.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gramStart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сердечно-сосудистыми</w:t>
      </w:r>
      <w:proofErr w:type="gramEnd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заболеваниями, сахарным диабетом, хроническими заболеваниями легких, аллергическими заболеваниями.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Увеличить потребление жидкости до 2-3 литров в день для взрослых.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gramStart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молочно-кислые</w:t>
      </w:r>
      <w:proofErr w:type="gramEnd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напитки, (обезжиренное молоко, молочная сыворотка), соки, </w:t>
      </w:r>
      <w:proofErr w:type="spellStart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минерализированные</w:t>
      </w:r>
      <w:proofErr w:type="spellEnd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напитки, кислородно-белковые коктейли. Исключить газированные напитки.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целях снижения токсического воздействия смога на организм принимать поливитамины (при отсутствии противопоказаний).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выборе одежды отдавать предпочтение натуральным тканям.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Несколько раз в день принимать душ.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Промывать нос и горло.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</w:p>
    <w:p w:rsidR="0044328B" w:rsidRPr="00756C59" w:rsidRDefault="0044328B" w:rsidP="004432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лиц, страдающих </w:t>
      </w:r>
      <w:proofErr w:type="gramStart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сердечно-сосудистыми</w:t>
      </w:r>
      <w:proofErr w:type="gramEnd"/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заболеваниями рекомендуется:</w:t>
      </w:r>
    </w:p>
    <w:p w:rsidR="0044328B" w:rsidRPr="00756C59" w:rsidRDefault="0044328B" w:rsidP="00443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 измерять артериальное давление не менее 2 раз в день;</w:t>
      </w:r>
    </w:p>
    <w:p w:rsidR="0044328B" w:rsidRPr="00756C59" w:rsidRDefault="0044328B" w:rsidP="00443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 при устойчивой артериальной гипертензии - обратиться к врачу;</w:t>
      </w:r>
    </w:p>
    <w:p w:rsidR="0044328B" w:rsidRPr="00756C59" w:rsidRDefault="0044328B" w:rsidP="00443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 иметь при себе лекарственные препараты, рекомендованные лечащим врачом,</w:t>
      </w:r>
    </w:p>
    <w:p w:rsidR="0044328B" w:rsidRPr="00756C59" w:rsidRDefault="0044328B" w:rsidP="004432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6C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44328B" w:rsidRDefault="0044328B" w:rsidP="0044328B"/>
    <w:p w:rsidR="006D3239" w:rsidRDefault="00D951B5">
      <w:r>
        <w:t>Администрация города БОРОДИНО</w:t>
      </w:r>
      <w:bookmarkStart w:id="0" w:name="_GoBack"/>
      <w:bookmarkEnd w:id="0"/>
    </w:p>
    <w:sectPr w:rsidR="006D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493"/>
    <w:multiLevelType w:val="multilevel"/>
    <w:tmpl w:val="475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F6663"/>
    <w:multiLevelType w:val="multilevel"/>
    <w:tmpl w:val="5208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149A4"/>
    <w:multiLevelType w:val="multilevel"/>
    <w:tmpl w:val="AF5609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E3989"/>
    <w:multiLevelType w:val="multilevel"/>
    <w:tmpl w:val="F11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3E7911"/>
    <w:multiLevelType w:val="multilevel"/>
    <w:tmpl w:val="CA08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CF"/>
    <w:rsid w:val="0044328B"/>
    <w:rsid w:val="008233C0"/>
    <w:rsid w:val="00D22550"/>
    <w:rsid w:val="00D377CF"/>
    <w:rsid w:val="00D9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3</cp:revision>
  <dcterms:created xsi:type="dcterms:W3CDTF">2019-08-06T02:21:00Z</dcterms:created>
  <dcterms:modified xsi:type="dcterms:W3CDTF">2019-08-06T02:26:00Z</dcterms:modified>
</cp:coreProperties>
</file>