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7" w:rsidRPr="00013EBB" w:rsidRDefault="00946C07" w:rsidP="00946C0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946C07" w:rsidRPr="00013EBB" w:rsidRDefault="00946C07" w:rsidP="00946C0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946C07" w:rsidRPr="00013EBB" w:rsidRDefault="00946C07" w:rsidP="00946C07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>
        <w:rPr>
          <w:b/>
        </w:rPr>
        <w:t>заведующего 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  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946C07" w:rsidRDefault="00946C07" w:rsidP="00946C0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2340"/>
        <w:gridCol w:w="1320"/>
        <w:gridCol w:w="6"/>
        <w:gridCol w:w="1194"/>
        <w:gridCol w:w="834"/>
        <w:gridCol w:w="6"/>
        <w:gridCol w:w="960"/>
        <w:gridCol w:w="1905"/>
        <w:gridCol w:w="9"/>
        <w:gridCol w:w="1146"/>
        <w:gridCol w:w="1260"/>
        <w:gridCol w:w="1443"/>
      </w:tblGrid>
      <w:tr w:rsidR="00946C07" w:rsidRPr="00FB2678" w:rsidTr="00E668DF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>
              <w:rPr>
                <w:sz w:val="18"/>
                <w:szCs w:val="18"/>
              </w:rPr>
              <w:t>16г.</w:t>
            </w: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B2678">
              <w:rPr>
                <w:sz w:val="18"/>
                <w:szCs w:val="18"/>
              </w:rPr>
              <w:t>руб.)</w:t>
            </w:r>
          </w:p>
        </w:tc>
        <w:tc>
          <w:tcPr>
            <w:tcW w:w="4908" w:type="dxa"/>
            <w:gridSpan w:val="6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9" w:type="dxa"/>
            <w:gridSpan w:val="3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Перечень объектов недвижимого имущества находящихся в </w:t>
            </w:r>
            <w:proofErr w:type="gramStart"/>
            <w:r w:rsidRPr="00FB2678">
              <w:rPr>
                <w:sz w:val="18"/>
                <w:szCs w:val="18"/>
              </w:rPr>
              <w:t>пользовании</w:t>
            </w:r>
            <w:proofErr w:type="gramEnd"/>
          </w:p>
        </w:tc>
      </w:tr>
      <w:tr w:rsidR="00946C07" w:rsidRPr="00FB2678" w:rsidTr="00E668DF">
        <w:trPr>
          <w:trHeight w:val="1230"/>
        </w:trPr>
        <w:tc>
          <w:tcPr>
            <w:tcW w:w="2445" w:type="dxa"/>
            <w:vMerge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3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946C07" w:rsidRPr="00FB2678" w:rsidTr="00E668DF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МКДОУ «</w:t>
            </w:r>
            <w:proofErr w:type="spellStart"/>
            <w:r>
              <w:rPr>
                <w:sz w:val="18"/>
                <w:szCs w:val="18"/>
              </w:rPr>
              <w:t>Дюймовочка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Ольга Анатольевна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t>500240,11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946C07" w:rsidRPr="00FB2678" w:rsidTr="00E668DF">
        <w:trPr>
          <w:trHeight w:val="630"/>
        </w:trPr>
        <w:tc>
          <w:tcPr>
            <w:tcW w:w="2445" w:type="dxa"/>
            <w:vMerge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46C07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946C07" w:rsidRPr="00FB2678" w:rsidRDefault="00946C07" w:rsidP="00E668D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946C07" w:rsidTr="00E668DF">
        <w:tblPrEx>
          <w:tblLook w:val="0000"/>
        </w:tblPrEx>
        <w:trPr>
          <w:trHeight w:val="315"/>
        </w:trPr>
        <w:tc>
          <w:tcPr>
            <w:tcW w:w="2445" w:type="dxa"/>
          </w:tcPr>
          <w:p w:rsidR="00946C07" w:rsidRDefault="00946C07" w:rsidP="00E668DF">
            <w:pPr>
              <w:pStyle w:val="ConsPlusNonformat"/>
              <w:jc w:val="center"/>
            </w:pPr>
          </w:p>
        </w:tc>
        <w:tc>
          <w:tcPr>
            <w:tcW w:w="2340" w:type="dxa"/>
          </w:tcPr>
          <w:p w:rsidR="00946C07" w:rsidRDefault="00946C07" w:rsidP="00E668DF">
            <w:pPr>
              <w:pStyle w:val="ConsPlusNonformat"/>
              <w:jc w:val="center"/>
            </w:pPr>
            <w:r>
              <w:t>супруг</w:t>
            </w:r>
          </w:p>
        </w:tc>
        <w:tc>
          <w:tcPr>
            <w:tcW w:w="1320" w:type="dxa"/>
          </w:tcPr>
          <w:p w:rsidR="00946C07" w:rsidRDefault="00946C07" w:rsidP="00E668DF">
            <w:pPr>
              <w:pStyle w:val="ConsPlusNonformat"/>
              <w:jc w:val="center"/>
            </w:pPr>
            <w:r>
              <w:t xml:space="preserve">306898,17          </w:t>
            </w:r>
          </w:p>
        </w:tc>
        <w:tc>
          <w:tcPr>
            <w:tcW w:w="1200" w:type="dxa"/>
            <w:gridSpan w:val="2"/>
          </w:tcPr>
          <w:p w:rsidR="00946C07" w:rsidRDefault="00946C07" w:rsidP="00E668DF">
            <w:pPr>
              <w:pStyle w:val="ConsPlusNonformat"/>
              <w:jc w:val="center"/>
            </w:pPr>
          </w:p>
        </w:tc>
        <w:tc>
          <w:tcPr>
            <w:tcW w:w="840" w:type="dxa"/>
            <w:gridSpan w:val="2"/>
          </w:tcPr>
          <w:p w:rsidR="00946C07" w:rsidRDefault="00946C07" w:rsidP="00E668DF">
            <w:pPr>
              <w:pStyle w:val="ConsPlusNonformat"/>
              <w:jc w:val="center"/>
            </w:pPr>
          </w:p>
        </w:tc>
        <w:tc>
          <w:tcPr>
            <w:tcW w:w="960" w:type="dxa"/>
          </w:tcPr>
          <w:p w:rsidR="00946C07" w:rsidRDefault="00946C07" w:rsidP="00E668DF">
            <w:pPr>
              <w:pStyle w:val="ConsPlusNonformat"/>
              <w:jc w:val="center"/>
            </w:pPr>
          </w:p>
        </w:tc>
        <w:tc>
          <w:tcPr>
            <w:tcW w:w="1905" w:type="dxa"/>
          </w:tcPr>
          <w:p w:rsidR="00946C07" w:rsidRDefault="00946C07" w:rsidP="00E668DF">
            <w:pPr>
              <w:pStyle w:val="ConsPlusNonformat"/>
              <w:jc w:val="center"/>
            </w:pPr>
          </w:p>
        </w:tc>
        <w:tc>
          <w:tcPr>
            <w:tcW w:w="1155" w:type="dxa"/>
            <w:gridSpan w:val="2"/>
          </w:tcPr>
          <w:p w:rsidR="00946C07" w:rsidRDefault="00946C07" w:rsidP="00E668DF">
            <w:pPr>
              <w:pStyle w:val="ConsPlusNonformat"/>
              <w:jc w:val="center"/>
            </w:pPr>
          </w:p>
        </w:tc>
        <w:tc>
          <w:tcPr>
            <w:tcW w:w="1260" w:type="dxa"/>
          </w:tcPr>
          <w:p w:rsidR="00946C07" w:rsidRDefault="00946C07" w:rsidP="00E668DF">
            <w:pPr>
              <w:pStyle w:val="ConsPlusNonformat"/>
              <w:jc w:val="center"/>
            </w:pPr>
          </w:p>
        </w:tc>
        <w:tc>
          <w:tcPr>
            <w:tcW w:w="1443" w:type="dxa"/>
          </w:tcPr>
          <w:p w:rsidR="00946C07" w:rsidRDefault="00946C07" w:rsidP="00E668DF">
            <w:pPr>
              <w:pStyle w:val="ConsPlusNonformat"/>
              <w:jc w:val="center"/>
            </w:pPr>
          </w:p>
        </w:tc>
      </w:tr>
    </w:tbl>
    <w:p w:rsidR="00946C07" w:rsidRDefault="00946C07" w:rsidP="00946C07">
      <w:pPr>
        <w:spacing w:after="0" w:line="240" w:lineRule="auto"/>
      </w:pPr>
    </w:p>
    <w:p w:rsidR="0057490E" w:rsidRDefault="0057490E"/>
    <w:sectPr w:rsidR="0057490E" w:rsidSect="00F15525">
      <w:pgSz w:w="16838" w:h="11906" w:orient="landscape"/>
      <w:pgMar w:top="1292" w:right="1134" w:bottom="851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46C07"/>
    <w:rsid w:val="00177797"/>
    <w:rsid w:val="0057490E"/>
    <w:rsid w:val="006A168F"/>
    <w:rsid w:val="0071342F"/>
    <w:rsid w:val="00946C07"/>
    <w:rsid w:val="00C31528"/>
    <w:rsid w:val="00C3635B"/>
    <w:rsid w:val="00D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7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635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35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35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35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35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3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35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35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35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35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3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3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3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3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35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35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635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635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35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635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35B"/>
    <w:rPr>
      <w:b/>
      <w:bCs/>
      <w:spacing w:val="0"/>
    </w:rPr>
  </w:style>
  <w:style w:type="character" w:styleId="a9">
    <w:name w:val="Emphasis"/>
    <w:uiPriority w:val="20"/>
    <w:qFormat/>
    <w:rsid w:val="00C3635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635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3635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635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635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635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635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63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635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635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635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635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635B"/>
    <w:pPr>
      <w:outlineLvl w:val="9"/>
    </w:pPr>
  </w:style>
  <w:style w:type="paragraph" w:customStyle="1" w:styleId="ConsPlusNonformat">
    <w:name w:val="ConsPlusNonformat"/>
    <w:rsid w:val="0094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2017-05-18T01:02:00Z</dcterms:created>
  <dcterms:modified xsi:type="dcterms:W3CDTF">2017-05-18T01:03:00Z</dcterms:modified>
</cp:coreProperties>
</file>