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21" w:rsidRDefault="003F4F21" w:rsidP="003F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депутаты и присутствующие!</w:t>
      </w:r>
    </w:p>
    <w:p w:rsidR="003F4F21" w:rsidRDefault="003F4F21" w:rsidP="00360B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4F21" w:rsidRPr="0062266B" w:rsidRDefault="003F4F21" w:rsidP="003F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Наступило время очередного ежегодного отчета о том, что сделано в городе, о достижении показателей стратегии за 2022 год и что в планах на ближайшую перспективу.</w:t>
      </w:r>
    </w:p>
    <w:p w:rsidR="003F4F21" w:rsidRPr="0062266B" w:rsidRDefault="003F4F21" w:rsidP="003F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С момента начала СВО наше государство живет под мощным политическим и санкционным давлением со стороны стран Запада. В сентябре 2022 года приступили к работе по оказанию содействия в проведении частичной мобилизации.  Мобилизация граждан проведена в строгом соответствии с требованиями, установленными нормативными правовыми актами Правительства Российской Федерации.</w:t>
      </w:r>
    </w:p>
    <w:p w:rsidR="00225FA3" w:rsidRPr="0062266B" w:rsidRDefault="0043554C" w:rsidP="0043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городе Бородино ведется большая системная работа по реализации мер поддержки лиц, принимающих участие в специальной военной операции, и членов их семей. Кроме предусмотренных Указом 317 УГ мер, организован сбор благотворительной помощи военнослужащим-участникам СВО.</w:t>
      </w:r>
    </w:p>
    <w:p w:rsidR="00225FA3" w:rsidRPr="0062266B" w:rsidRDefault="00225FA3" w:rsidP="0043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Отзывчивые предприниматели помогли обеспечить сухим пайком всех мобилизованных граждан нашего города.</w:t>
      </w:r>
    </w:p>
    <w:p w:rsidR="00707809" w:rsidRPr="0062266B" w:rsidRDefault="0043554C" w:rsidP="0070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 </w:t>
      </w:r>
      <w:r w:rsidR="00707809" w:rsidRPr="0062266B">
        <w:rPr>
          <w:rFonts w:ascii="Times New Roman" w:hAnsi="Times New Roman" w:cs="Times New Roman"/>
          <w:sz w:val="28"/>
          <w:szCs w:val="28"/>
        </w:rPr>
        <w:t xml:space="preserve">В течение 2022 года в зону СВО совместно с Общественной палатой Красноярского края был дважды направлен гуманитарный груз, в составе которого одежда для солдат, продукты питания, медикаменты, кнопочные телефоны и рации с зарядными устройствами, внешние аккумуляторы,  тепловизоры и планшеты. </w:t>
      </w:r>
    </w:p>
    <w:p w:rsidR="0043554C" w:rsidRPr="0062266B" w:rsidRDefault="00707809" w:rsidP="0070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Всё это принесли в пункты сбора бородинцы, или было приобретено на собранные, на благотворительные цели деньги (около 135000 рублей).</w:t>
      </w:r>
    </w:p>
    <w:p w:rsidR="0043554C" w:rsidRPr="0062266B" w:rsidRDefault="0043554C" w:rsidP="0043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Предприятия города</w:t>
      </w:r>
      <w:r w:rsidR="00225FA3" w:rsidRPr="0062266B">
        <w:rPr>
          <w:rFonts w:ascii="Times New Roman" w:hAnsi="Times New Roman" w:cs="Times New Roman"/>
          <w:sz w:val="28"/>
          <w:szCs w:val="28"/>
        </w:rPr>
        <w:t xml:space="preserve"> тоже</w:t>
      </w:r>
      <w:r w:rsidRPr="0062266B">
        <w:rPr>
          <w:rFonts w:ascii="Times New Roman" w:hAnsi="Times New Roman" w:cs="Times New Roman"/>
          <w:sz w:val="28"/>
          <w:szCs w:val="28"/>
        </w:rPr>
        <w:t xml:space="preserve"> внесли большую лепту, передав очень нужные солдатам  лопаты, ломы, гвозди, генераторы, спальные мешки, теплую одежду и обувь.</w:t>
      </w:r>
    </w:p>
    <w:p w:rsidR="0043554C" w:rsidRPr="0062266B" w:rsidRDefault="0043554C" w:rsidP="0043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Точки сбора </w:t>
      </w:r>
      <w:r w:rsidR="00225FA3" w:rsidRPr="0062266B">
        <w:rPr>
          <w:rFonts w:ascii="Times New Roman" w:hAnsi="Times New Roman" w:cs="Times New Roman"/>
          <w:sz w:val="28"/>
          <w:szCs w:val="28"/>
        </w:rPr>
        <w:t xml:space="preserve">продолжают функционировать и сегодня </w:t>
      </w:r>
      <w:r w:rsidRPr="0062266B">
        <w:rPr>
          <w:rFonts w:ascii="Times New Roman" w:hAnsi="Times New Roman" w:cs="Times New Roman"/>
          <w:sz w:val="28"/>
          <w:szCs w:val="28"/>
        </w:rPr>
        <w:t>– молодежный центр гор</w:t>
      </w:r>
      <w:r w:rsidR="00225FA3" w:rsidRPr="0062266B">
        <w:rPr>
          <w:rFonts w:ascii="Times New Roman" w:hAnsi="Times New Roman" w:cs="Times New Roman"/>
          <w:sz w:val="28"/>
          <w:szCs w:val="28"/>
        </w:rPr>
        <w:t>ода и редакция городской газеты</w:t>
      </w:r>
      <w:r w:rsidRPr="006226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54C" w:rsidRPr="0062266B" w:rsidRDefault="0043554C" w:rsidP="0043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Городским советом ветеранов </w:t>
      </w:r>
      <w:r w:rsidR="00225FA3" w:rsidRPr="0062266B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62266B">
        <w:rPr>
          <w:rFonts w:ascii="Times New Roman" w:hAnsi="Times New Roman" w:cs="Times New Roman"/>
          <w:sz w:val="28"/>
          <w:szCs w:val="28"/>
        </w:rPr>
        <w:t>открыт счет для сбора денежных средств с возможностью их перечисления по доступному для всех Q-коду.</w:t>
      </w:r>
    </w:p>
    <w:p w:rsidR="0043554C" w:rsidRPr="0062266B" w:rsidRDefault="0043554C" w:rsidP="0043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С членами семей участников СВО работают и администрация, и комплексный центр социального обслуживания населения, и волонтеры молодежного центра. Перед новогодними праздниками была организована елка </w:t>
      </w:r>
      <w:r w:rsidR="00225FA3" w:rsidRPr="0062266B">
        <w:rPr>
          <w:rFonts w:ascii="Times New Roman" w:hAnsi="Times New Roman" w:cs="Times New Roman"/>
          <w:sz w:val="28"/>
          <w:szCs w:val="28"/>
        </w:rPr>
        <w:t>Г</w:t>
      </w:r>
      <w:r w:rsidRPr="0062266B">
        <w:rPr>
          <w:rFonts w:ascii="Times New Roman" w:hAnsi="Times New Roman" w:cs="Times New Roman"/>
          <w:sz w:val="28"/>
          <w:szCs w:val="28"/>
        </w:rPr>
        <w:t xml:space="preserve">лавы для детей военнослужащих с подарками для них. Мамы ребятишек за чашкой чая могли рассказать </w:t>
      </w:r>
      <w:r w:rsidR="00225FA3" w:rsidRPr="0062266B">
        <w:rPr>
          <w:rFonts w:ascii="Times New Roman" w:hAnsi="Times New Roman" w:cs="Times New Roman"/>
          <w:sz w:val="28"/>
          <w:szCs w:val="28"/>
        </w:rPr>
        <w:t>Г</w:t>
      </w:r>
      <w:r w:rsidRPr="0062266B">
        <w:rPr>
          <w:rFonts w:ascii="Times New Roman" w:hAnsi="Times New Roman" w:cs="Times New Roman"/>
          <w:sz w:val="28"/>
          <w:szCs w:val="28"/>
        </w:rPr>
        <w:t>лаве города о своих проблемах, задать интересующие их вопросы.</w:t>
      </w:r>
    </w:p>
    <w:p w:rsidR="0043554C" w:rsidRPr="0062266B" w:rsidRDefault="0043554C" w:rsidP="0043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городе развернута большая патриотическая работа – в школах с ребятами встречаются прибывающие в отпуск участники СВО, школьники организуют посвященные героям-воинам концерты, приглашают на свои мероприятия членов их семей. Волонтеры изготавливают для солдат блиндажные свечи, маскировочные сети.</w:t>
      </w:r>
    </w:p>
    <w:p w:rsidR="0043554C" w:rsidRPr="0062266B" w:rsidRDefault="0043554C" w:rsidP="0043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lastRenderedPageBreak/>
        <w:t xml:space="preserve">С прибывающими в отпуск солдатами встречается </w:t>
      </w:r>
      <w:r w:rsidR="00225FA3" w:rsidRPr="0062266B">
        <w:rPr>
          <w:rFonts w:ascii="Times New Roman" w:hAnsi="Times New Roman" w:cs="Times New Roman"/>
          <w:sz w:val="28"/>
          <w:szCs w:val="28"/>
        </w:rPr>
        <w:t>Г</w:t>
      </w:r>
      <w:r w:rsidRPr="0062266B">
        <w:rPr>
          <w:rFonts w:ascii="Times New Roman" w:hAnsi="Times New Roman" w:cs="Times New Roman"/>
          <w:sz w:val="28"/>
          <w:szCs w:val="28"/>
        </w:rPr>
        <w:t>лава города, они активно общаются с горожанами, участвуют в городских мероприятиях.</w:t>
      </w:r>
    </w:p>
    <w:p w:rsidR="0043554C" w:rsidRPr="0062266B" w:rsidRDefault="0043554C" w:rsidP="0043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При формировании следующего гуманитарного груза стараемся учесть все пожелания ребят, которые они разными способами передают с зоны СВО в администрацию города. </w:t>
      </w:r>
    </w:p>
    <w:p w:rsidR="00225FA3" w:rsidRPr="0062266B" w:rsidRDefault="0043554C" w:rsidP="0043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Обращаются со своими нуждами и семьи военных,  все просьбы практически сразу удается выполнить. Волонтеры убирают снег на придомовых территориях, складируют уголь, за престарелыми родителями солдат  закреплены </w:t>
      </w:r>
      <w:r w:rsidR="0062266B" w:rsidRPr="0062266B">
        <w:rPr>
          <w:rFonts w:ascii="Times New Roman" w:hAnsi="Times New Roman" w:cs="Times New Roman"/>
          <w:sz w:val="28"/>
          <w:szCs w:val="28"/>
        </w:rPr>
        <w:t>юнармейцы</w:t>
      </w:r>
      <w:r w:rsidRPr="006226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68E" w:rsidRPr="0062266B" w:rsidRDefault="0043554C" w:rsidP="00DE0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Пока остается открытым вопрос получения двумя добровольцами, отслужившими с 20.08.2022г. по  27.11.2022г, единовременной выплаты,   предусмотренной Постановлением Правительства Красноярского края от 08.07.2022 N 600-п </w:t>
      </w:r>
      <w:r w:rsidR="00707809" w:rsidRPr="0062266B">
        <w:rPr>
          <w:rFonts w:ascii="Times New Roman" w:hAnsi="Times New Roman" w:cs="Times New Roman"/>
          <w:sz w:val="28"/>
          <w:szCs w:val="28"/>
        </w:rPr>
        <w:t>«</w:t>
      </w:r>
      <w:r w:rsidRPr="0062266B">
        <w:rPr>
          <w:rFonts w:ascii="Times New Roman" w:hAnsi="Times New Roman" w:cs="Times New Roman"/>
          <w:sz w:val="28"/>
          <w:szCs w:val="28"/>
        </w:rPr>
        <w:t xml:space="preserve">О дополнительных социальных гарантиях отдельным категориям граждан». </w:t>
      </w:r>
    </w:p>
    <w:p w:rsidR="003F4F21" w:rsidRPr="0062266B" w:rsidRDefault="003F4F21" w:rsidP="00DE0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Большая благодарность всем неравнодушным жителям за оказанную помощь.</w:t>
      </w:r>
    </w:p>
    <w:p w:rsidR="003F4F21" w:rsidRPr="0062266B" w:rsidRDefault="003F4F21" w:rsidP="003F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Остаются традиционные вопросы деятельности Администрации города, которые были направлены на стабильное и устойчивое развитие социальной сферы и поддержку жителей города.</w:t>
      </w:r>
    </w:p>
    <w:p w:rsidR="00EB61C2" w:rsidRPr="0062266B" w:rsidRDefault="00EB61C2" w:rsidP="003F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Основные показатели развития города представлены в отчете о ходе исполнения целевых показате</w:t>
      </w:r>
      <w:r w:rsidR="00812FFB" w:rsidRPr="0062266B">
        <w:rPr>
          <w:rFonts w:ascii="Times New Roman" w:hAnsi="Times New Roman" w:cs="Times New Roman"/>
          <w:sz w:val="28"/>
          <w:szCs w:val="28"/>
        </w:rPr>
        <w:t>лей С</w:t>
      </w:r>
      <w:r w:rsidRPr="0062266B">
        <w:rPr>
          <w:rFonts w:ascii="Times New Roman" w:hAnsi="Times New Roman" w:cs="Times New Roman"/>
          <w:sz w:val="28"/>
          <w:szCs w:val="28"/>
        </w:rPr>
        <w:t xml:space="preserve">тратегии </w:t>
      </w:r>
      <w:r w:rsidR="00812FFB" w:rsidRPr="0062266B">
        <w:rPr>
          <w:rFonts w:ascii="Times New Roman" w:hAnsi="Times New Roman" w:cs="Times New Roman"/>
          <w:sz w:val="28"/>
          <w:szCs w:val="28"/>
        </w:rPr>
        <w:t>за 2022 год.</w:t>
      </w:r>
    </w:p>
    <w:p w:rsidR="003F4F21" w:rsidRPr="0062266B" w:rsidRDefault="009E0B30" w:rsidP="003F4F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66B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положение</w:t>
      </w:r>
    </w:p>
    <w:p w:rsidR="009E0B30" w:rsidRPr="0062266B" w:rsidRDefault="009E0B30" w:rsidP="003F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С началом специальной военной операции пришла новая политическая и экономическая реальность, что не могло не сказаться на всех сферах в городском округе город Бородино.</w:t>
      </w:r>
    </w:p>
    <w:p w:rsidR="009E0B30" w:rsidRPr="0062266B" w:rsidRDefault="009E0B30" w:rsidP="003F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По-прежнему главным приоритетом нашей работы остается формирование благоприятных условий для развития территории и повышения уровня жизни населения нашего города.</w:t>
      </w:r>
    </w:p>
    <w:p w:rsidR="00DE068E" w:rsidRPr="0062266B" w:rsidRDefault="00DE068E" w:rsidP="00DE0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Ради достижения нового качества жизни приняты и реализуются президентские проекты, они построены вокруг человека и охватывают все сферы жизни. Наш город участвует в трех национальных проектах: </w:t>
      </w:r>
    </w:p>
    <w:p w:rsidR="00DE068E" w:rsidRPr="0062266B" w:rsidRDefault="00DE068E" w:rsidP="00DE0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«Жилье и городская среда»;</w:t>
      </w:r>
    </w:p>
    <w:p w:rsidR="00DE068E" w:rsidRPr="0062266B" w:rsidRDefault="00DE068E" w:rsidP="00DE0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«Безопасные и качественные автомобильные дороги»;</w:t>
      </w:r>
    </w:p>
    <w:p w:rsidR="00915F61" w:rsidRPr="0062266B" w:rsidRDefault="00DE068E" w:rsidP="00DE0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«Демография».</w:t>
      </w:r>
    </w:p>
    <w:p w:rsidR="00903292" w:rsidRPr="0062266B" w:rsidRDefault="00707809" w:rsidP="0090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На рынке труда произошел умеренный рост безработицы до 1,6 % (2021 – 1,2 %). Количество безработных граждан стоящих на учете в центре занятости на 01.01.2023 года составило 127 человек. </w:t>
      </w:r>
    </w:p>
    <w:p w:rsidR="00707809" w:rsidRPr="0062266B" w:rsidRDefault="00CA7634" w:rsidP="0090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Д</w:t>
      </w:r>
      <w:r w:rsidR="00707809" w:rsidRPr="0062266B">
        <w:rPr>
          <w:rFonts w:ascii="Times New Roman" w:hAnsi="Times New Roman" w:cs="Times New Roman"/>
          <w:sz w:val="28"/>
          <w:szCs w:val="28"/>
        </w:rPr>
        <w:t>ля снижения напряженности на рынке труда служб</w:t>
      </w:r>
      <w:r w:rsidRPr="0062266B">
        <w:rPr>
          <w:rFonts w:ascii="Times New Roman" w:hAnsi="Times New Roman" w:cs="Times New Roman"/>
          <w:sz w:val="28"/>
          <w:szCs w:val="28"/>
        </w:rPr>
        <w:t>а</w:t>
      </w:r>
      <w:r w:rsidR="00707809" w:rsidRPr="0062266B">
        <w:rPr>
          <w:rFonts w:ascii="Times New Roman" w:hAnsi="Times New Roman" w:cs="Times New Roman"/>
          <w:sz w:val="28"/>
          <w:szCs w:val="28"/>
        </w:rPr>
        <w:t xml:space="preserve"> занятости населения переходят на единую цифровую платформу «Работа России».</w:t>
      </w:r>
      <w:r w:rsidRPr="0062266B">
        <w:rPr>
          <w:rFonts w:ascii="Times New Roman" w:hAnsi="Times New Roman" w:cs="Times New Roman"/>
          <w:sz w:val="28"/>
          <w:szCs w:val="28"/>
        </w:rPr>
        <w:t xml:space="preserve"> Все происходит в рамках федерального проекта «Содействие занятости» нацпроекта «Демография». Центры занятости переобучают и дают возможность получить дополнительное профессиональное образование, устраивают ярмарки вакансий, направляют на общественные работы в организации и предприятия города</w:t>
      </w:r>
      <w:r w:rsidR="00261BF4" w:rsidRPr="0062266B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Pr="006226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292" w:rsidRPr="0062266B" w:rsidRDefault="00707809" w:rsidP="0090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lastRenderedPageBreak/>
        <w:t>Благодаря подобным мерам поиск мест для трудоустройства стал занимать меньше времени, а также появилась возможность не допускать кризисных ситуаций.</w:t>
      </w:r>
    </w:p>
    <w:p w:rsidR="00903292" w:rsidRPr="0062266B" w:rsidRDefault="00903292" w:rsidP="0090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 </w:t>
      </w:r>
      <w:r w:rsidR="0062266B" w:rsidRPr="0062266B">
        <w:rPr>
          <w:rFonts w:ascii="Times New Roman" w:hAnsi="Times New Roman" w:cs="Times New Roman"/>
          <w:sz w:val="28"/>
          <w:szCs w:val="28"/>
        </w:rPr>
        <w:t>по-прежнему</w:t>
      </w:r>
      <w:r w:rsidRPr="0062266B">
        <w:rPr>
          <w:rFonts w:ascii="Times New Roman" w:hAnsi="Times New Roman" w:cs="Times New Roman"/>
          <w:sz w:val="28"/>
          <w:szCs w:val="28"/>
        </w:rPr>
        <w:t xml:space="preserve"> направляются на модернизацию и обновление материально-технической базы предприятий и учреждений, в том числе на приобретение оборудования. </w:t>
      </w:r>
    </w:p>
    <w:p w:rsidR="00EB61C2" w:rsidRPr="0062266B" w:rsidRDefault="00EB61C2" w:rsidP="0090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соответствии со статистическими данными по ВПН  прошедшей в 2020 году среднегодовая численность населения города сократилась на 898 человек и составила за 2022 год 15023 человека (2021 г. – 15921). Смертность по-прежнему преобладает над рождаемостью, несмотря на снижение по отношению к 2021 году.</w:t>
      </w:r>
      <w:r w:rsidR="00812FFB" w:rsidRPr="0062266B">
        <w:rPr>
          <w:rFonts w:ascii="Times New Roman" w:hAnsi="Times New Roman" w:cs="Times New Roman"/>
          <w:sz w:val="28"/>
          <w:szCs w:val="28"/>
        </w:rPr>
        <w:t xml:space="preserve"> Миграционный прирост не компенсирует потери численности населения от естественной убыли.</w:t>
      </w:r>
    </w:p>
    <w:p w:rsidR="00812FFB" w:rsidRPr="0062266B" w:rsidRDefault="00812FFB" w:rsidP="0090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Общеполитическая ситуация сложившаяся в 2022 году не могла не отразиться на доходах населения. Рост номинальной заработной платы  на 18,9 % был нивелирован ростом потребительских цен, вследствие чего реальная заработная плата за 2022 выросла лишь на 2 % к уровню 2021 года.</w:t>
      </w:r>
    </w:p>
    <w:p w:rsidR="00812FFB" w:rsidRPr="0062266B" w:rsidRDefault="00812FFB" w:rsidP="0090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Необходимо отметить, что задолженность по выплате заработной платы отсутствует.</w:t>
      </w:r>
    </w:p>
    <w:p w:rsidR="00812FFB" w:rsidRPr="0062266B" w:rsidRDefault="00812FFB" w:rsidP="0090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Рост оборота розничной торговле за 2022 год обусловлен ростом цен на товары.</w:t>
      </w:r>
    </w:p>
    <w:p w:rsidR="00812FFB" w:rsidRPr="0062266B" w:rsidRDefault="00812FFB" w:rsidP="0090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Продолжают выходить из тени самозанятые граждане, численность которых на конец года выросла почти на 73 %. </w:t>
      </w:r>
      <w:r w:rsidR="00A453D4" w:rsidRPr="0062266B">
        <w:rPr>
          <w:rFonts w:ascii="Times New Roman" w:hAnsi="Times New Roman" w:cs="Times New Roman"/>
          <w:sz w:val="28"/>
          <w:szCs w:val="28"/>
        </w:rPr>
        <w:t>Число субъектов предпринимательства также продолжает расти. Осуществляется поддержка предпринимательства на территории города, хотя предпринимательское сообщество неохотно идет на получение финансовой поддержки.</w:t>
      </w:r>
    </w:p>
    <w:p w:rsidR="00AE565E" w:rsidRPr="0062266B" w:rsidRDefault="00AE565E" w:rsidP="0090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Услуги по бытовому обслуживанию населения в 2022 году оказывали 27 субъектов предпринимательской деятельности, в т. ч. парикмахерские услуги - 14 субъектов, по техобслуживанию и ремонту автотранспортных средств – 6 субъектов, по ремонту и пошиву изделий – 5 субъекта, ремонт обуви – 2 субъекта.</w:t>
      </w:r>
    </w:p>
    <w:p w:rsidR="00A453D4" w:rsidRPr="0062266B" w:rsidRDefault="00A453D4" w:rsidP="0090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Уделяется внимание пожилым гражданам. Вручаются медали </w:t>
      </w:r>
      <w:r w:rsidR="00AB1E55" w:rsidRPr="0062266B">
        <w:rPr>
          <w:rFonts w:ascii="Times New Roman" w:hAnsi="Times New Roman" w:cs="Times New Roman"/>
          <w:sz w:val="28"/>
          <w:szCs w:val="28"/>
        </w:rPr>
        <w:t>и подарки к установленным датам, осуществляются выплаты почетным гражданам города и ко Дню победы, а также производится выплата пенсии за выслугу лет. Предоставляются путевки пенсионерам бюджетной сферы.</w:t>
      </w:r>
    </w:p>
    <w:p w:rsidR="00AB1E55" w:rsidRPr="0062266B" w:rsidRDefault="00AB1E55" w:rsidP="0090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F21" w:rsidRPr="0062266B" w:rsidRDefault="00D85EB9" w:rsidP="003F4F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66B">
        <w:rPr>
          <w:rFonts w:ascii="Times New Roman" w:hAnsi="Times New Roman" w:cs="Times New Roman"/>
          <w:b/>
          <w:sz w:val="28"/>
          <w:szCs w:val="28"/>
          <w:u w:val="single"/>
        </w:rPr>
        <w:t>Бюджет</w:t>
      </w:r>
    </w:p>
    <w:p w:rsidR="00D85EB9" w:rsidRPr="0062266B" w:rsidRDefault="00D85EB9" w:rsidP="003F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Бюджет сформирован на основании Положения о бюджетном процессе,</w:t>
      </w:r>
      <w:r w:rsidRPr="0062266B">
        <w:t xml:space="preserve"> </w:t>
      </w:r>
      <w:r w:rsidRPr="0062266B">
        <w:rPr>
          <w:rFonts w:ascii="Times New Roman" w:hAnsi="Times New Roman" w:cs="Times New Roman"/>
          <w:sz w:val="28"/>
          <w:szCs w:val="28"/>
        </w:rPr>
        <w:t>утвержденным решением Бородинского городского Совета депутатов от  25.03.2020 № 32-354р.</w:t>
      </w:r>
    </w:p>
    <w:p w:rsidR="00CA66DA" w:rsidRPr="0062266B" w:rsidRDefault="00CA66DA" w:rsidP="003F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07"/>
        <w:gridCol w:w="1485"/>
        <w:gridCol w:w="1436"/>
        <w:gridCol w:w="1185"/>
        <w:gridCol w:w="1338"/>
        <w:gridCol w:w="1185"/>
        <w:gridCol w:w="1468"/>
        <w:gridCol w:w="1185"/>
      </w:tblGrid>
      <w:tr w:rsidR="0062266B" w:rsidRPr="0062266B" w:rsidTr="00915F61">
        <w:tc>
          <w:tcPr>
            <w:tcW w:w="607" w:type="dxa"/>
            <w:vMerge w:val="restart"/>
          </w:tcPr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85" w:type="dxa"/>
            <w:vMerge w:val="restart"/>
          </w:tcPr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поступление доходов, 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7797" w:type="dxa"/>
            <w:gridSpan w:val="6"/>
          </w:tcPr>
          <w:p w:rsidR="00CA66DA" w:rsidRPr="0062266B" w:rsidRDefault="00CA66DA" w:rsidP="00CA6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62266B" w:rsidRPr="0062266B" w:rsidTr="00915F61">
        <w:tc>
          <w:tcPr>
            <w:tcW w:w="607" w:type="dxa"/>
            <w:vMerge/>
          </w:tcPr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доходы, 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185" w:type="dxa"/>
          </w:tcPr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Соотноше-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ние к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общему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объему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поступив-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ших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доходов</w:t>
            </w:r>
            <w:r w:rsidR="009E7401" w:rsidRPr="0062266B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338" w:type="dxa"/>
          </w:tcPr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Неналоговые доходы, 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185" w:type="dxa"/>
          </w:tcPr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Соотноше-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ние к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общему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объему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поступив-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ших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доходов</w:t>
            </w:r>
            <w:r w:rsidR="009E7401" w:rsidRPr="0062266B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468" w:type="dxa"/>
          </w:tcPr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Безвозмездные поступления, 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</w:tc>
        <w:tc>
          <w:tcPr>
            <w:tcW w:w="1185" w:type="dxa"/>
          </w:tcPr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Соотноше-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ние к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общему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объему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поступив-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ших</w:t>
            </w:r>
          </w:p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доходов</w:t>
            </w:r>
            <w:r w:rsidR="009E7401" w:rsidRPr="0062266B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</w:tr>
      <w:tr w:rsidR="0062266B" w:rsidRPr="0062266B" w:rsidTr="00915F61">
        <w:tc>
          <w:tcPr>
            <w:tcW w:w="607" w:type="dxa"/>
          </w:tcPr>
          <w:p w:rsidR="00CA66DA" w:rsidRPr="0062266B" w:rsidRDefault="00CA66DA" w:rsidP="00CA6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85" w:type="dxa"/>
          </w:tcPr>
          <w:p w:rsidR="00CA66DA" w:rsidRPr="0062266B" w:rsidRDefault="00CA66DA" w:rsidP="00CA6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:rsidR="00CA66DA" w:rsidRPr="0062266B" w:rsidRDefault="00CA66DA" w:rsidP="00CA6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</w:tcPr>
          <w:p w:rsidR="00CA66DA" w:rsidRPr="0062266B" w:rsidRDefault="00CA66DA" w:rsidP="00CA6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8" w:type="dxa"/>
          </w:tcPr>
          <w:p w:rsidR="00CA66DA" w:rsidRPr="0062266B" w:rsidRDefault="00CA66DA" w:rsidP="00CA6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5" w:type="dxa"/>
          </w:tcPr>
          <w:p w:rsidR="00CA66DA" w:rsidRPr="0062266B" w:rsidRDefault="00CA66DA" w:rsidP="00CA6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8" w:type="dxa"/>
          </w:tcPr>
          <w:p w:rsidR="00CA66DA" w:rsidRPr="0062266B" w:rsidRDefault="00CA66DA" w:rsidP="00CA6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5" w:type="dxa"/>
          </w:tcPr>
          <w:p w:rsidR="00CA66DA" w:rsidRPr="0062266B" w:rsidRDefault="00CA66DA" w:rsidP="00CA6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2266B" w:rsidRPr="0062266B" w:rsidTr="00915F61">
        <w:tc>
          <w:tcPr>
            <w:tcW w:w="607" w:type="dxa"/>
          </w:tcPr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85" w:type="dxa"/>
          </w:tcPr>
          <w:p w:rsidR="00CA66DA" w:rsidRPr="0062266B" w:rsidRDefault="009E7401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781 336  971,97</w:t>
            </w:r>
          </w:p>
        </w:tc>
        <w:tc>
          <w:tcPr>
            <w:tcW w:w="1436" w:type="dxa"/>
          </w:tcPr>
          <w:p w:rsidR="00CA66DA" w:rsidRPr="0062266B" w:rsidRDefault="00915F61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195 081 284,48</w:t>
            </w:r>
          </w:p>
        </w:tc>
        <w:tc>
          <w:tcPr>
            <w:tcW w:w="1185" w:type="dxa"/>
          </w:tcPr>
          <w:p w:rsidR="00CA66DA" w:rsidRPr="0062266B" w:rsidRDefault="00915F61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24,97</w:t>
            </w:r>
          </w:p>
        </w:tc>
        <w:tc>
          <w:tcPr>
            <w:tcW w:w="1338" w:type="dxa"/>
          </w:tcPr>
          <w:p w:rsidR="00CA66DA" w:rsidRPr="0062266B" w:rsidRDefault="00915F61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22 541 277,50</w:t>
            </w:r>
          </w:p>
        </w:tc>
        <w:tc>
          <w:tcPr>
            <w:tcW w:w="1185" w:type="dxa"/>
          </w:tcPr>
          <w:p w:rsidR="00CA66DA" w:rsidRPr="0062266B" w:rsidRDefault="00915F61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2,88</w:t>
            </w:r>
          </w:p>
        </w:tc>
        <w:tc>
          <w:tcPr>
            <w:tcW w:w="1468" w:type="dxa"/>
          </w:tcPr>
          <w:p w:rsidR="00CA66DA" w:rsidRPr="0062266B" w:rsidRDefault="009E7401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563 714 409,99</w:t>
            </w:r>
          </w:p>
        </w:tc>
        <w:tc>
          <w:tcPr>
            <w:tcW w:w="1185" w:type="dxa"/>
          </w:tcPr>
          <w:p w:rsidR="00CA66DA" w:rsidRPr="0062266B" w:rsidRDefault="009E7401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72,15</w:t>
            </w:r>
          </w:p>
        </w:tc>
      </w:tr>
      <w:tr w:rsidR="0062266B" w:rsidRPr="0062266B" w:rsidTr="00915F61">
        <w:tc>
          <w:tcPr>
            <w:tcW w:w="607" w:type="dxa"/>
          </w:tcPr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85" w:type="dxa"/>
          </w:tcPr>
          <w:p w:rsidR="00CA66DA" w:rsidRPr="0062266B" w:rsidRDefault="009E7401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934 587 442,04</w:t>
            </w:r>
          </w:p>
        </w:tc>
        <w:tc>
          <w:tcPr>
            <w:tcW w:w="1436" w:type="dxa"/>
          </w:tcPr>
          <w:p w:rsidR="00CA66DA" w:rsidRPr="0062266B" w:rsidRDefault="00915F61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197 945 481,17</w:t>
            </w:r>
          </w:p>
        </w:tc>
        <w:tc>
          <w:tcPr>
            <w:tcW w:w="1185" w:type="dxa"/>
          </w:tcPr>
          <w:p w:rsidR="00CA66DA" w:rsidRPr="0062266B" w:rsidRDefault="00915F61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21,18</w:t>
            </w:r>
          </w:p>
        </w:tc>
        <w:tc>
          <w:tcPr>
            <w:tcW w:w="1338" w:type="dxa"/>
          </w:tcPr>
          <w:p w:rsidR="00CA66DA" w:rsidRPr="0062266B" w:rsidRDefault="00915F61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19 445 448,53</w:t>
            </w:r>
          </w:p>
        </w:tc>
        <w:tc>
          <w:tcPr>
            <w:tcW w:w="1185" w:type="dxa"/>
          </w:tcPr>
          <w:p w:rsidR="00CA66DA" w:rsidRPr="0062266B" w:rsidRDefault="00915F61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2,08</w:t>
            </w:r>
          </w:p>
        </w:tc>
        <w:tc>
          <w:tcPr>
            <w:tcW w:w="1468" w:type="dxa"/>
          </w:tcPr>
          <w:p w:rsidR="00CA66DA" w:rsidRPr="0062266B" w:rsidRDefault="00CA66DA" w:rsidP="00CA6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717 196 512,34</w:t>
            </w:r>
          </w:p>
        </w:tc>
        <w:tc>
          <w:tcPr>
            <w:tcW w:w="1185" w:type="dxa"/>
          </w:tcPr>
          <w:p w:rsidR="00CA66DA" w:rsidRPr="0062266B" w:rsidRDefault="00CA66DA" w:rsidP="009E74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66B">
              <w:rPr>
                <w:rFonts w:ascii="Times New Roman" w:hAnsi="Times New Roman" w:cs="Times New Roman"/>
                <w:sz w:val="18"/>
                <w:szCs w:val="18"/>
              </w:rPr>
              <w:t>76,</w:t>
            </w:r>
            <w:r w:rsidR="009E7401" w:rsidRPr="0062266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</w:tbl>
    <w:p w:rsidR="00D85EB9" w:rsidRPr="0062266B" w:rsidRDefault="00D85EB9" w:rsidP="00D8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EB9" w:rsidRPr="0062266B" w:rsidRDefault="00D85EB9" w:rsidP="00D8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Расходная часть бюджета исполнена на 931 381 428,79 рублей, или 98,4 % от плана (2021 – 97,9%).</w:t>
      </w:r>
    </w:p>
    <w:p w:rsidR="00CA66DA" w:rsidRPr="0062266B" w:rsidRDefault="00D85EB9" w:rsidP="00D8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структуре расходов наибольший удельный вес традиционно занимают расходы на отрасли социальной сферы 577 671 243,97 рубля (2021 год – 524 534 886,99 руб.), или  61,0 % (2021 год – 66,0 %) от всех произведенных расходов.</w:t>
      </w:r>
    </w:p>
    <w:p w:rsidR="00AE2ABC" w:rsidRPr="0062266B" w:rsidRDefault="00AE2ABC" w:rsidP="00D8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Расходы осуществлялись в рамках 15 муниципальных программ, по которым проведена оценка эффективности, которая размещена на официальном сайте города.</w:t>
      </w:r>
    </w:p>
    <w:p w:rsidR="00AE2ABC" w:rsidRPr="0062266B" w:rsidRDefault="00AE2ABC" w:rsidP="00D8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Бюджет исполнен с профицит</w:t>
      </w:r>
      <w:r w:rsidR="00AB1E55" w:rsidRPr="0062266B">
        <w:rPr>
          <w:rFonts w:ascii="Times New Roman" w:hAnsi="Times New Roman" w:cs="Times New Roman"/>
          <w:sz w:val="28"/>
          <w:szCs w:val="28"/>
        </w:rPr>
        <w:t>ом</w:t>
      </w:r>
      <w:r w:rsidRPr="0062266B">
        <w:rPr>
          <w:rFonts w:ascii="Times New Roman" w:hAnsi="Times New Roman" w:cs="Times New Roman"/>
          <w:sz w:val="28"/>
          <w:szCs w:val="28"/>
        </w:rPr>
        <w:t xml:space="preserve"> в сумме 3 206 013,25 рублей (2021 – дефицит 1 042 161,80 руб.).</w:t>
      </w:r>
    </w:p>
    <w:p w:rsidR="00AE2ABC" w:rsidRPr="0062266B" w:rsidRDefault="00AE2ABC" w:rsidP="00D8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Объем муниципального долга уменьшился до 2 000 000,0 рублей (с 4 975 000,0 руб. на 01.01.2022 г.).</w:t>
      </w:r>
    </w:p>
    <w:p w:rsidR="00AE2ABC" w:rsidRPr="0062266B" w:rsidRDefault="00AE2ABC" w:rsidP="00D8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За 2022 год в бюджет города поступило средств от АО «СУЭК-Красноярск» 11 912 125,82 рублей:</w:t>
      </w:r>
    </w:p>
    <w:p w:rsidR="00AE2ABC" w:rsidRPr="0062266B" w:rsidRDefault="00AE2ABC" w:rsidP="00AE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целевое пожертвование денежных средств на укрепление материально-технической базы (приобретение мебели) администрации города – 100 000 рублей;</w:t>
      </w:r>
    </w:p>
    <w:p w:rsidR="00AE2ABC" w:rsidRPr="0062266B" w:rsidRDefault="00AE2ABC" w:rsidP="00AE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 - целевое пожертвование денежных средств на приобретение путевок на санаторно-курортное лечение – 189 000,0 рублей;</w:t>
      </w:r>
    </w:p>
    <w:p w:rsidR="00AE2ABC" w:rsidRPr="0062266B" w:rsidRDefault="00AE2ABC" w:rsidP="00AE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 - целевое пожертвование на организацию общественных и временных работ несовершеннолетних и совершеннолетних граждан, в рамках договора целевого пожертвования денежных средств – 658 625,82 рублей;</w:t>
      </w:r>
    </w:p>
    <w:p w:rsidR="00AE2ABC" w:rsidRPr="0062266B" w:rsidRDefault="00AE2ABC" w:rsidP="00AE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 - целевое пожертвование на приобретение инвентаря для проведения благоустроительных работ -100 000,0 рублей;</w:t>
      </w:r>
    </w:p>
    <w:p w:rsidR="00AE2ABC" w:rsidRPr="0062266B" w:rsidRDefault="00AE2ABC" w:rsidP="00AE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целевое пожертвование денежных средств на ремонт детской площадки (г. Бородино, ул. Ленина, 52А) – 115 500,0 рублей;</w:t>
      </w:r>
    </w:p>
    <w:p w:rsidR="00AE2ABC" w:rsidRPr="0062266B" w:rsidRDefault="00AE2ABC" w:rsidP="00AE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 - целевое пожертвование денежных средств на разработку проектной документации (технико-экономического обоснования) варианта организации системы водоснабжения г. Бородино – 1 499 000,0 рублей;</w:t>
      </w:r>
    </w:p>
    <w:p w:rsidR="00AE2ABC" w:rsidRPr="0062266B" w:rsidRDefault="00AE2ABC" w:rsidP="00AE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целевое пожертвование денежных средств на изучение ресурсов и качества подземных вод на Бородинском месторождении – 9 000 000,0 рублей;</w:t>
      </w:r>
    </w:p>
    <w:p w:rsidR="00AE2ABC" w:rsidRPr="0062266B" w:rsidRDefault="00AE2ABC" w:rsidP="00AE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целевое пожертвование денежных средств на приобретение основных средств для ДОУ «Дюймовочка» – 250 000,0 рублей.</w:t>
      </w:r>
    </w:p>
    <w:p w:rsidR="00AE2ABC" w:rsidRPr="0062266B" w:rsidRDefault="00AE2ABC" w:rsidP="00AE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Напрямую в бюджетные учреждения поступили средства от СУЭКа в размере 1 142 930,70 рублей:</w:t>
      </w:r>
    </w:p>
    <w:p w:rsidR="00AE2ABC" w:rsidRPr="0062266B" w:rsidRDefault="00AE2ABC" w:rsidP="00AE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на приобретение коммунальных щеток в размере 115 000 рублей;</w:t>
      </w:r>
    </w:p>
    <w:p w:rsidR="00AE2ABC" w:rsidRPr="0062266B" w:rsidRDefault="00AE2ABC" w:rsidP="00AE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на благоустройство территории возле Центральной библиотеки по адресу ул. Горького,1 в размере 350 000 рублей;</w:t>
      </w:r>
    </w:p>
    <w:p w:rsidR="00AE2ABC" w:rsidRPr="0062266B" w:rsidRDefault="00AE2ABC" w:rsidP="00AE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на монтаж ледового городка в размере 350 000 рублей;</w:t>
      </w:r>
    </w:p>
    <w:p w:rsidR="00AE2ABC" w:rsidRPr="0062266B" w:rsidRDefault="00AE2ABC" w:rsidP="00AE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lastRenderedPageBreak/>
        <w:t>- на корректировку фор-эскиза парка в сумме 199 000 рублей;</w:t>
      </w:r>
    </w:p>
    <w:p w:rsidR="00AE2ABC" w:rsidRPr="0062266B" w:rsidRDefault="00AE2ABC" w:rsidP="00AE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на экспонаты для музея в размере 30 000 рублей;</w:t>
      </w:r>
    </w:p>
    <w:p w:rsidR="00AE2ABC" w:rsidRPr="0062266B" w:rsidRDefault="00AE2ABC" w:rsidP="00AE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на проведение соревнований по шахматам в размере 98 930,70 рублей.</w:t>
      </w:r>
    </w:p>
    <w:p w:rsidR="000D36D4" w:rsidRPr="0062266B" w:rsidRDefault="000D36D4" w:rsidP="00AE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В рамках работы по увеличению налоговых и неналоговых доходов была проведена информационно-разъяснительная работа по своевременной уплате гражданами налогов. </w:t>
      </w:r>
    </w:p>
    <w:p w:rsidR="00632671" w:rsidRPr="0062266B" w:rsidRDefault="00632671" w:rsidP="00AE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Также совместно с налоговым органом проведена компания «Начни с себя» по погашению задолженности муниципальными служащими и работниками муниципальных бюджетных учреждений по имущественным налогам.</w:t>
      </w:r>
    </w:p>
    <w:p w:rsidR="00AE4087" w:rsidRPr="0062266B" w:rsidRDefault="00AE4087" w:rsidP="00AE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результате работы комиссии по росту доходов сумма погашенной недоимки хозяйствующими субъектами по налогам и страховым взносам  за 2022 год составила  10 194 386,37 рублей.</w:t>
      </w:r>
    </w:p>
    <w:p w:rsidR="00AB1E55" w:rsidRPr="0062266B" w:rsidRDefault="00AB1E55" w:rsidP="00AE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Административной комиссией наложено штрафов на сумму 111 500 рублей.</w:t>
      </w:r>
    </w:p>
    <w:p w:rsidR="00AE4087" w:rsidRPr="0062266B" w:rsidRDefault="00AE4087" w:rsidP="00AE4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087" w:rsidRPr="0062266B" w:rsidRDefault="00AE4087" w:rsidP="00AE4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Установление, изменение и отмена местных налогов </w:t>
      </w:r>
    </w:p>
    <w:p w:rsidR="00AE2ABC" w:rsidRPr="0062266B" w:rsidRDefault="00AE4087" w:rsidP="00D8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b/>
          <w:i/>
          <w:sz w:val="28"/>
          <w:szCs w:val="28"/>
        </w:rPr>
        <w:t>В 2022 году внесены изменения в решение</w:t>
      </w:r>
      <w:r w:rsidRPr="0062266B">
        <w:rPr>
          <w:rFonts w:ascii="Times New Roman" w:hAnsi="Times New Roman" w:cs="Times New Roman"/>
          <w:sz w:val="28"/>
          <w:szCs w:val="28"/>
        </w:rPr>
        <w:t xml:space="preserve"> Бородинского городского Совета депутатов от 28.10.2005 № 8-130р «Об установлении и введении в действие земельного налога» </w:t>
      </w:r>
      <w:r w:rsidRPr="0062266B">
        <w:rPr>
          <w:rFonts w:ascii="Times New Roman" w:hAnsi="Times New Roman" w:cs="Times New Roman"/>
          <w:b/>
          <w:i/>
          <w:sz w:val="28"/>
          <w:szCs w:val="28"/>
        </w:rPr>
        <w:t>в части отмены льгот для отдельных категорий физических лиц по результатам оценки эффективности налоговых расходов за 2021 год</w:t>
      </w:r>
      <w:r w:rsidRPr="0062266B">
        <w:rPr>
          <w:rFonts w:ascii="Times New Roman" w:hAnsi="Times New Roman" w:cs="Times New Roman"/>
          <w:sz w:val="28"/>
          <w:szCs w:val="28"/>
        </w:rPr>
        <w:t xml:space="preserve"> (Герои Советского Союза; Полные кавалеры ордена Славы;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технику).</w:t>
      </w:r>
    </w:p>
    <w:p w:rsidR="00AE4087" w:rsidRPr="0062266B" w:rsidRDefault="00AE4087" w:rsidP="00AE4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087" w:rsidRPr="0062266B" w:rsidRDefault="00AE4087" w:rsidP="00AE40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b/>
          <w:sz w:val="28"/>
          <w:szCs w:val="28"/>
          <w:u w:val="single"/>
        </w:rPr>
        <w:t>Владение, пользование и распоряжение имуществом, находящимся в муниципальной собственности городского округа</w:t>
      </w:r>
    </w:p>
    <w:p w:rsidR="00AE4087" w:rsidRPr="0062266B" w:rsidRDefault="00AE4087" w:rsidP="00D8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в собственность граждан передано 15 жилых помещений, что ниже предыдущего года на 6,25 %.</w:t>
      </w:r>
    </w:p>
    <w:p w:rsidR="00AE4087" w:rsidRPr="0062266B" w:rsidRDefault="00AE4087" w:rsidP="00D8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На конец 2022 года в собственности муниципального образования  числится 287 жилых помещений, что ниже предыдущего года на 6,5 %.</w:t>
      </w:r>
    </w:p>
    <w:p w:rsidR="00D0010E" w:rsidRPr="0062266B" w:rsidRDefault="00D0010E" w:rsidP="00AE4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87" w:rsidRPr="0062266B" w:rsidRDefault="00AE4087" w:rsidP="00AE4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Проведено 4 аукциона по результатам, которых заключено 9 договоров аренды:</w:t>
      </w:r>
    </w:p>
    <w:p w:rsidR="00AE4087" w:rsidRPr="0062266B" w:rsidRDefault="00AE4087" w:rsidP="00AE4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на право аренды сроком 11 месяцев: 4-х нежилых помещений;</w:t>
      </w:r>
    </w:p>
    <w:p w:rsidR="00AE4087" w:rsidRPr="0062266B" w:rsidRDefault="00AE4087" w:rsidP="00AE4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- на право аренды сроком 5 лет: 3-х нежилых зданий и 2-х нежилых помещений. </w:t>
      </w:r>
    </w:p>
    <w:p w:rsidR="00AE4087" w:rsidRPr="0062266B" w:rsidRDefault="00AE4087" w:rsidP="00AE4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 Также проведен 1 аукцион на право аренды транспортных средств, сроком на 5 лет в количестве 4 единиц техники.</w:t>
      </w:r>
    </w:p>
    <w:p w:rsidR="00D0010E" w:rsidRPr="0062266B" w:rsidRDefault="00D0010E" w:rsidP="00D00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lastRenderedPageBreak/>
        <w:t>В течение  года проведено: 11 аукционов на право заключения договоров аренды земельных участков на сумму 320243,52 рублей, в т. ч. для индивидуального жилищного строительства – 5 аукционов; 2 аукциона по продаже земельного участка на сумму 403759,11 рублей.</w:t>
      </w:r>
    </w:p>
    <w:p w:rsidR="00D0010E" w:rsidRPr="0062266B" w:rsidRDefault="00D0010E" w:rsidP="00D00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Заключено 47 договоров аренды земельных участков.</w:t>
      </w:r>
    </w:p>
    <w:p w:rsidR="00E1578A" w:rsidRPr="0062266B" w:rsidRDefault="00E1578A" w:rsidP="00AE4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6B">
        <w:rPr>
          <w:rFonts w:ascii="Times New Roman" w:eastAsia="Calibri" w:hAnsi="Times New Roman" w:cs="Times New Roman"/>
          <w:sz w:val="28"/>
          <w:szCs w:val="28"/>
        </w:rPr>
        <w:t xml:space="preserve">На конец 2022 года количество договоров аренды </w:t>
      </w:r>
      <w:r w:rsidR="00D0010E" w:rsidRPr="0062266B"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 </w:t>
      </w:r>
      <w:r w:rsidRPr="0062266B">
        <w:rPr>
          <w:rFonts w:ascii="Times New Roman" w:eastAsia="Calibri" w:hAnsi="Times New Roman" w:cs="Times New Roman"/>
          <w:sz w:val="28"/>
          <w:szCs w:val="28"/>
        </w:rPr>
        <w:t>снизилось на 2,4 % в результате реализации федерального закона «О гаражной амнистии» (бесплатное предоставление земельных участков в собственность</w:t>
      </w:r>
      <w:r w:rsidR="00D0010E" w:rsidRPr="0062266B">
        <w:rPr>
          <w:rFonts w:ascii="Times New Roman" w:eastAsia="Calibri" w:hAnsi="Times New Roman" w:cs="Times New Roman"/>
          <w:sz w:val="28"/>
          <w:szCs w:val="28"/>
        </w:rPr>
        <w:t>, отказа от земельных участков в заброшенных садовых обществах, продажа земельных участков</w:t>
      </w:r>
      <w:r w:rsidRPr="0062266B">
        <w:rPr>
          <w:rFonts w:ascii="Times New Roman" w:eastAsia="Calibri" w:hAnsi="Times New Roman" w:cs="Times New Roman"/>
          <w:sz w:val="28"/>
          <w:szCs w:val="28"/>
        </w:rPr>
        <w:t>)</w:t>
      </w:r>
      <w:r w:rsidR="00D0010E" w:rsidRPr="006226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010E" w:rsidRPr="0062266B" w:rsidRDefault="00D0010E" w:rsidP="00AE4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10E" w:rsidRPr="0062266B" w:rsidRDefault="00D0010E" w:rsidP="00D00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6B">
        <w:rPr>
          <w:rFonts w:ascii="Times New Roman" w:eastAsia="Calibri" w:hAnsi="Times New Roman" w:cs="Times New Roman"/>
          <w:sz w:val="28"/>
          <w:szCs w:val="28"/>
        </w:rPr>
        <w:t xml:space="preserve">Доходы от аренды муниципального имущества составили  4 987 076,88 рублей  или 108,24 % от плановых назначений. </w:t>
      </w:r>
      <w:r w:rsidR="00A2235D" w:rsidRPr="0062266B">
        <w:rPr>
          <w:rFonts w:ascii="Times New Roman" w:eastAsia="Calibri" w:hAnsi="Times New Roman" w:cs="Times New Roman"/>
          <w:sz w:val="28"/>
          <w:szCs w:val="28"/>
        </w:rPr>
        <w:t>В рамках исполнительного производства по ранее заключенным договорам купли-продажи муниципального имущества взыскано 99271,88 рубль.</w:t>
      </w:r>
    </w:p>
    <w:p w:rsidR="00A2235D" w:rsidRPr="0062266B" w:rsidRDefault="00A2235D" w:rsidP="00D00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6B">
        <w:rPr>
          <w:rFonts w:ascii="Times New Roman" w:eastAsia="Calibri" w:hAnsi="Times New Roman" w:cs="Times New Roman"/>
          <w:sz w:val="28"/>
          <w:szCs w:val="28"/>
        </w:rPr>
        <w:t>Доходы  от арендной платы за земельные участки составили 7229421,22 рубль, что составляет 147,30 % от плановых назначений.</w:t>
      </w:r>
    </w:p>
    <w:p w:rsidR="00AE4087" w:rsidRPr="0062266B" w:rsidRDefault="00D0010E" w:rsidP="00D00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6B">
        <w:rPr>
          <w:rFonts w:ascii="Times New Roman" w:eastAsia="Calibri" w:hAnsi="Times New Roman" w:cs="Times New Roman"/>
          <w:sz w:val="28"/>
          <w:szCs w:val="28"/>
        </w:rPr>
        <w:t>В соответствии с решениями судов удовлетворены исковые заявления на сумму 941 580,42 рублей, поступило от судебных приставов 702 557,73 рублей.</w:t>
      </w:r>
    </w:p>
    <w:p w:rsidR="00D0010E" w:rsidRPr="0062266B" w:rsidRDefault="00D0010E" w:rsidP="00D00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бюджет города от продажи земельных участков поступило 745328,85 рублей, заключено 63 договора купли - продажи земельных участков.</w:t>
      </w:r>
    </w:p>
    <w:p w:rsidR="00D0010E" w:rsidRPr="0062266B" w:rsidRDefault="00D0010E" w:rsidP="00D00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10E" w:rsidRPr="0062266B" w:rsidRDefault="00D0010E" w:rsidP="00D00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За 2022 год было подготовлено 20 постановлений об изменении вида разрешенного использования земельных участков, 5 постановлений  об уточнении категории земель, 76 постановления об уточнении адреса земельных участков (для внесения сведений в ФИАС).</w:t>
      </w:r>
    </w:p>
    <w:p w:rsidR="00D0010E" w:rsidRPr="0062266B" w:rsidRDefault="00D0010E" w:rsidP="00D00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С целью вовлечения в оборот поставлено на кадастровый учет 96 земельных участков.</w:t>
      </w:r>
    </w:p>
    <w:p w:rsidR="00D0010E" w:rsidRPr="0062266B" w:rsidRDefault="00D0010E" w:rsidP="00D00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10E" w:rsidRPr="0062266B" w:rsidRDefault="00D0010E" w:rsidP="00D8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принято из краевой собственности в муниципальную собственность движимое имущество на общую сумму 4 917 507,84 рублей.</w:t>
      </w:r>
    </w:p>
    <w:p w:rsidR="00A2235D" w:rsidRPr="0062266B" w:rsidRDefault="00A2235D" w:rsidP="00D8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35D" w:rsidRPr="0062266B" w:rsidRDefault="00A2235D" w:rsidP="00D8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заключено 5 договоров социального найма и 6 договоров найма специализированного жилищного фонда.</w:t>
      </w:r>
    </w:p>
    <w:p w:rsidR="00A2235D" w:rsidRPr="0062266B" w:rsidRDefault="00A2235D" w:rsidP="00D8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35D" w:rsidRPr="0062266B" w:rsidRDefault="00A2235D" w:rsidP="00A2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направлено 76 претензий на общую сумму 4 936 420,24 рублей, из них по основному долгу - 4 541 812,00 руб., пени - 394 608,24 руб.</w:t>
      </w:r>
    </w:p>
    <w:p w:rsidR="00A2235D" w:rsidRPr="0062266B" w:rsidRDefault="00A2235D" w:rsidP="00A2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Направлено в суд 51 исковое заявление на общую сумму- 3 326 875,20 руб., из них по основному долгу - 2 928 403,95 руб., пени - 398 471,25 руб. </w:t>
      </w:r>
    </w:p>
    <w:p w:rsidR="00A2235D" w:rsidRPr="0062266B" w:rsidRDefault="00A2235D" w:rsidP="00A2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Сумма доходов, поступившая от претензионно-исковой работы 1177552,66 рубля.</w:t>
      </w:r>
    </w:p>
    <w:p w:rsidR="00A2235D" w:rsidRPr="0062266B" w:rsidRDefault="00A2235D" w:rsidP="00A2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10E" w:rsidRPr="0062266B" w:rsidRDefault="00A2235D" w:rsidP="00A2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6B">
        <w:rPr>
          <w:rFonts w:ascii="Times New Roman" w:hAnsi="Times New Roman" w:cs="Times New Roman"/>
          <w:b/>
          <w:sz w:val="28"/>
          <w:szCs w:val="28"/>
        </w:rPr>
        <w:t>Организация в границах городского округа электро-, тепло-, газо- и водоснабжения населения, водоотведения</w:t>
      </w:r>
    </w:p>
    <w:p w:rsidR="00D0010E" w:rsidRPr="0062266B" w:rsidRDefault="00D0010E" w:rsidP="00D8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10E" w:rsidRPr="0062266B" w:rsidRDefault="00A2235D" w:rsidP="00D8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При подготовке к очередному отопительному сезону 2022 - 2023 годов были сформированы паспорта готовности по всем объектам, от которых зависит надёжное теплоснабжение.</w:t>
      </w:r>
    </w:p>
    <w:p w:rsidR="00F12D3B" w:rsidRPr="0062266B" w:rsidRDefault="00F12D3B" w:rsidP="00D8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Проведена замена  0,543 км ветхих тепловых сетей в двухтрубном исполнении, заменено 0,52  км сетей водопровода.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рамках концессионных соглашений (ООО «Эко-Восток») разработаны и утверждены инвестиционные программы. В рамках данных программ предусмотрена реализация следующих мероприятий: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строительство водопроводной сети по ул. Тенистой и пер. Горный (изыскания – 2023 год, ПСД – 2024 год, СМР – 2025 год);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строительство сливной станции для приема стоков от бытовых септиков, производительностью 50м</w:t>
      </w:r>
      <w:r w:rsidRPr="006226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266B">
        <w:rPr>
          <w:rFonts w:ascii="Times New Roman" w:hAnsi="Times New Roman" w:cs="Times New Roman"/>
          <w:sz w:val="28"/>
          <w:szCs w:val="28"/>
        </w:rPr>
        <w:t>/сутки (изыскания – 2023 год, ПСД – 2024 год, СМР – 2025 год).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Осуществлено технологическое присоединение 8 объектов к централизованной системе водоснабжения.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Проведены работы по актуализации схемы теплоснабжения на 2023 год, что позволит осуществлять дальнейшую модернизацию и повышение энергоэффективности системы теплоснабжения.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завершено строительства объекта «Строительство станции водоподготовки (умягчение, обезжелезивание) на водобаках города Бородино». Объект введён в эксплуатацию. Ведётся работ по его передаче на обслуживание специализированной организации.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IV квартале 2022 года выполнены работы по изучению ресурсов и качества подземных вод глубоких горизонтов в интервале глубин 270-370 м на Бородинском месторождении подземных вод (9 млн. руб.), которые показали, что водоносный горизонт находится на глубине в интервале от 180 до 220 метров. Отобранные пробы воды подтвердили её высокое качество. Следующим этапом по освоению Бородинского месторождения подземных вод является проведение долгосрочного (в пределах года) мониторинга за объёмом и качеством воды, которое запланировано выполнить в течение 2023 года.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Параллельно с этим подготовлено технико-экономическое обоснование перспективности разработки данного месторождения по сравнению с ремонтом и реконструкцией существующего водозабора и водопроводных сетей. Стоимость работ составила 1,499 млн. руб.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По данным ЕДДС за 2022 год в городе произошло 6 случаев аварийного отключения ХВС, 7 случаев аварийного отключения ГВС и 9 случаев аварийного отключения электроэнергии, 7 случаев аварийного отключения теплосети. Все случаи отключения оперативно устранялись обслуживающими организациями в установленные сроки.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D3B" w:rsidRPr="0062266B" w:rsidRDefault="00F12D3B" w:rsidP="00F1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6B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На круглогодичное содержание дорожного хозяйства (73,3 км.) затрачено 10 131,46 тыс. рублей, на обслуживание двенадцати светофорных </w:t>
      </w:r>
      <w:r w:rsidRPr="0062266B">
        <w:rPr>
          <w:rFonts w:ascii="Times New Roman" w:hAnsi="Times New Roman" w:cs="Times New Roman"/>
          <w:sz w:val="28"/>
          <w:szCs w:val="28"/>
        </w:rPr>
        <w:lastRenderedPageBreak/>
        <w:t>объектов – 384,33 тыс. рублей, на обслуживание 821 шт. дорожных знаков – 151,71 тыс. рублей.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На сумму 705,00 тыс. рублей выполнено 38,13 км горизонтальной разметки краской.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Установлено 14 знаков дорожной информации на сумму 133,32 тыс. рублей. 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Выполнены мероприятия по обустройству пешеходных переходов (перекресток ул. Ленина-проезд вдоль рынка, перекресток ул. Ленина - ул. Гоголя) на общую сумму 330,85 тыс. руб.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На мероприятия, направленные на обеспечение безопасного участия детей в дорожном движении было выделено и освоено 76,73 тыс. рублей.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На текущий ремонт (отсыпку, ямочный ремонт) муниципальных дорог было выделено и освоено 775,99 тыс. рублей/830 м</w:t>
      </w:r>
      <w:r w:rsidRPr="006226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2266B">
        <w:rPr>
          <w:rFonts w:ascii="Times New Roman" w:hAnsi="Times New Roman" w:cs="Times New Roman"/>
          <w:sz w:val="28"/>
          <w:szCs w:val="28"/>
        </w:rPr>
        <w:t>.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рамках государственной программы Красноярского края «Развитие транспортной системы» выполнены ремонты</w:t>
      </w:r>
      <w:r w:rsidR="001213E4" w:rsidRPr="0062266B">
        <w:rPr>
          <w:rFonts w:ascii="Times New Roman" w:hAnsi="Times New Roman" w:cs="Times New Roman"/>
          <w:sz w:val="28"/>
          <w:szCs w:val="28"/>
        </w:rPr>
        <w:t xml:space="preserve"> (12310,55 тыс. рублей)</w:t>
      </w:r>
      <w:r w:rsidRPr="0062266B">
        <w:rPr>
          <w:rFonts w:ascii="Times New Roman" w:hAnsi="Times New Roman" w:cs="Times New Roman"/>
          <w:sz w:val="28"/>
          <w:szCs w:val="28"/>
        </w:rPr>
        <w:t>: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- 360 метров автомобильной дороги по пер. Дачный;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- 268 метров муниципальной дороги по ул. Гоголя (от ул. 9 Мая до ул. Большевистская);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- 487 метров автомобильной дороги по ул. Большевистская (от ж. д. № 34 до ж. д. № 74);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- 582 метра автомобильной дороги ул. Советская (от ул. Щетинкина до ул. Приозерная).</w:t>
      </w:r>
    </w:p>
    <w:p w:rsidR="00F12D3B" w:rsidRPr="0062266B" w:rsidRDefault="00F12D3B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Также проведен ремонт тротуара по ул. 9 Мая (от ул. Пионерск</w:t>
      </w:r>
      <w:r w:rsidR="001213E4" w:rsidRPr="0062266B">
        <w:rPr>
          <w:rFonts w:ascii="Times New Roman" w:hAnsi="Times New Roman" w:cs="Times New Roman"/>
          <w:sz w:val="28"/>
          <w:szCs w:val="28"/>
        </w:rPr>
        <w:t>ая до ул. Комсомольская) – 487м.</w:t>
      </w:r>
    </w:p>
    <w:p w:rsidR="001213E4" w:rsidRPr="0062266B" w:rsidRDefault="001213E4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3E4" w:rsidRPr="0062266B" w:rsidRDefault="001213E4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Осуществлялось субсидирование регулярных пассажирских перевозок по муниципальным маршрутам с небольшой интенсивностью пассажиропотока (9 211,45 тыс. рублей).</w:t>
      </w:r>
    </w:p>
    <w:p w:rsidR="001213E4" w:rsidRPr="0062266B" w:rsidRDefault="001213E4" w:rsidP="00F1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3E4" w:rsidRPr="0062266B" w:rsidRDefault="001213E4" w:rsidP="0012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6B">
        <w:rPr>
          <w:rFonts w:ascii="Times New Roman" w:hAnsi="Times New Roman" w:cs="Times New Roman"/>
          <w:b/>
          <w:sz w:val="28"/>
          <w:szCs w:val="28"/>
        </w:rPr>
        <w:t>Обеспечение жильем отдельных категорий граждан</w:t>
      </w:r>
    </w:p>
    <w:p w:rsidR="00F12D3B" w:rsidRPr="0062266B" w:rsidRDefault="00F12D3B" w:rsidP="00D8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3E4" w:rsidRPr="0062266B" w:rsidRDefault="001213E4" w:rsidP="0012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Аварийный жилищный фонд в г. Бородино отсутствует с 2016 года.</w:t>
      </w:r>
    </w:p>
    <w:p w:rsidR="00D0010E" w:rsidRPr="0062266B" w:rsidRDefault="001213E4" w:rsidP="0012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Получила социальную выплату одна молодая семья на приобретение жилого помещения в размере 505 440,00 руб.</w:t>
      </w:r>
    </w:p>
    <w:p w:rsidR="001213E4" w:rsidRPr="0062266B" w:rsidRDefault="001213E4" w:rsidP="0012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Обеспечено жильем 2 ребенка-сироты.</w:t>
      </w:r>
    </w:p>
    <w:p w:rsidR="001810A3" w:rsidRPr="0062266B" w:rsidRDefault="001810A3" w:rsidP="0018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В 2022 году  введены в эксплуатацию индивидуальные жилые дома общей площадью   3 042 кв. м, или 144,86 % к плану на 2022 год,  91,54 % к уровню 2021 года. </w:t>
      </w:r>
    </w:p>
    <w:p w:rsidR="001810A3" w:rsidRPr="0062266B" w:rsidRDefault="001810A3" w:rsidP="0018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отремонтировано 4 муниципальных жилых помещения и 1 нежилое здание на сумму 752 190,35 рублей (2021 – 3 жилых помещений и 1 нежилое  здание  на сумму 678 565,70 руб.).</w:t>
      </w:r>
    </w:p>
    <w:p w:rsidR="001810A3" w:rsidRPr="0062266B" w:rsidRDefault="001810A3" w:rsidP="0018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Подготовлено 10 градостроительных планов земельного участка, 96 схем земельного участка на кадастровом плане территории. Выдано 53 ордера на проведение земляных работ, согласовано 77 межевых планов</w:t>
      </w:r>
      <w:r w:rsidR="000E233C" w:rsidRPr="0062266B">
        <w:rPr>
          <w:rFonts w:ascii="Times New Roman" w:hAnsi="Times New Roman" w:cs="Times New Roman"/>
          <w:sz w:val="28"/>
          <w:szCs w:val="28"/>
        </w:rPr>
        <w:t>.</w:t>
      </w:r>
    </w:p>
    <w:p w:rsidR="000E233C" w:rsidRPr="0062266B" w:rsidRDefault="000E233C" w:rsidP="000E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Выделено в 2022 году 7  участков многодетным семьям.</w:t>
      </w:r>
    </w:p>
    <w:p w:rsidR="000E233C" w:rsidRPr="0062266B" w:rsidRDefault="000E233C" w:rsidP="000E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lastRenderedPageBreak/>
        <w:t xml:space="preserve">Общая площадь жилых помещений, приходящаяся в среднем на 1 жителя, за 2022 год, </w:t>
      </w:r>
      <w:r w:rsidR="009A4D88">
        <w:rPr>
          <w:rFonts w:ascii="Times New Roman" w:hAnsi="Times New Roman" w:cs="Times New Roman"/>
          <w:sz w:val="28"/>
          <w:szCs w:val="28"/>
        </w:rPr>
        <w:t xml:space="preserve">составила около </w:t>
      </w:r>
      <w:r w:rsidR="0053357C">
        <w:rPr>
          <w:rFonts w:ascii="Times New Roman" w:hAnsi="Times New Roman" w:cs="Times New Roman"/>
          <w:sz w:val="28"/>
          <w:szCs w:val="28"/>
        </w:rPr>
        <w:t>30,0</w:t>
      </w:r>
      <w:r w:rsidRPr="0062266B">
        <w:rPr>
          <w:rFonts w:ascii="Times New Roman" w:hAnsi="Times New Roman" w:cs="Times New Roman"/>
          <w:sz w:val="28"/>
          <w:szCs w:val="28"/>
        </w:rPr>
        <w:t xml:space="preserve"> </w:t>
      </w:r>
      <w:r w:rsidR="009A4D8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9A4D88" w:rsidRPr="009A4D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2266B">
        <w:rPr>
          <w:rFonts w:ascii="Times New Roman" w:hAnsi="Times New Roman" w:cs="Times New Roman"/>
          <w:sz w:val="28"/>
          <w:szCs w:val="28"/>
        </w:rPr>
        <w:t>.</w:t>
      </w:r>
    </w:p>
    <w:p w:rsidR="000E233C" w:rsidRPr="0062266B" w:rsidRDefault="000E233C" w:rsidP="000E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33C" w:rsidRPr="0062266B" w:rsidRDefault="000E233C" w:rsidP="000E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6B">
        <w:rPr>
          <w:rFonts w:ascii="Times New Roman" w:hAnsi="Times New Roman" w:cs="Times New Roman"/>
          <w:b/>
          <w:sz w:val="28"/>
          <w:szCs w:val="28"/>
        </w:rPr>
        <w:t>Антитеррористическая политика</w:t>
      </w:r>
    </w:p>
    <w:p w:rsidR="000E233C" w:rsidRPr="0062266B" w:rsidRDefault="000E233C" w:rsidP="000E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Совместно с представителями МО МВД России «Бородинский» ОНД и ПР (отдел надзорной деятельности и профилактической работы) по Рыбинскому району проведен ряд проверок антитеррористической защищенности объектов системы социальной сферы, в том числе дошкольного и среднего  образования, по результатам которых руководителям учреждений указано на исправление выявленных недостатков, проблемные вопросы вынесены и рассмотрены на заседании антитеррористической комиссии города.</w:t>
      </w:r>
    </w:p>
    <w:p w:rsidR="000E233C" w:rsidRPr="0062266B" w:rsidRDefault="000E233C" w:rsidP="000E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проведено 6 очередных заседания антитеррористической комиссии города, на которых рассмотрено 13 вопросов.</w:t>
      </w:r>
    </w:p>
    <w:p w:rsidR="000E233C" w:rsidRPr="0062266B" w:rsidRDefault="00554297" w:rsidP="000E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создан консультативный</w:t>
      </w:r>
      <w:r w:rsidR="0062266B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62266B">
        <w:rPr>
          <w:rFonts w:ascii="Times New Roman" w:hAnsi="Times New Roman" w:cs="Times New Roman"/>
          <w:sz w:val="28"/>
          <w:szCs w:val="28"/>
        </w:rPr>
        <w:t xml:space="preserve"> по вопросам межнациональных и межконфессиональных отношений.</w:t>
      </w:r>
    </w:p>
    <w:p w:rsidR="002B78E6" w:rsidRPr="0062266B" w:rsidRDefault="002B78E6" w:rsidP="002B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На базе ЕДДС полностью запущена  система обеспечения вызова экстренных оперативных служб по единому номеру «112». ЕДДС в телефонном режиме   принято от граждан 5756 обращений в телефонном режиме   различного характера и передано: в ОВД-731 обращения, СМП-1237 обращений,  ЖКХ – 6 обращения, ПЧС-158 обращения. Передано информации в другие службы города-79 обращение. Поступивших звонков (детская шалость, справочные) - 3545 раз.</w:t>
      </w:r>
    </w:p>
    <w:p w:rsidR="001213E4" w:rsidRPr="0062266B" w:rsidRDefault="002B78E6" w:rsidP="002B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Чрезвычайных ситуаций, а также угроз возникновения чрезвычайных ситуаций на территории города Бородино в течение 2022 года не допущено.</w:t>
      </w:r>
    </w:p>
    <w:p w:rsidR="002B78E6" w:rsidRPr="0062266B" w:rsidRDefault="002B78E6" w:rsidP="002B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8E6" w:rsidRPr="0062266B" w:rsidRDefault="002B78E6" w:rsidP="002B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Всего на территории города в 2022 году  зарегистрирован 51  пожар (в том числе мусора и сухой травы-33), что составляет 45 % к уровню 2021 года. Погибших и пострадавших нет. Жителям раздавались памятки по пожарной безопасности.</w:t>
      </w:r>
    </w:p>
    <w:p w:rsidR="002B78E6" w:rsidRPr="0062266B" w:rsidRDefault="002B78E6" w:rsidP="002B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8E6" w:rsidRPr="0062266B" w:rsidRDefault="002B78E6" w:rsidP="002B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Для создания резерва на случай ликвидации ЧС в 2022 году приобретены: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12"/>
        <w:gridCol w:w="2392"/>
        <w:gridCol w:w="2396"/>
      </w:tblGrid>
      <w:tr w:rsidR="0062266B" w:rsidRPr="0062266B" w:rsidTr="00852204">
        <w:tc>
          <w:tcPr>
            <w:tcW w:w="675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181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Наименование предмета закупки</w:t>
            </w:r>
          </w:p>
        </w:tc>
        <w:tc>
          <w:tcPr>
            <w:tcW w:w="2428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Ед. измерений</w:t>
            </w:r>
          </w:p>
        </w:tc>
        <w:tc>
          <w:tcPr>
            <w:tcW w:w="2429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Количество</w:t>
            </w:r>
          </w:p>
        </w:tc>
      </w:tr>
      <w:tr w:rsidR="0062266B" w:rsidRPr="0062266B" w:rsidTr="00852204">
        <w:tc>
          <w:tcPr>
            <w:tcW w:w="675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1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29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2266B" w:rsidRPr="0062266B" w:rsidTr="00852204">
        <w:tc>
          <w:tcPr>
            <w:tcW w:w="675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81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Индивидуальные пайки (суточные)</w:t>
            </w:r>
          </w:p>
        </w:tc>
        <w:tc>
          <w:tcPr>
            <w:tcW w:w="2428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штук</w:t>
            </w:r>
          </w:p>
        </w:tc>
        <w:tc>
          <w:tcPr>
            <w:tcW w:w="2429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62266B" w:rsidRPr="0062266B" w:rsidTr="00852204">
        <w:tc>
          <w:tcPr>
            <w:tcW w:w="675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81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 xml:space="preserve">Одеяло </w:t>
            </w:r>
          </w:p>
        </w:tc>
        <w:tc>
          <w:tcPr>
            <w:tcW w:w="2428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Calibri" w:hAnsi="Times New Roman" w:cs="Times New Roman"/>
              </w:rPr>
              <w:t>штук</w:t>
            </w:r>
          </w:p>
        </w:tc>
        <w:tc>
          <w:tcPr>
            <w:tcW w:w="2429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62266B" w:rsidRPr="0062266B" w:rsidTr="00852204">
        <w:tc>
          <w:tcPr>
            <w:tcW w:w="675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81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 xml:space="preserve">Подушки </w:t>
            </w:r>
          </w:p>
        </w:tc>
        <w:tc>
          <w:tcPr>
            <w:tcW w:w="2428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Calibri" w:hAnsi="Times New Roman" w:cs="Times New Roman"/>
              </w:rPr>
              <w:t>штук</w:t>
            </w:r>
          </w:p>
        </w:tc>
        <w:tc>
          <w:tcPr>
            <w:tcW w:w="2429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62266B" w:rsidRPr="0062266B" w:rsidTr="00852204">
        <w:tc>
          <w:tcPr>
            <w:tcW w:w="675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81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Матрацы</w:t>
            </w:r>
          </w:p>
        </w:tc>
        <w:tc>
          <w:tcPr>
            <w:tcW w:w="2428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6B">
              <w:rPr>
                <w:rFonts w:ascii="Times New Roman" w:eastAsia="Calibri" w:hAnsi="Times New Roman" w:cs="Times New Roman"/>
              </w:rPr>
              <w:t>штук</w:t>
            </w:r>
          </w:p>
        </w:tc>
        <w:tc>
          <w:tcPr>
            <w:tcW w:w="2429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2B78E6" w:rsidRPr="0062266B" w:rsidTr="00852204">
        <w:tc>
          <w:tcPr>
            <w:tcW w:w="675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81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Постельное белье</w:t>
            </w:r>
          </w:p>
        </w:tc>
        <w:tc>
          <w:tcPr>
            <w:tcW w:w="2428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2429" w:type="dxa"/>
            <w:shd w:val="clear" w:color="auto" w:fill="auto"/>
          </w:tcPr>
          <w:p w:rsidR="002B78E6" w:rsidRPr="0062266B" w:rsidRDefault="002B78E6" w:rsidP="002B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266B">
              <w:rPr>
                <w:rFonts w:ascii="Times New Roman" w:eastAsia="Calibri" w:hAnsi="Times New Roman" w:cs="Times New Roman"/>
              </w:rPr>
              <w:t>50</w:t>
            </w:r>
          </w:p>
        </w:tc>
      </w:tr>
    </w:tbl>
    <w:p w:rsidR="002B78E6" w:rsidRPr="0062266B" w:rsidRDefault="002B78E6" w:rsidP="002B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8E6" w:rsidRPr="0062266B" w:rsidRDefault="002B78E6" w:rsidP="002B7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6B"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</w:p>
    <w:p w:rsidR="002B78E6" w:rsidRPr="0062266B" w:rsidRDefault="002B78E6" w:rsidP="002B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2022г. были реализованы следующие  мероприятия на общую сумму 506,37 тыс. рублей:</w:t>
      </w:r>
    </w:p>
    <w:p w:rsidR="002B78E6" w:rsidRPr="0062266B" w:rsidRDefault="002B78E6" w:rsidP="002B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lastRenderedPageBreak/>
        <w:t>- ликвидация несанкционированных свалок с территории города, пляжа  (собрано, вывезено и утилизировано) – 221,77  м3 отходов на сумму 348,79 тыс. рублей;</w:t>
      </w:r>
    </w:p>
    <w:p w:rsidR="002B78E6" w:rsidRPr="0062266B" w:rsidRDefault="002B78E6" w:rsidP="002B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вывоз грунта загрязненного мазутом, объемом 20 м3 на сумму 127,00 тыс. рублей;</w:t>
      </w:r>
    </w:p>
    <w:p w:rsidR="002B78E6" w:rsidRPr="0062266B" w:rsidRDefault="002B78E6" w:rsidP="002B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собрано, вывезено и утилизировано 30 шт. автопокрышек, на сумму 30,58 тыс. рублей.</w:t>
      </w:r>
    </w:p>
    <w:p w:rsidR="00902A02" w:rsidRPr="0062266B" w:rsidRDefault="00902A02" w:rsidP="002B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Вывоз твердых коммунальных отходов с кладбищ выполнен в объёме 118,2 м3 на сумму 152,845 тыс. рублей.</w:t>
      </w:r>
    </w:p>
    <w:p w:rsidR="002B78E6" w:rsidRPr="0062266B" w:rsidRDefault="002B78E6" w:rsidP="002B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по обращению с твердыми коммунальными отходами на территории города определен региональный оператор ООО «Рециклинговая компания».</w:t>
      </w:r>
    </w:p>
    <w:p w:rsidR="002B78E6" w:rsidRPr="0062266B" w:rsidRDefault="002B78E6" w:rsidP="002B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За 2022 год в городе Бородино собрано, вывезено и утилизировано – 3,72 тыс. тонн твердых коммунальных отходов.</w:t>
      </w:r>
    </w:p>
    <w:p w:rsidR="002B78E6" w:rsidRPr="0062266B" w:rsidRDefault="002B78E6" w:rsidP="002B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8E6" w:rsidRPr="0062266B" w:rsidRDefault="002B78E6" w:rsidP="002B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течение года произведен отлов безнадзорных животных в количестве  55 голов. Затраты на отлов собак составили  607,57 тыс. рублей. По поступающим заявкам от жителей города и городских организаций на отлов, собак отлавливали, проводили осмотр, вакцинацию, стерилизацию или кастрацию. В случае если животное здоровое, то ее выпускали обратно в среду обитания.</w:t>
      </w:r>
    </w:p>
    <w:p w:rsidR="002B78E6" w:rsidRPr="0062266B" w:rsidRDefault="002B78E6" w:rsidP="002B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DBE" w:rsidRPr="0062266B" w:rsidRDefault="00360B46" w:rsidP="0049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6B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360B46" w:rsidRPr="0062266B" w:rsidRDefault="00360B46" w:rsidP="0036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Предоставление доступного и качественного образования является одним из факторов, определяющих уровень жизни населения, качество человеческого потенциала, привлекательность территории при выборе места проживания.</w:t>
      </w:r>
    </w:p>
    <w:p w:rsidR="00FA3C74" w:rsidRPr="0062266B" w:rsidRDefault="00360B46" w:rsidP="0036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В 2022 году сеть образовательных организаций </w:t>
      </w:r>
      <w:r w:rsidR="00586BA6" w:rsidRPr="0062266B">
        <w:rPr>
          <w:rFonts w:ascii="Times New Roman" w:hAnsi="Times New Roman" w:cs="Times New Roman"/>
          <w:sz w:val="28"/>
          <w:szCs w:val="28"/>
        </w:rPr>
        <w:t xml:space="preserve">не </w:t>
      </w:r>
      <w:r w:rsidRPr="0062266B">
        <w:rPr>
          <w:rFonts w:ascii="Times New Roman" w:hAnsi="Times New Roman" w:cs="Times New Roman"/>
          <w:sz w:val="28"/>
          <w:szCs w:val="28"/>
        </w:rPr>
        <w:t>изменилась.</w:t>
      </w:r>
    </w:p>
    <w:p w:rsidR="00D666DF" w:rsidRPr="0062266B" w:rsidRDefault="00FA3C74" w:rsidP="00FA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Количество обучающихся в школах 2213 человек, в том числе детей с ограниченными возможностями 110 человек, из них на надомном обучении 33 человека.</w:t>
      </w:r>
    </w:p>
    <w:p w:rsidR="00FA3C74" w:rsidRPr="0062266B" w:rsidRDefault="00FA3C74" w:rsidP="00FA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Ученики принимают участие во Всероссийской олимпиаде школьников. Шесть учеников приняли  участие в региональном этапе олимпиады по шести учебным предметам, из них одна ученица стала призером по английскому языку.</w:t>
      </w:r>
    </w:p>
    <w:p w:rsidR="00D666DF" w:rsidRPr="0062266B" w:rsidRDefault="00D666DF" w:rsidP="0036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Продолжается реализация  региональных проектов: «Современная школа», «Успех каждого ребенка»,   «Цифровая образовательная среда»;  «Патриотическое воспитание граждан Российской Федерации»</w:t>
      </w:r>
      <w:r w:rsidR="00A41149" w:rsidRPr="0062266B">
        <w:rPr>
          <w:rFonts w:ascii="Times New Roman" w:hAnsi="Times New Roman" w:cs="Times New Roman"/>
          <w:sz w:val="28"/>
          <w:szCs w:val="28"/>
        </w:rPr>
        <w:t>.</w:t>
      </w:r>
    </w:p>
    <w:p w:rsidR="00A41149" w:rsidRPr="0062266B" w:rsidRDefault="00A41149" w:rsidP="0036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двух школах города: МБОУ «СОШ №1» и МБОУ «СОШ № 3» в рамках реализации  проекта «Современная школа» открыты и функционируют центры образования естественнонаучной и технологической направленностей «Точка роста». В 2022 году по результатам регионального мониторинга выполнения показателей функционирования центров образования «Точка роста» МБОУ СОШ №3 была отмечена  дипломом министерства образования Красноярского края.</w:t>
      </w:r>
    </w:p>
    <w:p w:rsidR="00A41149" w:rsidRPr="0062266B" w:rsidRDefault="00A41149" w:rsidP="0036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lastRenderedPageBreak/>
        <w:t>В рамках регионального проекта «Успех каждого ребенка» увеличена доля обучающихся, демонстрирующих осознанный выбор будущей профессии и профессионального образовательного учреждения до 83 %.</w:t>
      </w:r>
    </w:p>
    <w:p w:rsidR="00A41149" w:rsidRPr="0062266B" w:rsidRDefault="00A41149" w:rsidP="0036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рамках реализации мероприятий по обеспечению материально-технической базой для внедрения цифровой образовательной среды федерального проекта «Цифровая образовательная среда» национального проекта «Образование» МБОУ СОШ № 2 получила оборудование на общую сумму   1 929 580,34 рублей.</w:t>
      </w:r>
    </w:p>
    <w:p w:rsidR="00A41149" w:rsidRPr="0062266B" w:rsidRDefault="00A41149" w:rsidP="0036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В целях реализации  регионального проекта «Патриотическое воспитание граждан Российской Федерации»  во всех школах города с 1 по 11 классы с 1 сентября 2022 введен цикл внеурочных занятий «Разговоры о важном». </w:t>
      </w:r>
    </w:p>
    <w:p w:rsidR="00A41149" w:rsidRPr="0062266B" w:rsidRDefault="00A41149" w:rsidP="0036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в общеобразовательных организациях города разработана и внедрена   целевая модель наставничества.</w:t>
      </w:r>
    </w:p>
    <w:p w:rsidR="00FA3C74" w:rsidRPr="0062266B" w:rsidRDefault="00FA3C74" w:rsidP="0036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учитель химии МБОУ «СОШ №1» - Н.В. Вельяминова стала победителем регионального этапа профессионального конкурса мастерства «Учитель года».</w:t>
      </w:r>
    </w:p>
    <w:p w:rsidR="005D7786" w:rsidRPr="0062266B" w:rsidRDefault="005D7786" w:rsidP="0036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Средний балл ЕГЭ  по  городу выше краевого показателя по литературе, химии, биологии.</w:t>
      </w:r>
    </w:p>
    <w:p w:rsidR="005D7786" w:rsidRPr="0062266B" w:rsidRDefault="005D7786" w:rsidP="0036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10 медалистов, которые получили аттестаты с отличием.</w:t>
      </w:r>
    </w:p>
    <w:p w:rsidR="005D7786" w:rsidRPr="0062266B" w:rsidRDefault="005D7786" w:rsidP="0036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На повторное обучение по итогам 2021-2022 учебного года оставлено 17 человек.</w:t>
      </w:r>
    </w:p>
    <w:p w:rsidR="005D7786" w:rsidRPr="0062266B" w:rsidRDefault="005D7786" w:rsidP="0036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На приведение зданий и сооружений общеобразовательных организаций в соответствие с требованиями законодательства в 2022 году израсходовано  1 287880 руб. (текущий ремонт системы электроснабжения и санитарных комнат, замена линолеума, замена оконных блоков на ПВХ). В школе № 1 оборудовано помещение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гвардии, оснащены въезды на территорию школы воротами, обеспечивающими жесткую фиксацию их створок в закрытом положении</w:t>
      </w:r>
      <w:r w:rsidR="004936B1" w:rsidRPr="0062266B">
        <w:rPr>
          <w:rFonts w:ascii="Times New Roman" w:hAnsi="Times New Roman" w:cs="Times New Roman"/>
          <w:sz w:val="28"/>
          <w:szCs w:val="28"/>
        </w:rPr>
        <w:t xml:space="preserve"> (субсидия на проведение мероприятий по обеспечению антитеррористической защищенности 526506,11 руб.).</w:t>
      </w:r>
    </w:p>
    <w:p w:rsidR="00A41149" w:rsidRPr="0062266B" w:rsidRDefault="00A41149" w:rsidP="0036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в рамках реализации мероприятий по модернизации школьных систем образования в рамках государственной программы Российской Федерации «Развитие образования» начался капитальный ремонт зданий школ № 1 и № 2.</w:t>
      </w:r>
    </w:p>
    <w:p w:rsidR="00A41149" w:rsidRPr="0062266B" w:rsidRDefault="00A41149" w:rsidP="0036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Сеть дошкольных учреждений представлена 6 детскими садами.</w:t>
      </w:r>
    </w:p>
    <w:p w:rsidR="00FA3C74" w:rsidRPr="0062266B" w:rsidRDefault="001A03C9" w:rsidP="00A4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Всего воспитанников в детских садах – 826 человек, в т. ч. детей с ограниченными возможностями здоровья - 95 человек.</w:t>
      </w:r>
      <w:r w:rsidR="00A41149" w:rsidRPr="0062266B">
        <w:rPr>
          <w:rFonts w:ascii="Times New Roman" w:hAnsi="Times New Roman" w:cs="Times New Roman"/>
          <w:sz w:val="28"/>
          <w:szCs w:val="28"/>
        </w:rPr>
        <w:t xml:space="preserve"> </w:t>
      </w:r>
      <w:r w:rsidR="009E61F1" w:rsidRPr="0062266B">
        <w:rPr>
          <w:rFonts w:ascii="Times New Roman" w:hAnsi="Times New Roman" w:cs="Times New Roman"/>
          <w:sz w:val="28"/>
          <w:szCs w:val="28"/>
        </w:rPr>
        <w:t>В условиях снижения рождаемости неизбежно уменьшается численность детей</w:t>
      </w:r>
      <w:r w:rsidR="00FA3C74" w:rsidRPr="0062266B">
        <w:rPr>
          <w:rFonts w:ascii="Times New Roman" w:hAnsi="Times New Roman" w:cs="Times New Roman"/>
          <w:sz w:val="28"/>
          <w:szCs w:val="28"/>
        </w:rPr>
        <w:t xml:space="preserve">, которая влияет на комплектование детских садов. 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в 2022 году в ДОУ произведены текущие ремонты  на общую сумму 831 459,00 рублей. 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lastRenderedPageBreak/>
        <w:t>Все дошкольные учреждения приобрели мягкий инвентарь на общую сумму 260 450,00 рублей, столовую посуду и посуду для пищеблоков - на сумму 709 668,00 рублей.</w:t>
      </w:r>
    </w:p>
    <w:p w:rsidR="00FA3C74" w:rsidRPr="0062266B" w:rsidRDefault="00FA3C74" w:rsidP="00A4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целом система дошкольного образования в городе Бородино стабильно функционирует и развивается. Коллективы дошкольных образовательных учреждений города ориентированы на новые тенденции в развитии системы дошкольного образования в изменяющихся социально-экономических условиях.</w:t>
      </w:r>
    </w:p>
    <w:p w:rsidR="005D7786" w:rsidRPr="0062266B" w:rsidRDefault="00FA3C74" w:rsidP="00A4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В 2022 году педагогические работники МБДОУ «Сказка» стали победителями регионального этапа X Всероссийского конкурса «Воспитатели России» – Е.В. Соломенникова (в номинации «Молодые профессионалы»), Н.А. Игенова (в номинации «Здоровьесберегающая образовательная технология»). Е.В. Соломенникова также стала победителем федерального этапа X Всероссийского конкурса «Воспитатели России». </w:t>
      </w:r>
    </w:p>
    <w:p w:rsidR="00A41149" w:rsidRPr="0062266B" w:rsidRDefault="009E61F1" w:rsidP="00A4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 </w:t>
      </w:r>
      <w:r w:rsidR="005D7786" w:rsidRPr="0062266B">
        <w:rPr>
          <w:rFonts w:ascii="Times New Roman" w:hAnsi="Times New Roman" w:cs="Times New Roman"/>
          <w:sz w:val="28"/>
          <w:szCs w:val="28"/>
        </w:rPr>
        <w:t>Дополнительное образование в МБУ ДО «ЦТТ» представлено программами по направлениям:  техническое,  естественнонаучное, туристско - краеведческое, социально-гуманитарное, художественное, физкультурно – спортивное. Подготовлены команды детей для участия в Комплексном региональном фестивале «ЮниорПрофи».</w:t>
      </w:r>
    </w:p>
    <w:p w:rsidR="004936B1" w:rsidRPr="0062266B" w:rsidRDefault="004936B1" w:rsidP="00A4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На исполнение обязательств по исполнительным листам в образовательных учреждениях было израсходовано 366 526,53 руб.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дополнительно получены целевые пожертвования от НО «Фонд «СУЭК-РЕГИОНАМ» и от АО «</w:t>
      </w:r>
      <w:r w:rsidR="0062266B" w:rsidRPr="0062266B">
        <w:rPr>
          <w:rFonts w:ascii="Times New Roman" w:hAnsi="Times New Roman" w:cs="Times New Roman"/>
          <w:sz w:val="28"/>
          <w:szCs w:val="28"/>
        </w:rPr>
        <w:t>Газпромбанк</w:t>
      </w:r>
      <w:r w:rsidRPr="0062266B">
        <w:rPr>
          <w:rFonts w:ascii="Times New Roman" w:hAnsi="Times New Roman" w:cs="Times New Roman"/>
          <w:sz w:val="28"/>
          <w:szCs w:val="28"/>
        </w:rPr>
        <w:t>», которые направлены на: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приобретение уличного игрового оборудования в МКДОУ «Дюймовочка» на сумму 250 000,00 руб. в рамках реализации проекта «Прогулка для здоровья» победителя Межрегионального конкурса «Комфортная среда обитания»;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текущий работ 3-х кабинетов в здании Отдела образования на сумму 200 000,00 руб.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в общеобразовательных организациях города Бородино были организованы лагеря с дневным пребыванием для 658 детей. Приобретение путевок в лагеря дневного пребывания осуществлялась из расчета 70% стоимости путевки за счет средств краевого бюджета, 30% за счет средств родителей. В лагере отдохнуло 136 детей. Санаторно-курортное лечение получило 12 детей.</w:t>
      </w:r>
    </w:p>
    <w:p w:rsidR="004936B1" w:rsidRPr="0062266B" w:rsidRDefault="004936B1" w:rsidP="0049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86" w:rsidRPr="0062266B" w:rsidRDefault="004936B1" w:rsidP="00493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6B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4936B1" w:rsidRPr="0062266B" w:rsidRDefault="004936B1" w:rsidP="00A4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КГБУЗ «Бородинская ГБ» продолжает участвовать в реализации Национального проекта «Развитие здравоохранения».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Целью программы является увеличение продолжительности жизни за счет обеспечения доступной и качественной медицинской помощи.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рамках мероприятий государственной программы Красноярского края «Развитие здравоохранения»: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lastRenderedPageBreak/>
        <w:t xml:space="preserve"> «Модернизация первичного звена» приобретено медицинское оборудование: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рентгеновский аппарат 18 295 562, 50 рубля;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- флюорографический аппарат 7 621 250,00 рублей. 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Развитие первичной медико-санитарной помощи, паллиативной помощи 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организовано отделение выездной патронажной паллиативной медицинской помощи, для работы которого приобретено: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автомобиль 1 771 175,00 рублей;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аппарат ИВЛ 1 890 000,00 рублей;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Инсуффлятор 525 000,00 рублей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увлажнитель 96 062,50 рубля.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рамках  мероприятия «Создание единого цифрового контура в здравоохранении на основе единой государственной информационной системы в сфере здравоохранения (ЕГИСЗ) подпрограммы «Развитие информатизации в здравоохранении» государственной программы Красноярского края «Развитие здравоохранения» осуществляется: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внедрение медицинских информационных систем;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создание электронного медицинского документооборота;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- создание региональных информационных систем для управления оказанием медицинской помощи пациентам; 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- обеспечение доступа граждан края к услугам и сервисам Личного кабинета пациента «Мое здоровье» на Едином портале государственных услуг РФ (запись на диспансеризацию, получение сведений об оказанных медицинских услугах и их стоимости, доступ к своим электронным медицинским документам); 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оснащение  компьютерной техникой.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Диспансеризация взрослого населения </w:t>
      </w:r>
      <w:r w:rsidR="00AE565E" w:rsidRPr="0062266B">
        <w:rPr>
          <w:rFonts w:ascii="Times New Roman" w:hAnsi="Times New Roman" w:cs="Times New Roman"/>
          <w:sz w:val="28"/>
          <w:szCs w:val="28"/>
        </w:rPr>
        <w:t>составила</w:t>
      </w:r>
      <w:r w:rsidRPr="0062266B">
        <w:rPr>
          <w:rFonts w:ascii="Times New Roman" w:hAnsi="Times New Roman" w:cs="Times New Roman"/>
          <w:sz w:val="28"/>
          <w:szCs w:val="28"/>
        </w:rPr>
        <w:t xml:space="preserve"> 95,04%. 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Профилактический осмотр взрослого населения </w:t>
      </w:r>
      <w:r w:rsidR="00AE565E" w:rsidRPr="0062266B">
        <w:rPr>
          <w:rFonts w:ascii="Times New Roman" w:hAnsi="Times New Roman" w:cs="Times New Roman"/>
          <w:sz w:val="28"/>
          <w:szCs w:val="28"/>
        </w:rPr>
        <w:t>по отношению к установленному плану составил</w:t>
      </w:r>
      <w:r w:rsidRPr="0062266B">
        <w:rPr>
          <w:rFonts w:ascii="Times New Roman" w:hAnsi="Times New Roman" w:cs="Times New Roman"/>
          <w:sz w:val="28"/>
          <w:szCs w:val="28"/>
        </w:rPr>
        <w:t xml:space="preserve"> 100,93%.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Диспансеризация детей-сирот и детей, оставшихся без попечения родителей -  96,72%.</w:t>
      </w:r>
    </w:p>
    <w:p w:rsidR="004936B1" w:rsidRPr="0062266B" w:rsidRDefault="004936B1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Медицинский осмотр несовершеннолетних </w:t>
      </w:r>
      <w:r w:rsidR="00AE565E" w:rsidRPr="0062266B">
        <w:rPr>
          <w:rFonts w:ascii="Times New Roman" w:hAnsi="Times New Roman" w:cs="Times New Roman"/>
          <w:sz w:val="28"/>
          <w:szCs w:val="28"/>
        </w:rPr>
        <w:t>-</w:t>
      </w:r>
      <w:r w:rsidRPr="0062266B">
        <w:rPr>
          <w:rFonts w:ascii="Times New Roman" w:hAnsi="Times New Roman" w:cs="Times New Roman"/>
          <w:sz w:val="28"/>
          <w:szCs w:val="28"/>
        </w:rPr>
        <w:t xml:space="preserve"> 100,4%</w:t>
      </w:r>
      <w:r w:rsidR="00AE565E" w:rsidRPr="0062266B">
        <w:rPr>
          <w:rFonts w:ascii="Times New Roman" w:hAnsi="Times New Roman" w:cs="Times New Roman"/>
          <w:sz w:val="28"/>
          <w:szCs w:val="28"/>
        </w:rPr>
        <w:t xml:space="preserve"> от установленного плана</w:t>
      </w:r>
      <w:r w:rsidRPr="0062266B">
        <w:rPr>
          <w:rFonts w:ascii="Times New Roman" w:hAnsi="Times New Roman" w:cs="Times New Roman"/>
          <w:sz w:val="28"/>
          <w:szCs w:val="28"/>
        </w:rPr>
        <w:t>.</w:t>
      </w:r>
    </w:p>
    <w:p w:rsidR="00AE565E" w:rsidRPr="0062266B" w:rsidRDefault="00AE565E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Смертность от болезни системы кровообращения составила почти 41 %.</w:t>
      </w:r>
    </w:p>
    <w:p w:rsidR="00AE565E" w:rsidRPr="0062266B" w:rsidRDefault="00AE565E" w:rsidP="004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Средняя продолжительность жизни 74,5 года.</w:t>
      </w:r>
    </w:p>
    <w:p w:rsidR="004936B1" w:rsidRPr="0062266B" w:rsidRDefault="004936B1" w:rsidP="00A4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65E" w:rsidRPr="0062266B" w:rsidRDefault="00AE565E" w:rsidP="00AE5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6B">
        <w:rPr>
          <w:rFonts w:ascii="Times New Roman" w:hAnsi="Times New Roman" w:cs="Times New Roman"/>
          <w:b/>
          <w:sz w:val="28"/>
          <w:szCs w:val="28"/>
        </w:rPr>
        <w:t>Культура, спорт, молодежная политика</w:t>
      </w:r>
    </w:p>
    <w:p w:rsidR="00AE565E" w:rsidRPr="0062266B" w:rsidRDefault="00AE565E" w:rsidP="00A4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BAF" w:rsidRPr="0062266B" w:rsidRDefault="008C1BAF" w:rsidP="00D1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Несколько памятных дат отметили библиотеки города Бородино в 2022 году:</w:t>
      </w:r>
    </w:p>
    <w:p w:rsidR="008C1BAF" w:rsidRPr="0062266B" w:rsidRDefault="008C1BAF" w:rsidP="00D1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- 35 лет исполнилось со дня создания библиотечной системы города Бородино; </w:t>
      </w:r>
    </w:p>
    <w:p w:rsidR="008C1BAF" w:rsidRPr="0062266B" w:rsidRDefault="008C1BAF" w:rsidP="00D1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- 40 лет первой муниципальной библиотеки;</w:t>
      </w:r>
    </w:p>
    <w:p w:rsidR="00AE565E" w:rsidRPr="0062266B" w:rsidRDefault="008C1BAF" w:rsidP="00D1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lastRenderedPageBreak/>
        <w:t>- 75 лет со дня открытия первой публичной библиотеки в городе Бородино.</w:t>
      </w:r>
    </w:p>
    <w:p w:rsidR="00AE565E" w:rsidRPr="0062266B" w:rsidRDefault="008C1BAF" w:rsidP="00D1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Модернизированная библиотека им. М.Ю. Лермонтова стала участником конференции в Ярославле.</w:t>
      </w:r>
    </w:p>
    <w:p w:rsidR="008C1BAF" w:rsidRPr="0062266B" w:rsidRDefault="008C1BAF" w:rsidP="00D1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июне город Бородино посетили участники Всероссийского форума руководителей региональных проектных офисов по созданию модельных библиотек. В сентябре бородинцы встречали участников XX Форума публичных библиотек России «Библиокараван – 2022».</w:t>
      </w:r>
    </w:p>
    <w:p w:rsidR="008C1BAF" w:rsidRPr="0062266B" w:rsidRDefault="008C1BAF" w:rsidP="00D1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Летом 2022 года у модельной библиотеки появился благоустроенный внутренний дворик на средства договора пожертвования между НКО «Фонд социально-экономической поддержки регионов» «СУЭК-РЕГИОНАМ» и ЦБС г. Бородино».</w:t>
      </w:r>
    </w:p>
    <w:p w:rsidR="00D36EDA" w:rsidRPr="0062266B" w:rsidRDefault="00D36EDA" w:rsidP="00A4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Основные плановые показатели деятельности библиотек выполнены на 100 %.</w:t>
      </w:r>
    </w:p>
    <w:p w:rsidR="00D36EDA" w:rsidRPr="0062266B" w:rsidRDefault="00D36EDA" w:rsidP="00A4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За 2022 год сотрудниками МБУК «ГДК «Угольщик»» проведено 304 культурно-досуговых мероприятия, которые посетило 49 136 человека.</w:t>
      </w:r>
    </w:p>
    <w:p w:rsidR="00D36EDA" w:rsidRPr="0062266B" w:rsidRDefault="00D36EDA" w:rsidP="00A4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МБУК ГДК «Угольщик» стабильно функционируют 43 клубных формирования различной жанровой направленности.</w:t>
      </w:r>
    </w:p>
    <w:p w:rsidR="00D36EDA" w:rsidRPr="0062266B" w:rsidRDefault="00D36EDA" w:rsidP="00A4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Коллективы Дворца культуры постоянно принимают участие в конкурсах и фестивалях, на которых становятся лауреатами. Также проводил благотворительные акции в поддержку бойцов СВО.</w:t>
      </w:r>
    </w:p>
    <w:p w:rsidR="006C6ECD" w:rsidRPr="0062266B" w:rsidRDefault="006C6ECD" w:rsidP="00A4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Специалисты учреждения разработали новую форму программы для бородинских детей участников СВО: специализированный новогодний маршрут для подростков и развлекательная программа от Главы города для младшего возраста. Для жен, родителей военных и вернувшихся с ранениями солдат был организован круглый стол с представителями администрации и необходимых городских структур с целью решения накопившихся вопросов.</w:t>
      </w:r>
    </w:p>
    <w:p w:rsidR="002844C1" w:rsidRPr="0062266B" w:rsidRDefault="002844C1" w:rsidP="00A4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На территории города свое развитие получили несколько видов прикладного творчества: работа на ткацком станке, лоскутное шитье, текстильная кукла; бисероплетение, вышивка, вязание крючком и спицами; природный материал – изделия из бересты, соломки, плетение из ивы; резьба по дереву, керамика.</w:t>
      </w:r>
    </w:p>
    <w:p w:rsidR="002844C1" w:rsidRPr="0062266B" w:rsidRDefault="002844C1" w:rsidP="00A4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Домом ремесел за 2022 год было проведено 199 мероприятий, в том числе 15 выставок ИЗО и декоративно прикладного творчества.</w:t>
      </w:r>
    </w:p>
    <w:p w:rsidR="002844C1" w:rsidRPr="0062266B" w:rsidRDefault="002844C1" w:rsidP="00A4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По итогам 2022 года руководитель студии Гурьянова Татьяна Алексеевна стала лауреатам в краевом конкурсе народных умельцев «Мастера Красноярья» г. Красноярск, руководители студий Евтуховская С.К, Зуйкова Т.Ф., Гурьянова Т.А.  лауреаты 1 и 3 степени в межрегиональном фестивале традиционного и современного творчества «Сибирь Мастеровая» г. Красноярск.</w:t>
      </w:r>
    </w:p>
    <w:p w:rsidR="002844C1" w:rsidRPr="0062266B" w:rsidRDefault="002844C1" w:rsidP="00A4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Участники клубных формирований приняли участие в 22 конкурсах регионального, краевого, всероссийского и международного значения. Дипломы лауреатов I степени вручены 16 детям, дипломы лауреатов II степени – 10 участникам, дипломы лауреатов III степени – 7 детям, дипломанты – 7 человек.</w:t>
      </w:r>
    </w:p>
    <w:p w:rsidR="002844C1" w:rsidRPr="0062266B" w:rsidRDefault="002844C1" w:rsidP="00A4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lastRenderedPageBreak/>
        <w:t>Музеем в 2022 году было организовано 16 выставок, из них 13 на основе предметов собственного фонда (том числе 1 вне музея).</w:t>
      </w:r>
    </w:p>
    <w:p w:rsidR="002844C1" w:rsidRPr="0062266B" w:rsidRDefault="002844C1" w:rsidP="00A41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Проведено 154 экскурсии для организованных групп и индивидуальных посетителей по музейным экспозициям и выставкам, которые посетило 2142 человека.</w:t>
      </w:r>
    </w:p>
    <w:p w:rsidR="002844C1" w:rsidRPr="0062266B" w:rsidRDefault="002844C1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музей стал организатором трех городских мероприятий:</w:t>
      </w:r>
    </w:p>
    <w:p w:rsidR="002844C1" w:rsidRPr="0062266B" w:rsidRDefault="002844C1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•</w:t>
      </w:r>
      <w:r w:rsidRPr="0062266B">
        <w:rPr>
          <w:rFonts w:ascii="Times New Roman" w:hAnsi="Times New Roman" w:cs="Times New Roman"/>
          <w:sz w:val="28"/>
          <w:szCs w:val="28"/>
        </w:rPr>
        <w:tab/>
        <w:t xml:space="preserve">Встреча Главы города Бородино с Почетными жителями - ежегодное городское мероприятие в формате неформальной встречи на площадях музея. </w:t>
      </w:r>
    </w:p>
    <w:p w:rsidR="002844C1" w:rsidRPr="0062266B" w:rsidRDefault="002844C1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•</w:t>
      </w:r>
      <w:r w:rsidRPr="0062266B">
        <w:rPr>
          <w:rFonts w:ascii="Times New Roman" w:hAnsi="Times New Roman" w:cs="Times New Roman"/>
          <w:sz w:val="28"/>
          <w:szCs w:val="28"/>
        </w:rPr>
        <w:tab/>
        <w:t>День памяти жертв политических репрессий – для ветеранов и старшеклассников общеобразовательных школ города.</w:t>
      </w:r>
    </w:p>
    <w:p w:rsidR="00D36EDA" w:rsidRPr="0062266B" w:rsidRDefault="002844C1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•</w:t>
      </w:r>
      <w:r w:rsidRPr="0062266B">
        <w:rPr>
          <w:rFonts w:ascii="Times New Roman" w:hAnsi="Times New Roman" w:cs="Times New Roman"/>
          <w:sz w:val="28"/>
          <w:szCs w:val="28"/>
        </w:rPr>
        <w:tab/>
        <w:t>Встреча ветеранов Образования, приуроченн</w:t>
      </w:r>
      <w:r w:rsidR="0062266B">
        <w:rPr>
          <w:rFonts w:ascii="Times New Roman" w:hAnsi="Times New Roman" w:cs="Times New Roman"/>
          <w:sz w:val="28"/>
          <w:szCs w:val="28"/>
        </w:rPr>
        <w:t>ая</w:t>
      </w:r>
      <w:r w:rsidRPr="0062266B">
        <w:rPr>
          <w:rFonts w:ascii="Times New Roman" w:hAnsi="Times New Roman" w:cs="Times New Roman"/>
          <w:sz w:val="28"/>
          <w:szCs w:val="28"/>
        </w:rPr>
        <w:t xml:space="preserve"> ко Дню учителя.</w:t>
      </w:r>
    </w:p>
    <w:p w:rsidR="002844C1" w:rsidRPr="0062266B" w:rsidRDefault="002844C1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Для лиц с ОВЗ в декабре 2022 года проведено мероприятие для детей и их родителей «Музей для всех». Всего за 2022 год музей посетили 27 инвалидов.</w:t>
      </w:r>
    </w:p>
    <w:p w:rsidR="002844C1" w:rsidRPr="0062266B" w:rsidRDefault="002844C1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Уровень обеспеченности спортивными объектами населения города – 64,49%, эффективность использования спортивных объектов 78,9 %.</w:t>
      </w:r>
    </w:p>
    <w:p w:rsidR="002844C1" w:rsidRPr="0062266B" w:rsidRDefault="002844C1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численность занимающихся физической культурой и спортом в городе Бородино - 6 380 человек, что составляет 42,3 % от числа всех жителей в возрасте 3-79 лет.</w:t>
      </w:r>
    </w:p>
    <w:p w:rsidR="002844C1" w:rsidRPr="0062266B" w:rsidRDefault="002844C1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течение 2022 года с населением города проведено 37 физкультурно - оздоровительных и спортивно - массовых мероприятий с общим количеством  участников свыше 4,6 тыс. человек.</w:t>
      </w:r>
    </w:p>
    <w:p w:rsidR="002844C1" w:rsidRPr="0062266B" w:rsidRDefault="00FB10CB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Проведено первенство Красноярского края по мотокроссу, картингу, биатлону, баскетболу, хоккею, шахматам, волейболу, футболу с количеством участников – 1,5 тыс. человек, краевой фестиваль школьных спортивных клубов – 328 участников. Организация и проведение соревнований получили высокую оценку у краевых  федераций по видам спорта.</w:t>
      </w:r>
    </w:p>
    <w:p w:rsidR="00FB10CB" w:rsidRPr="0062266B" w:rsidRDefault="00FB10CB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Лучшие воспитанники Бородинской СШОР выступают за сборную Красноярского края по биатлону (19 чел.), баскетболу (10 чел.), борьбе дзюдо и самбо (3 чел.). </w:t>
      </w:r>
    </w:p>
    <w:p w:rsidR="00FB10CB" w:rsidRPr="0062266B" w:rsidRDefault="00FB10CB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течение 2022 года выполнили нормативы и присвоены спортивные разряды 135 спортсменам, «Мастер спорта»  – 2 человека, «Кандидат в мастера спорта» – 6 человек, 1 разряд – 17 человек, другие разряды 110 человек.</w:t>
      </w:r>
    </w:p>
    <w:p w:rsidR="00FB10CB" w:rsidRPr="0062266B" w:rsidRDefault="00FB10CB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Спортшкола в рамках выделенных средств из краевого бюджета получила возможность обновить материально-техническую базу лагеря. Получена субсидия на развитие детско-юношеского спорта, на обеспечение деятельности по спортивной подготовке спортсменов.</w:t>
      </w:r>
    </w:p>
    <w:p w:rsidR="00FB10CB" w:rsidRPr="0062266B" w:rsidRDefault="00FB10CB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Проведено обустройство площадки для игры в баскетбол за счет средств субсидии</w:t>
      </w:r>
      <w:r w:rsidR="0083227B" w:rsidRPr="0062266B">
        <w:rPr>
          <w:rFonts w:ascii="Times New Roman" w:hAnsi="Times New Roman" w:cs="Times New Roman"/>
          <w:sz w:val="28"/>
          <w:szCs w:val="28"/>
        </w:rPr>
        <w:t xml:space="preserve"> на условиях софинансирования</w:t>
      </w:r>
      <w:r w:rsidRPr="0062266B">
        <w:rPr>
          <w:rFonts w:ascii="Times New Roman" w:hAnsi="Times New Roman" w:cs="Times New Roman"/>
          <w:sz w:val="28"/>
          <w:szCs w:val="28"/>
        </w:rPr>
        <w:t xml:space="preserve"> (2976712,80 руб.). Проведен ремонт кровли городского бассейна (6341900 руб.).</w:t>
      </w:r>
    </w:p>
    <w:p w:rsidR="00FB10CB" w:rsidRPr="0062266B" w:rsidRDefault="00FB10CB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В 2022 году муниципальным центром тестировании Всероссийского физкультурно - спортивного комплекса «Готов к труду и обороне» (ГТО) была организована  работа по подготовке и сдаче норм ГТО. В тестировании </w:t>
      </w:r>
      <w:r w:rsidRPr="0062266B">
        <w:rPr>
          <w:rFonts w:ascii="Times New Roman" w:hAnsi="Times New Roman" w:cs="Times New Roman"/>
          <w:sz w:val="28"/>
          <w:szCs w:val="28"/>
        </w:rPr>
        <w:lastRenderedPageBreak/>
        <w:t>приняло участие – 293 человека, из них 57,1%  выполнили нормативы на золотой, серебряный, бронзовой знак.</w:t>
      </w:r>
    </w:p>
    <w:p w:rsidR="00C979FC" w:rsidRPr="0062266B" w:rsidRDefault="00C979FC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Всего в мероприятиях молодежной политики в 2022 году приняло участие 1200 подростков и молодежи, из них молодежи от 14 до 18 лет 969 человек. Проведено более 240 мероприятий, включающие в себя молодежные мероприятия и мероприятия патриотической направленности.</w:t>
      </w:r>
    </w:p>
    <w:p w:rsidR="00C979FC" w:rsidRPr="0062266B" w:rsidRDefault="00C979FC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Очень востребованным  направлением  у подростков остается  работа в трудовых отрядах.  В летний период 2022 года общее число трудоустроенных подростков, составило 103 человека  (72 чел.- трудовые отряды Красноярского края; 31 человек - в отряд СУЭК). Общая сумма финансирования на временное трудоустройство подростков в отряды СУЭК составила – 658625,82 рублей.</w:t>
      </w:r>
    </w:p>
    <w:p w:rsidR="00C979FC" w:rsidRPr="0062266B" w:rsidRDefault="00C979FC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Продолжает свою работу театральная студия, в которой занимаются около 15 подростков. За 2022 год было  поставлено 2 постановки.</w:t>
      </w:r>
    </w:p>
    <w:p w:rsidR="00C979FC" w:rsidRPr="0062266B" w:rsidRDefault="00C979FC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За 2022 год  силами волонтеров была оказана помощь 9 пенсионерам, 2 инвалидам, 4 детям категории СОП и ТЖС, более 40 бездомным животным.</w:t>
      </w:r>
    </w:p>
    <w:p w:rsidR="00C979FC" w:rsidRPr="0062266B" w:rsidRDefault="00C979FC" w:rsidP="00C9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FC" w:rsidRPr="0062266B" w:rsidRDefault="00C979FC" w:rsidP="00C9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6B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C979FC" w:rsidRPr="0062266B" w:rsidRDefault="00C979FC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9FC" w:rsidRPr="0062266B" w:rsidRDefault="00C979FC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был реализован первый этап благоустройства детской площадки в микрорайоне Победы, возле магазина «Форт» (5669,643 тыс. руб.). На втором этапе предусматривается установка новых малых архитектурных форм, обустройство системы видеонаблюдения, ремонт асфальтовой дорожки и установка канатной дороги.</w:t>
      </w:r>
    </w:p>
    <w:p w:rsidR="00C979FC" w:rsidRPr="0062266B" w:rsidRDefault="00C979FC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Выполнено благоустройство дворовой территории по адресу мкрн. Стахановский, д. 9, объём средств – 2 280,434 тыс. рубля.</w:t>
      </w:r>
      <w:r w:rsidR="009C71AE" w:rsidRPr="0062266B">
        <w:rPr>
          <w:rFonts w:ascii="Times New Roman" w:hAnsi="Times New Roman" w:cs="Times New Roman"/>
          <w:sz w:val="28"/>
          <w:szCs w:val="28"/>
        </w:rPr>
        <w:t xml:space="preserve"> Во дворе заасфальтирован дворовой проезд и отремонтирован тротуар, установлено 6 урн, отремонтирована песочница с козырьком.</w:t>
      </w:r>
    </w:p>
    <w:p w:rsidR="00C979FC" w:rsidRPr="0062266B" w:rsidRDefault="00C979FC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Город Бородино стал победителем VII Всероссийского конкурса лучших проектов создания комфортной городской среды в категории «Малые города». По итогам конкурса в 2023 году будет проведено благоустройство западной стороны парка Дворца культуры «Угольщик».</w:t>
      </w:r>
    </w:p>
    <w:p w:rsidR="009C71AE" w:rsidRPr="0062266B" w:rsidRDefault="00902A02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на содержание мест захоронений направлено 122,205 тыс. рублей (очистка дорог от снега с вывозом снежных масс).</w:t>
      </w:r>
    </w:p>
    <w:p w:rsidR="009C71AE" w:rsidRPr="0062266B" w:rsidRDefault="009C71AE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За 2022 год рассмотрено 75 материалов в части нарушения Правил благоустройства территории городского округа города Бородино, вынесено 38 штрафов, на общую сумму 65 тысяч рублей, по статье 5.1 Закона Красноярского края «Об административных правонарушениях». </w:t>
      </w:r>
      <w:r w:rsidR="00902A02" w:rsidRPr="00622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1AE" w:rsidRPr="0062266B" w:rsidRDefault="009C71AE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С целью развития освещения на территории города в 2022 году продолжает свое действие энергосервисный контракт.  Снижение потребления </w:t>
      </w:r>
      <w:r w:rsidR="00D34625" w:rsidRPr="0062266B">
        <w:rPr>
          <w:rFonts w:ascii="Times New Roman" w:hAnsi="Times New Roman" w:cs="Times New Roman"/>
          <w:sz w:val="28"/>
          <w:szCs w:val="28"/>
        </w:rPr>
        <w:t xml:space="preserve">электрической энергии по уличному освещению </w:t>
      </w:r>
      <w:r w:rsidRPr="0062266B">
        <w:rPr>
          <w:rFonts w:ascii="Times New Roman" w:hAnsi="Times New Roman" w:cs="Times New Roman"/>
          <w:sz w:val="28"/>
          <w:szCs w:val="28"/>
        </w:rPr>
        <w:t>по отношению к баз</w:t>
      </w:r>
      <w:r w:rsidR="00D34625" w:rsidRPr="0062266B">
        <w:rPr>
          <w:rFonts w:ascii="Times New Roman" w:hAnsi="Times New Roman" w:cs="Times New Roman"/>
          <w:sz w:val="28"/>
          <w:szCs w:val="28"/>
        </w:rPr>
        <w:t>о</w:t>
      </w:r>
      <w:r w:rsidRPr="0062266B">
        <w:rPr>
          <w:rFonts w:ascii="Times New Roman" w:hAnsi="Times New Roman" w:cs="Times New Roman"/>
          <w:sz w:val="28"/>
          <w:szCs w:val="28"/>
        </w:rPr>
        <w:t>вом</w:t>
      </w:r>
      <w:r w:rsidR="00D34625" w:rsidRPr="0062266B">
        <w:rPr>
          <w:rFonts w:ascii="Times New Roman" w:hAnsi="Times New Roman" w:cs="Times New Roman"/>
          <w:sz w:val="28"/>
          <w:szCs w:val="28"/>
        </w:rPr>
        <w:t>у</w:t>
      </w:r>
      <w:r w:rsidRPr="0062266B">
        <w:rPr>
          <w:rFonts w:ascii="Times New Roman" w:hAnsi="Times New Roman" w:cs="Times New Roman"/>
          <w:sz w:val="28"/>
          <w:szCs w:val="28"/>
        </w:rPr>
        <w:t xml:space="preserve"> году (2019г.) </w:t>
      </w:r>
      <w:r w:rsidR="00D34625" w:rsidRPr="0062266B">
        <w:rPr>
          <w:rFonts w:ascii="Times New Roman" w:hAnsi="Times New Roman" w:cs="Times New Roman"/>
          <w:sz w:val="28"/>
          <w:szCs w:val="28"/>
        </w:rPr>
        <w:t>в 2022 году составило 659678 кВт/ч (составило – 425664 кВт/ч).</w:t>
      </w:r>
    </w:p>
    <w:p w:rsidR="00D34625" w:rsidRPr="0062266B" w:rsidRDefault="00D34625" w:rsidP="002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С 01.07.2022 года в целях проведения качественного содержания городской территории было создано МБУ «Управление городским </w:t>
      </w:r>
      <w:r w:rsidRPr="0062266B">
        <w:rPr>
          <w:rFonts w:ascii="Times New Roman" w:hAnsi="Times New Roman" w:cs="Times New Roman"/>
          <w:sz w:val="28"/>
          <w:szCs w:val="28"/>
        </w:rPr>
        <w:lastRenderedPageBreak/>
        <w:t>хозяйством города Бородино». Работа данной организации стала сразу видна на улицах города. Однако есть и проблемы оснащения данной организации техникой, которую будем решать в текущем и последующих годах.</w:t>
      </w:r>
    </w:p>
    <w:p w:rsidR="00D34625" w:rsidRPr="0062266B" w:rsidRDefault="00D3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На содержание зеленого хозяйства в течение 2022 года потрачено 1775682,34 рубля (содержание  клумб,  высадка цветов, покос травы, спиливание и обрезка тополей).</w:t>
      </w:r>
    </w:p>
    <w:p w:rsidR="00991E1F" w:rsidRPr="0062266B" w:rsidRDefault="00D3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За  2022 год выдано 1 предписание о демонтаже самовольно установленной рекламной конструкции.</w:t>
      </w:r>
    </w:p>
    <w:p w:rsidR="00991E1F" w:rsidRPr="0062266B" w:rsidRDefault="00991E1F" w:rsidP="00991E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E1F" w:rsidRPr="0062266B" w:rsidRDefault="00991E1F" w:rsidP="00991E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6B">
        <w:rPr>
          <w:rFonts w:ascii="Times New Roman" w:hAnsi="Times New Roman" w:cs="Times New Roman"/>
          <w:b/>
          <w:sz w:val="28"/>
          <w:szCs w:val="28"/>
        </w:rPr>
        <w:t>Опека, попечительство и патронаж</w:t>
      </w:r>
    </w:p>
    <w:p w:rsidR="00991E1F" w:rsidRPr="0062266B" w:rsidRDefault="0099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1F" w:rsidRPr="0062266B" w:rsidRDefault="0099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По состоянию на 31.12.2022 года в городе в семьях опекунов воспитывалось 92 ребенка, в том числе в 18 приемных семьях 32 ребенка.</w:t>
      </w:r>
    </w:p>
    <w:p w:rsidR="00991E1F" w:rsidRPr="0062266B" w:rsidRDefault="0099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10 кандидатов в опекуны в г. Бородино прошли обучение по программе подготовки лиц, желающих принять на воспитание в семью ребенка.</w:t>
      </w:r>
    </w:p>
    <w:p w:rsidR="00991E1F" w:rsidRPr="0062266B" w:rsidRDefault="0099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течение 2022 года в органе опеки и попечительства г. Бородино поставлено на учет 24 семьи, желающих принять ребенка на воспитание в свою семью.</w:t>
      </w:r>
    </w:p>
    <w:p w:rsidR="00991E1F" w:rsidRPr="0062266B" w:rsidRDefault="0099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За 2022 год в Детский дом передано 12 детей.</w:t>
      </w:r>
    </w:p>
    <w:p w:rsidR="00902A02" w:rsidRPr="0062266B" w:rsidRDefault="00D3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 </w:t>
      </w:r>
      <w:r w:rsidR="00991E1F" w:rsidRPr="0062266B">
        <w:rPr>
          <w:rFonts w:ascii="Times New Roman" w:hAnsi="Times New Roman" w:cs="Times New Roman"/>
          <w:sz w:val="28"/>
          <w:szCs w:val="28"/>
        </w:rPr>
        <w:t>Проведено более 40 проверок по контролю за сохранностью и распоряжением недвижимым имуществом детей-сирот и детей, оставшихся без попечения родителей.</w:t>
      </w:r>
    </w:p>
    <w:p w:rsidR="00991E1F" w:rsidRPr="0062266B" w:rsidRDefault="0099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По состоянию на 31.12.2022 года в администрации города Бородино состоит на учете 26 совершеннолетних недееспособных граждан, которые проживают с опекунами, 1 недееспособный гражданин находится на принудительном лечении в психоневрологическом диспансере.</w:t>
      </w:r>
    </w:p>
    <w:p w:rsidR="00991E1F" w:rsidRPr="0062266B" w:rsidRDefault="0099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целях осуществления надзора за деятельностью опекунов и попечителей проведено 27 плановых проверок и 1 внеплановая проверка условий жизни совершеннолетних недееспособных граждан, состоящих на учете в администрации города Бородино.</w:t>
      </w:r>
    </w:p>
    <w:p w:rsidR="00991E1F" w:rsidRPr="0062266B" w:rsidRDefault="00991E1F" w:rsidP="0099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2022 году установлена опека в отношении 1 совершеннолетнего недееспособного гражданина, выдано 6 разрешений на получение пенсии, льгот ЖКХ совершеннолетних недееспособных граждан.</w:t>
      </w:r>
    </w:p>
    <w:p w:rsidR="00991E1F" w:rsidRPr="0062266B" w:rsidRDefault="00991E1F" w:rsidP="0099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По запросам организаций социального обслуживания в 2022 году проведено 5 обследований недвижимого имущества, принадлежащего совершеннолетним недееспособным, проживающих в психоневрологических интернатах.</w:t>
      </w:r>
    </w:p>
    <w:p w:rsidR="00991E1F" w:rsidRPr="0062266B" w:rsidRDefault="00991E1F" w:rsidP="0099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E1F" w:rsidRPr="0062266B" w:rsidRDefault="00991E1F" w:rsidP="00991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6B">
        <w:rPr>
          <w:rFonts w:ascii="Times New Roman" w:hAnsi="Times New Roman" w:cs="Times New Roman"/>
          <w:b/>
          <w:sz w:val="28"/>
          <w:szCs w:val="28"/>
        </w:rPr>
        <w:t>Информационная политика</w:t>
      </w:r>
    </w:p>
    <w:p w:rsidR="00991E1F" w:rsidRPr="0062266B" w:rsidRDefault="0099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широко освещается в средствах массовой информации.</w:t>
      </w:r>
    </w:p>
    <w:p w:rsidR="00991E1F" w:rsidRPr="0062266B" w:rsidRDefault="0099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Для удобства пользователей на главной странице сайта размещались актуальные активные баннеры. Количество просмотров официального сайта за 2022 год составило около 150 000.</w:t>
      </w:r>
    </w:p>
    <w:p w:rsidR="00991E1F" w:rsidRPr="0062266B" w:rsidRDefault="0099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lastRenderedPageBreak/>
        <w:t>О важных для нашего муниципального образования  мероприятиях, о работе администрации  в  2022 году регулярно рассказывали материалы газеты «Бородинский вестник», а также все значимые события нашего города освещаются на официальных страницах администрации в социальных сетях «ВКонтакте», «Одноклассники», «Телеграм». Рабочие встречи и совещания, мероприятия, в которых принимает участие Глава города, освещаются на его страницах в социальных сетях «ВКонтакте», «Одноклассники», «Телеграм». В  апреле  была организована встреча с населением, в августе с почетными жителями, лучшими работниками городских организаций. В сентябре была организована встреча с населением в онлайн-формате. Организована обратная связь с ответами на вопросы бородинцев.</w:t>
      </w:r>
    </w:p>
    <w:p w:rsidR="00991E1F" w:rsidRPr="0062266B" w:rsidRDefault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Вся информация о деятельности Общественной палаты, таких общественных  организаций, как Молодежный совет при Главе города, Патриотический Совет при Главе города, Совет ветеранов, Консультативном Совете по вопросам межнациональных и межконфессиональных отношений доводилась до населения через городскую газету «Бородинский Вестник», её сайт и официальный сайт городского округа, через социальные сети.</w:t>
      </w:r>
    </w:p>
    <w:p w:rsidR="00991E1F" w:rsidRPr="0062266B" w:rsidRDefault="0099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297" w:rsidRPr="0062266B" w:rsidRDefault="00554297" w:rsidP="0055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6B">
        <w:rPr>
          <w:rFonts w:ascii="Times New Roman" w:hAnsi="Times New Roman" w:cs="Times New Roman"/>
          <w:b/>
          <w:sz w:val="28"/>
          <w:szCs w:val="28"/>
        </w:rPr>
        <w:t>Обращения граждан</w:t>
      </w:r>
    </w:p>
    <w:p w:rsidR="00554297" w:rsidRPr="0062266B" w:rsidRDefault="00554297" w:rsidP="0055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97" w:rsidRPr="0062266B" w:rsidRDefault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За 2022 год зарегистрировано 845 обращений граждан: 117 письменных,  728 за предоставлением муниципальных услуг.</w:t>
      </w:r>
    </w:p>
    <w:p w:rsidR="00554297" w:rsidRPr="0062266B" w:rsidRDefault="00554297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Наиболее актуальными по-прежнему остаются вопросы земельных правоотношений, что составляет – 65,7% от общего числа. На втором месте – вопросы жилищно-коммунальной сферы – 29,6% обращений. На третьем месте — вопросы, связанные со строительством  – 4,7 % от общего числа обращений.</w:t>
      </w:r>
    </w:p>
    <w:p w:rsidR="00554297" w:rsidRPr="0062266B" w:rsidRDefault="00554297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Состоялось 12 приемов граждан по личным вопросам, на которых Главой города было принято 28 человек. Основные темы обращений на личном приеме: улучшение жилищных условий и благоустройство.</w:t>
      </w:r>
    </w:p>
    <w:p w:rsidR="00554297" w:rsidRPr="0062266B" w:rsidRDefault="00554297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297" w:rsidRPr="0062266B" w:rsidRDefault="00554297" w:rsidP="0055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6B">
        <w:rPr>
          <w:rFonts w:ascii="Times New Roman" w:hAnsi="Times New Roman" w:cs="Times New Roman"/>
          <w:b/>
          <w:sz w:val="28"/>
          <w:szCs w:val="28"/>
        </w:rPr>
        <w:t>Кадровая политика</w:t>
      </w:r>
    </w:p>
    <w:p w:rsidR="00554297" w:rsidRPr="0062266B" w:rsidRDefault="00554297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За 2022 год повышение квалификации прошли 27 муниципальных служащих.</w:t>
      </w:r>
    </w:p>
    <w:p w:rsidR="00554297" w:rsidRPr="0062266B" w:rsidRDefault="00554297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Служащие направляются для обучения в кадровый центр г. Красноярск.</w:t>
      </w:r>
    </w:p>
    <w:p w:rsidR="00554297" w:rsidRPr="0062266B" w:rsidRDefault="00554297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297" w:rsidRPr="0062266B" w:rsidRDefault="00554297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6B">
        <w:rPr>
          <w:rFonts w:ascii="Times New Roman" w:hAnsi="Times New Roman" w:cs="Times New Roman"/>
          <w:b/>
          <w:sz w:val="28"/>
          <w:szCs w:val="28"/>
        </w:rPr>
        <w:t xml:space="preserve">Уважаемые депутаты и присутствующие! </w:t>
      </w:r>
    </w:p>
    <w:p w:rsidR="00554297" w:rsidRPr="0062266B" w:rsidRDefault="00554297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297" w:rsidRPr="0062266B" w:rsidRDefault="00554297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заключение отчета хочется отметить, что в отчетном периоде все полномочия администрации выполнены в полном объеме, все поставленные перед администрацией задачи и возникающие вопросы и проблемы решались оперативно в рабочем порядке.</w:t>
      </w:r>
    </w:p>
    <w:p w:rsidR="00554297" w:rsidRPr="0062266B" w:rsidRDefault="00554297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За последние 3 года складывающаяся ситуация внесла свои коррективы во все сферы деятельности,  в том числе в экономическую и социальную </w:t>
      </w:r>
      <w:r w:rsidRPr="0062266B">
        <w:rPr>
          <w:rFonts w:ascii="Times New Roman" w:hAnsi="Times New Roman" w:cs="Times New Roman"/>
          <w:sz w:val="28"/>
          <w:szCs w:val="28"/>
        </w:rPr>
        <w:lastRenderedPageBreak/>
        <w:t xml:space="preserve">сферу. Данные изменения не могли, не отразится на плановых результатах деятельности организаций и учреждений всех форм собственности, а также показателях Стратегии до 2030 года. В 2023 году будет проведена корректировка значений показателей Стратегии до 2030 года, а также показателей социально-экономического развития на краткосрочный и долгосрочный период.  </w:t>
      </w:r>
    </w:p>
    <w:p w:rsidR="00554297" w:rsidRPr="0062266B" w:rsidRDefault="00554297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 xml:space="preserve">В наступившем году поставлены новые цели и задачи,  требующие от нас максимальных усилий, свежих идей, высочайшего профессионализма. Достижение поставленных целей будет возможно только с приложением совместных усилий. </w:t>
      </w:r>
    </w:p>
    <w:p w:rsidR="00554297" w:rsidRPr="0062266B" w:rsidRDefault="00554297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2023 год по Указу Президента Российской Федерации объявлен Годом педагога и наставника. Это хороший повод для активной работы по патриотическому воспитанию детей и подростков.</w:t>
      </w:r>
    </w:p>
    <w:p w:rsidR="00554297" w:rsidRPr="0062266B" w:rsidRDefault="00554297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В завершении разрешите поблагодарить всех за помощь и поддержку по всем вопросам. Только совместная слаженная работа будет способствовать реализации намеченных планов. В этом залог успеха развития города. Всегда открыты к диалогу с вами.</w:t>
      </w:r>
    </w:p>
    <w:p w:rsidR="00554297" w:rsidRPr="0062266B" w:rsidRDefault="00554297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297" w:rsidRDefault="00554297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6B">
        <w:rPr>
          <w:rFonts w:ascii="Times New Roman" w:hAnsi="Times New Roman" w:cs="Times New Roman"/>
          <w:sz w:val="28"/>
          <w:szCs w:val="28"/>
        </w:rPr>
        <w:t>Будущее зависит от нас!</w:t>
      </w: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04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22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2204" w:rsidRPr="009519DA" w:rsidRDefault="00852204" w:rsidP="008522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 о ходе исполнения за 2022 год целевых показателей Стратегии СЭР до 2030 года и плана мероприятий по реализации </w:t>
      </w:r>
    </w:p>
    <w:p w:rsidR="00852204" w:rsidRPr="009519DA" w:rsidRDefault="00852204" w:rsidP="008522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социально-экономического развития города Бородино до 2030 года </w:t>
      </w:r>
    </w:p>
    <w:p w:rsidR="00852204" w:rsidRPr="009519DA" w:rsidRDefault="00852204" w:rsidP="00852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2204" w:rsidRPr="009519DA" w:rsidRDefault="00852204" w:rsidP="00852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1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Целевые показатели, на достижение которых направлены мероприятия по реализации </w:t>
      </w:r>
    </w:p>
    <w:p w:rsidR="00852204" w:rsidRPr="009519DA" w:rsidRDefault="00852204" w:rsidP="00852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1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Стратегии социально-экономического развития города Бородино до 2030 года </w:t>
      </w:r>
    </w:p>
    <w:p w:rsidR="00852204" w:rsidRPr="009519DA" w:rsidRDefault="00852204" w:rsidP="00852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017"/>
        <w:gridCol w:w="1134"/>
        <w:gridCol w:w="850"/>
        <w:gridCol w:w="992"/>
        <w:gridCol w:w="850"/>
        <w:gridCol w:w="850"/>
        <w:gridCol w:w="1134"/>
        <w:gridCol w:w="1134"/>
        <w:gridCol w:w="4679"/>
      </w:tblGrid>
      <w:tr w:rsidR="00852204" w:rsidRPr="009519DA" w:rsidTr="00852204">
        <w:trPr>
          <w:cantSplit/>
          <w:trHeight w:val="1134"/>
        </w:trPr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52204" w:rsidRPr="009519DA" w:rsidRDefault="00852204" w:rsidP="00852204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852204" w:rsidRPr="009519DA" w:rsidRDefault="00852204" w:rsidP="00852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852204" w:rsidRPr="009519DA" w:rsidRDefault="00852204" w:rsidP="00852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852204" w:rsidRPr="009519DA" w:rsidRDefault="00852204" w:rsidP="00852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852204" w:rsidRPr="009519DA" w:rsidRDefault="00852204" w:rsidP="00852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852204" w:rsidRPr="009519DA" w:rsidRDefault="00852204" w:rsidP="00852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  <w:p w:rsidR="00852204" w:rsidRPr="009519DA" w:rsidRDefault="00852204" w:rsidP="008522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9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Демографическая ситуация и продолжительность жизни</w:t>
            </w: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населения (в среднем за период)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16,058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16,030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15,023*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15,780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2022 года представлен </w:t>
            </w:r>
            <w:proofErr w:type="spell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Крайстатам</w:t>
            </w:r>
            <w:proofErr w:type="spell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переписи населения в 2020 году.</w:t>
            </w:r>
          </w:p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естественного прироста (убыли)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-5,48*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-10,2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-9,31*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коэффициент естественного прироста за 2022 год вырос  почти в  2,5 раза по сравнению с прогнозом, но при этом снизился почти на 26 % к 2021 году  (одним из основных факторов повлиявшим на увеличение смертности являлись проявления осложнений при </w:t>
            </w:r>
            <w:proofErr w:type="spell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коронавирусе</w:t>
            </w:r>
            <w:proofErr w:type="spell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10,28*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рождаемости снизился в связи с невысоким </w:t>
            </w:r>
            <w:proofErr w:type="gram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количеством</w:t>
            </w:r>
            <w:proofErr w:type="gram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родившихся из-за снижения женщин детородного возраста, нестабильной геополитической ситуации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15,76*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19,46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коэффициент смертности за 2022 год вырос  почти на 19 % по сравнению с прогнозом, а также снизился почти на 19 % к 2021 году. 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миграционного прироста (снижения)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чел.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+5,1*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+7,11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предварительным данным </w:t>
            </w:r>
            <w:proofErr w:type="spell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Крайстата</w:t>
            </w:r>
            <w:proofErr w:type="spell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прибывших на территорию города больше, чем выбывших на 68 чел.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жизни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смертности в </w:t>
            </w: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трудоспособном возрасте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1000 </w:t>
            </w: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3,8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болезней на ранних стадиях</w:t>
            </w:r>
          </w:p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Занятость и уровень жизни</w:t>
            </w: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зарегистрированной безработицы на конец периода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обращений в центр занятости для постановки на учет в целях получения социальных выплат производимых государством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номинальной заработной платы работников организаций к базовому году (без субъектов МСП) к 2012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184,74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178,77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по обеспечению достижения уровня оплаты труда отдельных категорий работников бюджетной сферы, в соответствии с контрольными показателями, определенными Указами Президента Российской Федерации от 7 мая 2012 года, ежегодная индексация заработной платы в производственной и бюджетных сферах повлияли на увеличение денежных доходов населения города</w:t>
            </w:r>
            <w:proofErr w:type="gramEnd"/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реальной заработной платы работников организаций к базовому году (без субъектов МСП) к 2012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169,72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145,40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заработных плат опережающими темпами уровень инфляции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87,44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87,44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данного показателя связано с обеспечением возможности реализации образовательных программ в школах города с использованием дистанционных технологий 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данного показателя обусловлено изменением численности детей в возрасте 1-6 лет, получающих дошкольную образовательную услугу в образовательных учреждениях по отношению к  общей численности детей в возрасте 1-6 лет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общедоступных библиотек, подключенных к сети Интернет, в общем количестве общедоступных библиотек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показателя на достигнутом уровне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численности населения в </w:t>
            </w: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возрасте 5-18 лет, охваченного образованием, в общей численности населения в возрасте 5-18 лет</w:t>
            </w:r>
          </w:p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учету </w:t>
            </w:r>
            <w:proofErr w:type="gram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дети, проживающие на территории города охвачены</w:t>
            </w:r>
            <w:proofErr w:type="gram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общим образованием </w:t>
            </w: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различных формах.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53357C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данного показателя обусловлено изменение системы учета  детей, занятых дополнительным образованием в возрасте от 5 до 18 лет.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и детей-инвалидов, получающихся качественное общее образование с использованием современного оборудования (в том числе с использованием дистанционных образовательных технологий), от общей численности детей с ограниченными возможностями здоровья и детей-инвалидов школьного возраста</w:t>
            </w:r>
          </w:p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показателя на достигнутом уровне. Обучение детей с ограниченными возможностями здоровья и детей-инвалидов организовано в соответствии с рекомендациями психолого-медико-педагогической комиссии и индивидуальными программами  реабилитации детей-инвалидов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39,23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связано популяризацией ЗОЖ, новых секций для разных возрастных групп на коммерческой основе, участие в Российском конкурсе «</w:t>
            </w:r>
            <w:proofErr w:type="spell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ФизкультРасс</w:t>
            </w:r>
            <w:proofErr w:type="spell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сдавших</w:t>
            </w:r>
            <w:proofErr w:type="gram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нормы ГТО, из числа сдававших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связано с активной пропагандой комплекса ГТО, проведением муниципальных этапов Краевых фестивалей комплекса, участие в Краевых и муниципальных акциях («Значкист ГТО»)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здоровья, от общей численности данной группы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связано с введением новой информационной базой  ИПРА, доступность к занятиям ФК и</w:t>
            </w:r>
            <w:proofErr w:type="gram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</w:rPr>
              <w:t>, доступность спортивных объектов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молодых людей в  возрасте  от  14  до 30 лет, участвующих в мероприятиях по </w:t>
            </w: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патриотическому воспитанию, в общей численности молодых людей в возрасте от 14 до 30 лет</w:t>
            </w: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остается стабильным из-за популярности у молодежи 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поддержанных социально-экономических проектов, реализуемых молодежью на территории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поддержанных проектов уменьшен согласно, ключевым показателям на 2022 год, установленными организаторами конкурса.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молодых граждан, проживающих в Бородино, вовлеченных в реализацию социально-экономических проектов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молодых людей города направление по формированию социально-экономических проектов пользуется популярностью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временных рабочих мест для несовершеннолетних граждан, проживающих в Бородино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2022 году было создано 103 рабочих места, из них 31 рабочее место создано для трудовых отрядов СУЭК. </w:t>
            </w:r>
          </w:p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 выполнен в связи с уменьшением финансирования проекта  и предоставлением меньшего количества рабочих мест СУЭК.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экземпляров новых поступлений в библиотечные фонды общедоступных библиотек на 1 тыс. человек населения </w:t>
            </w:r>
          </w:p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250,6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выполнения данного показателя не </w:t>
            </w:r>
            <w:proofErr w:type="gram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 финансовых</w:t>
            </w:r>
            <w:proofErr w:type="gram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78,74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26,95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Изменились условия подсчета показателя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граждан, обратившихся и получающих меры социальной поддержки адресно (с учетом доходности), в общей численности граждан, имеющих на них право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24,59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Стабильные меры поддержки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получивших 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обратившиеся получили услуги в учреждениях соцзащиты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Экономический потенциал</w:t>
            </w: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субъектов малого и среднего </w:t>
            </w: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предпринимательства на 10 000 жителей</w:t>
            </w: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214,89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198,06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Несмотря на рост значения показателя по отношению к 2021 году показатель ниже планового </w:t>
            </w: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значения, так как идет замедленный рост  субъектов предпринимательства 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21,04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</w:t>
            </w:r>
            <w:proofErr w:type="gram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СМСП связано со снижением среднесписочной численности занятых по городу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объема отгруженных товаров промышленного производства по полному кругу к базовому году 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91,64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тем, что добыча угля является доминирующей отраслью в моногороде, снижение добычи угля негативно отражается на росте общего объема отгруженных товаров промышленного производства 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тонн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19,20343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объемов потребления угля потребителями  по сравнению с плановыми значениями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объема инвестиций в основной капитал за счет всех источников финансирования по полному кругу хозяйствующих субъектов в сопоставимых ценах, к соответствующему периоду предыдущего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170,29*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объема инвестиций обусловлен вложением сре</w:t>
            </w:r>
            <w:proofErr w:type="gram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омышленными предприятиями города в поддержание производственных мощностей. Также в бюджете инвестиции были направлены на строительство станции водоподготовки и на улучшение материально технической базы учреждений.</w:t>
            </w:r>
          </w:p>
        </w:tc>
      </w:tr>
      <w:tr w:rsidR="00852204" w:rsidRPr="009519DA" w:rsidTr="00852204">
        <w:trPr>
          <w:cantSplit/>
          <w:trHeight w:val="1134"/>
        </w:trPr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в основной капитал (за исключением бюджетных средств) в расчете на 1 человека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увеличился из-за увеличения объема инвестиций почти в 2 раза, а также повлияла снижающаяся численность населения</w:t>
            </w:r>
          </w:p>
        </w:tc>
      </w:tr>
      <w:tr w:rsidR="00852204" w:rsidRPr="009519DA" w:rsidTr="00852204">
        <w:trPr>
          <w:cantSplit/>
          <w:trHeight w:val="450"/>
        </w:trPr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Комфортная среда</w:t>
            </w: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м/чел.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27,53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27,73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53357C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36,67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достижение, планового значения связано с сокращением ввода в эксплуатацию жилья, которое строится за счет сре</w:t>
            </w:r>
            <w:proofErr w:type="gram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гр</w:t>
            </w:r>
            <w:proofErr w:type="gram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аждан на выделенных земельных участках под ИЖС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ветхого и аварийного жилищного фонда в общем объеме жилищного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autoSpaceDE w:val="0"/>
              <w:autoSpaceDN w:val="0"/>
              <w:adjustRightInd w:val="0"/>
              <w:spacing w:after="6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autoSpaceDE w:val="0"/>
              <w:autoSpaceDN w:val="0"/>
              <w:adjustRightInd w:val="0"/>
              <w:spacing w:after="6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autoSpaceDE w:val="0"/>
              <w:autoSpaceDN w:val="0"/>
              <w:adjustRightInd w:val="0"/>
              <w:spacing w:after="6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autoSpaceDE w:val="0"/>
              <w:autoSpaceDN w:val="0"/>
              <w:adjustRightInd w:val="0"/>
              <w:spacing w:before="100" w:beforeAutospacing="1" w:after="6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autoSpaceDE w:val="0"/>
              <w:autoSpaceDN w:val="0"/>
              <w:adjustRightInd w:val="0"/>
              <w:spacing w:after="6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autoSpaceDE w:val="0"/>
              <w:autoSpaceDN w:val="0"/>
              <w:adjustRightInd w:val="0"/>
              <w:spacing w:after="6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autoSpaceDE w:val="0"/>
              <w:autoSpaceDN w:val="0"/>
              <w:adjustRightInd w:val="0"/>
              <w:spacing w:before="100" w:beforeAutospacing="1" w:after="60" w:afterAutospacing="1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заявлений от жителей частного сектора на признание жилья </w:t>
            </w:r>
            <w:proofErr w:type="gram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ветхим</w:t>
            </w:r>
            <w:proofErr w:type="gram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Аварийное жилье отсутствует.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жилья всех форм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3338.2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1879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от планового показателя обусловлено вводом жилья  индивидуального жилищного строительства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многоквартирных домов, требующих капитального ремонта, в общем количестве </w:t>
            </w: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многоквартирных домов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капитальные ремонты в домах в полном объеме не проводились, осуществлялся </w:t>
            </w: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капремонт отдельных элементов </w:t>
            </w:r>
          </w:p>
        </w:tc>
      </w:tr>
      <w:tr w:rsidR="00852204" w:rsidRPr="009519DA" w:rsidTr="00852204">
        <w:tc>
          <w:tcPr>
            <w:tcW w:w="486" w:type="dxa"/>
            <w:vMerge w:val="restart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общей площади жилого фонда, оборудованного: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4"/>
            <w:shd w:val="clear" w:color="auto" w:fill="auto"/>
            <w:vAlign w:val="center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204" w:rsidRPr="009519DA" w:rsidTr="00852204">
        <w:tc>
          <w:tcPr>
            <w:tcW w:w="486" w:type="dxa"/>
            <w:vMerge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водопроводом</w:t>
            </w: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95,02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204" w:rsidRPr="009519DA" w:rsidRDefault="00852204" w:rsidP="008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Недостижение</w:t>
            </w:r>
            <w:proofErr w:type="spell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планового показателя связано с тем, что среди введенного в эксплуатацию индивидуального жилья не во всех домах присутствуют централизованные услуги водоснабжения</w:t>
            </w:r>
          </w:p>
        </w:tc>
      </w:tr>
      <w:tr w:rsidR="00852204" w:rsidRPr="009519DA" w:rsidTr="00852204">
        <w:tc>
          <w:tcPr>
            <w:tcW w:w="486" w:type="dxa"/>
            <w:vMerge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отоплением</w:t>
            </w: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82,31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82,04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Недостижение</w:t>
            </w:r>
            <w:proofErr w:type="spell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планового показателя связано с тем, что среди введенного в эксплуатацию индивидуального жилья не во всех домах присутствуют централизованные услуги теплоснабжения</w:t>
            </w:r>
          </w:p>
        </w:tc>
      </w:tr>
      <w:tr w:rsidR="00852204" w:rsidRPr="009519DA" w:rsidTr="00852204">
        <w:tc>
          <w:tcPr>
            <w:tcW w:w="486" w:type="dxa"/>
            <w:vMerge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горячим водоснабжением</w:t>
            </w: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80,57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82,14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80,27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Недостижение</w:t>
            </w:r>
            <w:proofErr w:type="spell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планового показателя связано с тем, что среди введенного в эксплуатацию индивидуального жилья не во всех домах присутствуют централизованные услуги горячего водоснабжения</w:t>
            </w:r>
          </w:p>
        </w:tc>
      </w:tr>
      <w:tr w:rsidR="00852204" w:rsidRPr="009519DA" w:rsidTr="00852204">
        <w:tc>
          <w:tcPr>
            <w:tcW w:w="486" w:type="dxa"/>
            <w:vMerge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85,40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85,18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достижение</w:t>
            </w:r>
            <w:proofErr w:type="gram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планового показателя связано с тем, что среди введенного в эксплуатацию индивидуального жилья не во всех домах присутствуют централизованные услуги по канализации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дворов от общего количества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27,19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28,95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достижение</w:t>
            </w:r>
            <w:proofErr w:type="gram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 обусловлено снижением объёмов финансовых средств, выделяемых из вышестоящих бюджетов на благоустройство дворовых территорий, вследствие чего также снизилось количество дворовых территорий, которые могли бы быть благоустроены за отчётный период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общественных пространств от общего количества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достижение</w:t>
            </w:r>
            <w:proofErr w:type="gram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 обусловлено двумя причинами:</w:t>
            </w:r>
          </w:p>
          <w:p w:rsidR="00852204" w:rsidRPr="009519DA" w:rsidRDefault="00852204" w:rsidP="008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из-за снижения объёмов финансирования на благоустройство общественного пространства </w:t>
            </w: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«Детская площадка около магазина «Форт» было принято решение реализовать проект за два года, вследствие чего количество благоустроенных общественных пространств не изменилось;</w:t>
            </w:r>
          </w:p>
          <w:p w:rsidR="00852204" w:rsidRPr="009519DA" w:rsidRDefault="00852204" w:rsidP="008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кроме того, в муниципальную программу включено новое общественное пространство – «Западная сторона парка ДК «Угольщик», вследствие чего увеличилось общее количество общественных пространств</w:t>
            </w:r>
          </w:p>
        </w:tc>
      </w:tr>
      <w:tr w:rsidR="00852204" w:rsidRPr="009519DA" w:rsidTr="00852204">
        <w:trPr>
          <w:trHeight w:val="500"/>
        </w:trPr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новых дорог в городе не велось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водопроводных сетей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115,753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115,753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122,55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строительство водопроводной сети по ул. </w:t>
            </w:r>
            <w:proofErr w:type="gram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Тенистая</w:t>
            </w:r>
            <w:proofErr w:type="gram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 Горный не выполнено. В соответствии с инвестиционной программой запланированы:  на 2023 год изыскания, 2024 год разработка ПСД, 2025 год строительство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линий электропередач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183,84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185,34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180,38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показателя на достигнутом уровне. В микрорайоне Северный осуществлено подключение жителей к электрическим сетям общей протяжённостью 1,5 км в 2021 году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убранных несанкционированных свалок в границах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440,22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538,48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475,51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собранных и вывезенных отходов в 2022 г. снизился в связи с увеличением цены на транспортировку, погрузку, захоронение. Денежные средства, в связи с инфляцией,  дополнительно не выделялись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утилизированных твердых коммунальных отходов в общем объеме образующихся твердых коммунальных отходов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изменился региональный оператор по обращению с ТКО, который не проводит мероприятий по утилизации отходов. 3% составляет сбор и утилизация отходов пластика, которым занимается частное лицо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износа объектов коммунальной инфраструктуры</w:t>
            </w: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на капитальный ремонт сетей не выделяется из бюджетов всех уровней по причине передачи сетей в концессию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потерь энергоресурсов в инженерных сетях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12,69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12,15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Своевременное и качественное проведение работ </w:t>
            </w:r>
            <w:proofErr w:type="spellStart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энергоснабжающими</w:t>
            </w:r>
            <w:proofErr w:type="spellEnd"/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организациями по снижению потерь в инженерных сетях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Муниципальное управление</w:t>
            </w: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852204" w:rsidRPr="009519DA" w:rsidRDefault="00852204" w:rsidP="0085220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муниципального бюджета по муниципальным программам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города за 2022 год исполнен в сумме 931 381 428,79 руб., фактически произведенные расходы по муниципальным программам составили 878 306 219,67 руб. </w:t>
            </w:r>
          </w:p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 прошедших повышение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повышения квалификации</w:t>
            </w:r>
          </w:p>
        </w:tc>
      </w:tr>
      <w:tr w:rsidR="00852204" w:rsidRPr="009519DA" w:rsidTr="00852204">
        <w:tc>
          <w:tcPr>
            <w:tcW w:w="486" w:type="dxa"/>
            <w:shd w:val="clear" w:color="auto" w:fill="auto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17" w:type="dxa"/>
            <w:shd w:val="clear" w:color="auto" w:fill="auto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земельных участков города, подлежащих постановке на кадастровый учет,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92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50" w:type="dxa"/>
            <w:vAlign w:val="center"/>
          </w:tcPr>
          <w:p w:rsidR="00852204" w:rsidRPr="009519DA" w:rsidRDefault="00852204" w:rsidP="0085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852204" w:rsidRPr="009519DA" w:rsidRDefault="00852204" w:rsidP="00852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произошло на 0,4 % в связи с постановкой на кадастровый учет земельных участков.</w:t>
            </w:r>
          </w:p>
        </w:tc>
      </w:tr>
    </w:tbl>
    <w:p w:rsidR="00852204" w:rsidRPr="009519DA" w:rsidRDefault="00852204" w:rsidP="00852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2204" w:rsidRPr="009519DA" w:rsidRDefault="00852204" w:rsidP="008522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519DA">
        <w:rPr>
          <w:rFonts w:ascii="Times New Roman" w:eastAsia="Times New Roman" w:hAnsi="Times New Roman" w:cs="Times New Roman"/>
          <w:sz w:val="20"/>
          <w:szCs w:val="20"/>
          <w:lang w:eastAsia="ru-RU"/>
        </w:rPr>
        <w:t>* оперативные данные статистики за 2022 год, которые могут быть скорректированы в августе 2023 года.</w:t>
      </w:r>
    </w:p>
    <w:p w:rsidR="00852204" w:rsidRPr="009519DA" w:rsidRDefault="00852204" w:rsidP="0055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2204" w:rsidRPr="009519DA" w:rsidSect="008522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46"/>
    <w:rsid w:val="000D36D4"/>
    <w:rsid w:val="000E233C"/>
    <w:rsid w:val="001213E4"/>
    <w:rsid w:val="001810A3"/>
    <w:rsid w:val="001A03C9"/>
    <w:rsid w:val="00225FA3"/>
    <w:rsid w:val="00236841"/>
    <w:rsid w:val="00261BF4"/>
    <w:rsid w:val="002844C1"/>
    <w:rsid w:val="002B78E6"/>
    <w:rsid w:val="003425B7"/>
    <w:rsid w:val="00360B46"/>
    <w:rsid w:val="003F4F21"/>
    <w:rsid w:val="00422225"/>
    <w:rsid w:val="0043554C"/>
    <w:rsid w:val="004936B1"/>
    <w:rsid w:val="0053357C"/>
    <w:rsid w:val="00554297"/>
    <w:rsid w:val="00586BA6"/>
    <w:rsid w:val="005D7786"/>
    <w:rsid w:val="0062266B"/>
    <w:rsid w:val="00632671"/>
    <w:rsid w:val="006C6ECD"/>
    <w:rsid w:val="00707809"/>
    <w:rsid w:val="007B1009"/>
    <w:rsid w:val="00812FFB"/>
    <w:rsid w:val="0083227B"/>
    <w:rsid w:val="00852204"/>
    <w:rsid w:val="008C1BAF"/>
    <w:rsid w:val="00902A02"/>
    <w:rsid w:val="00903292"/>
    <w:rsid w:val="00915F61"/>
    <w:rsid w:val="009519DA"/>
    <w:rsid w:val="00991E1F"/>
    <w:rsid w:val="009A3DBE"/>
    <w:rsid w:val="009A4D88"/>
    <w:rsid w:val="009C71AE"/>
    <w:rsid w:val="009E0B30"/>
    <w:rsid w:val="009E61F1"/>
    <w:rsid w:val="009E7401"/>
    <w:rsid w:val="00A2235D"/>
    <w:rsid w:val="00A41149"/>
    <w:rsid w:val="00A453D4"/>
    <w:rsid w:val="00AB1E55"/>
    <w:rsid w:val="00AE2ABC"/>
    <w:rsid w:val="00AE4087"/>
    <w:rsid w:val="00AE565E"/>
    <w:rsid w:val="00C979FC"/>
    <w:rsid w:val="00CA66DA"/>
    <w:rsid w:val="00CA7634"/>
    <w:rsid w:val="00D0010E"/>
    <w:rsid w:val="00D125D4"/>
    <w:rsid w:val="00D34625"/>
    <w:rsid w:val="00D36EDA"/>
    <w:rsid w:val="00D666DF"/>
    <w:rsid w:val="00D85EB9"/>
    <w:rsid w:val="00DE068E"/>
    <w:rsid w:val="00E1578A"/>
    <w:rsid w:val="00EB61C2"/>
    <w:rsid w:val="00F12D3B"/>
    <w:rsid w:val="00FA3C74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27</Pages>
  <Words>8792</Words>
  <Characters>50116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2023-04-13T08:20:00Z</cp:lastPrinted>
  <dcterms:created xsi:type="dcterms:W3CDTF">2023-03-16T07:22:00Z</dcterms:created>
  <dcterms:modified xsi:type="dcterms:W3CDTF">2023-04-13T08:20:00Z</dcterms:modified>
</cp:coreProperties>
</file>