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48" w:rsidRDefault="009A3362" w:rsidP="00004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АУКЦИОНА АРЕНД</w:t>
      </w:r>
      <w:r w:rsidR="006C6E3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ЗЕМЕЛЬНЫХ УЧАСТКОВ</w:t>
      </w:r>
    </w:p>
    <w:p w:rsidR="009A3362" w:rsidRDefault="009A3362" w:rsidP="0000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Отдел по управлению муниципальным имуществом города Бородино Красноярского края сообщает, что аукцион на право заключения договоров аренды земельных участков по следующим лотам</w:t>
      </w:r>
      <w:r w:rsidR="00004733">
        <w:rPr>
          <w:rFonts w:ascii="Times New Roman" w:hAnsi="Times New Roman" w:cs="Times New Roman"/>
          <w:sz w:val="24"/>
          <w:szCs w:val="24"/>
        </w:rPr>
        <w:t xml:space="preserve"> признан состоявшимся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4733" w:rsidRPr="00004733" w:rsidRDefault="00004733" w:rsidP="00004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Земельный участок из категории земель «Земли населенных пунктов» с кадастровым номером 24:45:0107003:20, общей площадью 18 </w:t>
      </w:r>
      <w:proofErr w:type="spellStart"/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жилой дом. Участок находится примерно в 38 м от ориентира по направлению на юго-восток. Почтовый адрес ориентира: Россия, Красноярский край, г. Бородино, ул. Зеленая, 38.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размер годовой арендной платы 6540,08 руб. (шесть тысяч пятьсот сорок рублей 08 копеек).</w:t>
      </w:r>
    </w:p>
    <w:p w:rsidR="00004733" w:rsidRPr="00004733" w:rsidRDefault="00004733" w:rsidP="00004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2. Земельный участок из категории земель «Земли населенных пунктов» с кадастровым номером 24:45:0</w:t>
      </w:r>
      <w:r w:rsidR="00DE171B">
        <w:rPr>
          <w:rFonts w:ascii="Times New Roman" w:eastAsia="Times New Roman" w:hAnsi="Times New Roman" w:cs="Times New Roman"/>
          <w:sz w:val="24"/>
          <w:szCs w:val="24"/>
          <w:lang w:eastAsia="ru-RU"/>
        </w:rPr>
        <w:t>103003:23, общей площадью 18</w:t>
      </w:r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Местоположение установлено относительно ориентира, расположенного за пределами участка. Ориентир жилой дом. Участок находится примерно в 91 м от ориентира по направлению на север. Почтовый адрес ориентира: находящийся по адресу: Россия, Красноярский край, г. Бородино, ул. Магистральная, 37.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размер годовой арендной платы 6214,55 руб. (шесть тысяч двести четырнадцать рублей 55 копеек).</w:t>
      </w:r>
    </w:p>
    <w:p w:rsidR="00004733" w:rsidRPr="00004733" w:rsidRDefault="00004733" w:rsidP="00004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Земельный участок из категории земель «Земли населенных пунктов» с кадастровым номером 24:45:0103014:36,общей площадью 18 </w:t>
      </w:r>
      <w:proofErr w:type="spellStart"/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Местоположение установлено относительно ориентира, расположенного за пределами участка. Ориентир жилой дом. Участок находится примерно в 104 м от ориентира по направлению на северо-восток. Почтовый адрес ориентира: Россия, Красноярский край, г. Бородино, </w:t>
      </w:r>
      <w:proofErr w:type="spellStart"/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агистральная</w:t>
      </w:r>
      <w:proofErr w:type="spellEnd"/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, 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размер годовой арендной платы 6508,66 руб. (шесть тысяч пятьсот восемь рублей 67 копеек).</w:t>
      </w:r>
    </w:p>
    <w:p w:rsidR="009A3362" w:rsidRDefault="00004733" w:rsidP="0000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момент окончания срока подачи заявок 8.10.2014г. для участия подано три заявки:</w:t>
      </w:r>
    </w:p>
    <w:p w:rsidR="00004733" w:rsidRDefault="00004733" w:rsidP="0000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– ИП Болотин С.В., Руднева И.С.,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Муцольгов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А.У.Г.</w:t>
      </w:r>
    </w:p>
    <w:p w:rsidR="00004733" w:rsidRDefault="00004733" w:rsidP="0000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№2 - </w:t>
      </w:r>
      <w:r>
        <w:rPr>
          <w:rFonts w:ascii="Times New Roman" w:hAnsi="Times New Roman" w:cs="Times New Roman"/>
          <w:sz w:val="24"/>
          <w:szCs w:val="24"/>
        </w:rPr>
        <w:t xml:space="preserve">ИП Болотин С.В., Руднева И.С.,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Муцольгов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А.У.Г.</w:t>
      </w:r>
    </w:p>
    <w:p w:rsidR="00004733" w:rsidRDefault="00004733" w:rsidP="0000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№3 - </w:t>
      </w:r>
      <w:r>
        <w:rPr>
          <w:rFonts w:ascii="Times New Roman" w:hAnsi="Times New Roman" w:cs="Times New Roman"/>
          <w:sz w:val="24"/>
          <w:szCs w:val="24"/>
        </w:rPr>
        <w:t xml:space="preserve">ИП Болотин С.В., Руднева И.С.,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Муцольгов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А.У.Г.</w:t>
      </w:r>
    </w:p>
    <w:p w:rsidR="00004733" w:rsidRDefault="00004733" w:rsidP="0000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заявки и  претенденты признаны соответствующими требованиям аукциона</w:t>
      </w:r>
      <w:r w:rsidR="003417EE">
        <w:rPr>
          <w:rFonts w:ascii="Times New Roman" w:hAnsi="Times New Roman" w:cs="Times New Roman"/>
          <w:sz w:val="24"/>
          <w:szCs w:val="24"/>
        </w:rPr>
        <w:t xml:space="preserve"> и допущены к участию в аукционе.</w:t>
      </w:r>
    </w:p>
    <w:p w:rsidR="003417EE" w:rsidRDefault="003417EE" w:rsidP="0000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результатам аукциона, проведенного 10.10.2014г., определены победители:</w:t>
      </w:r>
    </w:p>
    <w:p w:rsidR="003417EE" w:rsidRDefault="003417EE" w:rsidP="0000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EE">
        <w:rPr>
          <w:rFonts w:ascii="Times New Roman" w:hAnsi="Times New Roman" w:cs="Times New Roman"/>
          <w:sz w:val="24"/>
          <w:szCs w:val="24"/>
        </w:rPr>
        <w:t>Лот 1.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34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Бородино,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38 – победитель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Муцольгов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А.У.Г.</w:t>
      </w:r>
    </w:p>
    <w:p w:rsidR="003417EE" w:rsidRDefault="003417EE" w:rsidP="0000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2. </w:t>
      </w:r>
      <w:r w:rsidRPr="003417EE">
        <w:rPr>
          <w:rFonts w:ascii="Times New Roman" w:hAnsi="Times New Roman" w:cs="Times New Roman"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34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Бородино,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победитель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 Болотин С.В.</w:t>
      </w:r>
    </w:p>
    <w:p w:rsidR="003417EE" w:rsidRDefault="003417EE" w:rsidP="0034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3. </w:t>
      </w:r>
      <w:r w:rsidRPr="003417EE">
        <w:rPr>
          <w:rFonts w:ascii="Times New Roman" w:hAnsi="Times New Roman" w:cs="Times New Roman"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341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Бородино,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 победитель 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Муцольгов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А.У.Г.</w:t>
      </w:r>
    </w:p>
    <w:p w:rsidR="003417EE" w:rsidRDefault="003417EE" w:rsidP="00004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победителями аукциона заключены договоры аренды:</w:t>
      </w:r>
    </w:p>
    <w:p w:rsidR="00DE171B" w:rsidRPr="00DE171B" w:rsidRDefault="00DE171B" w:rsidP="00DE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1B">
        <w:rPr>
          <w:rFonts w:ascii="Times New Roman" w:hAnsi="Times New Roman" w:cs="Times New Roman"/>
          <w:sz w:val="24"/>
          <w:szCs w:val="24"/>
        </w:rPr>
        <w:t>Лот 1. Земельный участок по адресу  г. Бородино, ул. Зеленая, 38 –</w:t>
      </w:r>
      <w:r>
        <w:rPr>
          <w:rFonts w:ascii="Times New Roman" w:hAnsi="Times New Roman" w:cs="Times New Roman"/>
          <w:sz w:val="24"/>
          <w:szCs w:val="24"/>
        </w:rPr>
        <w:t xml:space="preserve"> арендатор </w:t>
      </w:r>
      <w:r w:rsidRPr="00DE171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DE171B">
        <w:rPr>
          <w:rFonts w:ascii="Times New Roman" w:hAnsi="Times New Roman" w:cs="Times New Roman"/>
          <w:sz w:val="24"/>
          <w:szCs w:val="24"/>
        </w:rPr>
        <w:t>Муцольгов</w:t>
      </w:r>
      <w:proofErr w:type="spellEnd"/>
      <w:r w:rsidRPr="00DE171B">
        <w:rPr>
          <w:rFonts w:ascii="Times New Roman" w:hAnsi="Times New Roman" w:cs="Times New Roman"/>
          <w:sz w:val="24"/>
          <w:szCs w:val="24"/>
        </w:rPr>
        <w:t xml:space="preserve"> А.У.Г.</w:t>
      </w:r>
      <w:r>
        <w:rPr>
          <w:rFonts w:ascii="Times New Roman" w:hAnsi="Times New Roman" w:cs="Times New Roman"/>
          <w:sz w:val="24"/>
          <w:szCs w:val="24"/>
        </w:rPr>
        <w:t>, ежемесячный платеж – 6867,08 руб.</w:t>
      </w:r>
    </w:p>
    <w:p w:rsidR="00DE171B" w:rsidRPr="00DE171B" w:rsidRDefault="00DE171B" w:rsidP="00DE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1B">
        <w:rPr>
          <w:rFonts w:ascii="Times New Roman" w:hAnsi="Times New Roman" w:cs="Times New Roman"/>
          <w:sz w:val="24"/>
          <w:szCs w:val="24"/>
        </w:rPr>
        <w:t xml:space="preserve">Лот 2. Земельный участок по адресу  г. Бородино, ул. Магистральная, 37 –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E171B">
        <w:rPr>
          <w:rFonts w:ascii="Times New Roman" w:hAnsi="Times New Roman" w:cs="Times New Roman"/>
          <w:sz w:val="24"/>
          <w:szCs w:val="24"/>
        </w:rPr>
        <w:t xml:space="preserve"> ИП Болотин С.В.</w:t>
      </w:r>
      <w:r>
        <w:rPr>
          <w:rFonts w:ascii="Times New Roman" w:hAnsi="Times New Roman" w:cs="Times New Roman"/>
          <w:sz w:val="24"/>
          <w:szCs w:val="24"/>
        </w:rPr>
        <w:t>, ежемесячный платеж – 6525,27 руб.</w:t>
      </w:r>
    </w:p>
    <w:p w:rsidR="009A3362" w:rsidRPr="009A3362" w:rsidRDefault="00DE171B" w:rsidP="006C6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71B">
        <w:rPr>
          <w:rFonts w:ascii="Times New Roman" w:hAnsi="Times New Roman" w:cs="Times New Roman"/>
          <w:sz w:val="24"/>
          <w:szCs w:val="24"/>
        </w:rPr>
        <w:t xml:space="preserve">Лот 3. Земельный участок по адресу  г. Бородино, ул. Магистральная, 11 –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DE171B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DE171B">
        <w:rPr>
          <w:rFonts w:ascii="Times New Roman" w:hAnsi="Times New Roman" w:cs="Times New Roman"/>
          <w:sz w:val="24"/>
          <w:szCs w:val="24"/>
        </w:rPr>
        <w:t>Муцольгов</w:t>
      </w:r>
      <w:proofErr w:type="spellEnd"/>
      <w:r w:rsidRPr="00DE171B">
        <w:rPr>
          <w:rFonts w:ascii="Times New Roman" w:hAnsi="Times New Roman" w:cs="Times New Roman"/>
          <w:sz w:val="24"/>
          <w:szCs w:val="24"/>
        </w:rPr>
        <w:t xml:space="preserve"> А.У.Г.</w:t>
      </w:r>
      <w:r>
        <w:rPr>
          <w:rFonts w:ascii="Times New Roman" w:hAnsi="Times New Roman" w:cs="Times New Roman"/>
          <w:sz w:val="24"/>
          <w:szCs w:val="24"/>
        </w:rPr>
        <w:t xml:space="preserve">, ежемесячный платеж – 6834,10 руб. </w:t>
      </w:r>
      <w:bookmarkStart w:id="0" w:name="_GoBack"/>
      <w:bookmarkEnd w:id="0"/>
    </w:p>
    <w:sectPr w:rsidR="009A3362" w:rsidRPr="009A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BD"/>
    <w:rsid w:val="00004733"/>
    <w:rsid w:val="003417EE"/>
    <w:rsid w:val="006C6E39"/>
    <w:rsid w:val="009A3362"/>
    <w:rsid w:val="00C757BD"/>
    <w:rsid w:val="00DE171B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4</cp:revision>
  <dcterms:created xsi:type="dcterms:W3CDTF">2014-11-21T04:42:00Z</dcterms:created>
  <dcterms:modified xsi:type="dcterms:W3CDTF">2014-11-21T05:09:00Z</dcterms:modified>
</cp:coreProperties>
</file>