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E0" w:rsidRDefault="008C35E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C35E0" w:rsidRDefault="008C35E0">
      <w:pPr>
        <w:pStyle w:val="ConsPlusNormal"/>
        <w:jc w:val="both"/>
        <w:outlineLvl w:val="0"/>
      </w:pPr>
    </w:p>
    <w:p w:rsidR="008C35E0" w:rsidRPr="008C35E0" w:rsidRDefault="008C35E0" w:rsidP="008C35E0">
      <w:pPr>
        <w:pStyle w:val="ConsPlusNormal"/>
        <w:jc w:val="right"/>
        <w:outlineLvl w:val="0"/>
        <w:rPr>
          <w:rFonts w:ascii="Times New Roman" w:hAnsi="Times New Roman" w:cs="Times New Roman"/>
          <w:sz w:val="24"/>
          <w:szCs w:val="24"/>
        </w:rPr>
      </w:pPr>
      <w:r w:rsidRPr="008C35E0">
        <w:rPr>
          <w:rFonts w:ascii="Times New Roman" w:hAnsi="Times New Roman" w:cs="Times New Roman"/>
          <w:sz w:val="24"/>
          <w:szCs w:val="24"/>
        </w:rPr>
        <w:t>Утверждаю</w:t>
      </w:r>
    </w:p>
    <w:p w:rsidR="008C35E0" w:rsidRPr="008C35E0" w:rsidRDefault="008C35E0" w:rsidP="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Начальник Генерального штаба</w:t>
      </w:r>
    </w:p>
    <w:p w:rsidR="008C35E0" w:rsidRPr="008C35E0" w:rsidRDefault="008C35E0" w:rsidP="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Вооруженных Сил</w:t>
      </w:r>
    </w:p>
    <w:p w:rsidR="008C35E0" w:rsidRPr="008C35E0" w:rsidRDefault="008C35E0" w:rsidP="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Российской Федерации -</w:t>
      </w:r>
    </w:p>
    <w:p w:rsidR="008C35E0" w:rsidRPr="008C35E0" w:rsidRDefault="008C35E0" w:rsidP="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первый заместитель</w:t>
      </w:r>
    </w:p>
    <w:p w:rsidR="008C35E0" w:rsidRPr="008C35E0" w:rsidRDefault="008C35E0" w:rsidP="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Министра обороны</w:t>
      </w:r>
    </w:p>
    <w:p w:rsidR="008C35E0" w:rsidRPr="008C35E0" w:rsidRDefault="008C35E0" w:rsidP="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Российской Федерации</w:t>
      </w:r>
    </w:p>
    <w:p w:rsidR="008C35E0" w:rsidRPr="008C35E0" w:rsidRDefault="008C35E0" w:rsidP="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генерал армии</w:t>
      </w:r>
    </w:p>
    <w:p w:rsidR="008C35E0" w:rsidRPr="008C35E0" w:rsidRDefault="008C35E0" w:rsidP="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В.ГЕРАСИМОВ</w:t>
      </w:r>
    </w:p>
    <w:p w:rsidR="008C35E0" w:rsidRPr="008C35E0" w:rsidRDefault="008C35E0" w:rsidP="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11 июля 2017 г.</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МЕТОДИЧЕСКИЕ РЕКОМЕНДАЦИИ</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ПО ВЕДЕНИЮ ВОИНСКОГО УЧЕТА В ОРГАНИЗАЦИЯХ</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 xml:space="preserve">Настоящие Методические рекомендации разработаны в соответствии с </w:t>
      </w:r>
      <w:hyperlink r:id="rId6" w:history="1">
        <w:r w:rsidRPr="008C35E0">
          <w:rPr>
            <w:rFonts w:ascii="Times New Roman" w:hAnsi="Times New Roman" w:cs="Times New Roman"/>
            <w:color w:val="0000FF"/>
            <w:sz w:val="24"/>
            <w:szCs w:val="24"/>
          </w:rPr>
          <w:t>Конституцией</w:t>
        </w:r>
      </w:hyperlink>
      <w:r w:rsidRPr="008C35E0">
        <w:rPr>
          <w:rFonts w:ascii="Times New Roman" w:hAnsi="Times New Roman" w:cs="Times New Roman"/>
          <w:sz w:val="24"/>
          <w:szCs w:val="24"/>
        </w:rPr>
        <w:t xml:space="preserve"> Российской Федерации, федеральными законами от 31 мая 1996 г. </w:t>
      </w:r>
      <w:hyperlink r:id="rId7" w:history="1">
        <w:r w:rsidRPr="008C35E0">
          <w:rPr>
            <w:rFonts w:ascii="Times New Roman" w:hAnsi="Times New Roman" w:cs="Times New Roman"/>
            <w:color w:val="0000FF"/>
            <w:sz w:val="24"/>
            <w:szCs w:val="24"/>
          </w:rPr>
          <w:t>N 61-ФЗ</w:t>
        </w:r>
      </w:hyperlink>
      <w:r w:rsidRPr="008C35E0">
        <w:rPr>
          <w:rFonts w:ascii="Times New Roman" w:hAnsi="Times New Roman" w:cs="Times New Roman"/>
          <w:sz w:val="24"/>
          <w:szCs w:val="24"/>
        </w:rPr>
        <w:t xml:space="preserve"> "Об обороне", от 26 февраля 1997 г. </w:t>
      </w:r>
      <w:hyperlink r:id="rId8" w:history="1">
        <w:r w:rsidRPr="008C35E0">
          <w:rPr>
            <w:rFonts w:ascii="Times New Roman" w:hAnsi="Times New Roman" w:cs="Times New Roman"/>
            <w:color w:val="0000FF"/>
            <w:sz w:val="24"/>
            <w:szCs w:val="24"/>
          </w:rPr>
          <w:t>N 31-ФЗ</w:t>
        </w:r>
      </w:hyperlink>
      <w:r w:rsidRPr="008C35E0">
        <w:rPr>
          <w:rFonts w:ascii="Times New Roman" w:hAnsi="Times New Roman" w:cs="Times New Roman"/>
          <w:sz w:val="24"/>
          <w:szCs w:val="24"/>
        </w:rPr>
        <w:t xml:space="preserve"> "О мобилизационной подготовке и мобилизации в Российской Федерации", от 28 марта 1998 г. </w:t>
      </w:r>
      <w:hyperlink r:id="rId9" w:history="1">
        <w:r w:rsidRPr="008C35E0">
          <w:rPr>
            <w:rFonts w:ascii="Times New Roman" w:hAnsi="Times New Roman" w:cs="Times New Roman"/>
            <w:color w:val="0000FF"/>
            <w:sz w:val="24"/>
            <w:szCs w:val="24"/>
          </w:rPr>
          <w:t>N 53-ФЗ</w:t>
        </w:r>
      </w:hyperlink>
      <w:r w:rsidRPr="008C35E0">
        <w:rPr>
          <w:rFonts w:ascii="Times New Roman" w:hAnsi="Times New Roman" w:cs="Times New Roman"/>
          <w:sz w:val="24"/>
          <w:szCs w:val="24"/>
        </w:rPr>
        <w:t xml:space="preserve"> "О воинской обязанности и военной службе", </w:t>
      </w:r>
      <w:hyperlink r:id="rId10" w:history="1">
        <w:r w:rsidRPr="008C35E0">
          <w:rPr>
            <w:rFonts w:ascii="Times New Roman" w:hAnsi="Times New Roman" w:cs="Times New Roman"/>
            <w:color w:val="0000FF"/>
            <w:sz w:val="24"/>
            <w:szCs w:val="24"/>
          </w:rPr>
          <w:t>постановлением</w:t>
        </w:r>
      </w:hyperlink>
      <w:r w:rsidRPr="008C35E0">
        <w:rPr>
          <w:rFonts w:ascii="Times New Roman" w:hAnsi="Times New Roman" w:cs="Times New Roman"/>
          <w:sz w:val="24"/>
          <w:szCs w:val="24"/>
        </w:rPr>
        <w:t xml:space="preserve"> Правительства Российской Федерации от 27 ноября 2006 г. N 719</w:t>
      </w:r>
      <w:proofErr w:type="gramEnd"/>
      <w:r w:rsidRPr="008C35E0">
        <w:rPr>
          <w:rFonts w:ascii="Times New Roman" w:hAnsi="Times New Roman" w:cs="Times New Roman"/>
          <w:sz w:val="24"/>
          <w:szCs w:val="24"/>
        </w:rPr>
        <w:t xml:space="preserve"> "</w:t>
      </w:r>
      <w:proofErr w:type="gramStart"/>
      <w:r w:rsidRPr="008C35E0">
        <w:rPr>
          <w:rFonts w:ascii="Times New Roman" w:hAnsi="Times New Roman" w:cs="Times New Roman"/>
          <w:sz w:val="24"/>
          <w:szCs w:val="24"/>
        </w:rPr>
        <w:t xml:space="preserve">Об утверждении Положения о воинском учете", </w:t>
      </w:r>
      <w:hyperlink r:id="rId11" w:history="1">
        <w:r w:rsidRPr="008C35E0">
          <w:rPr>
            <w:rFonts w:ascii="Times New Roman" w:hAnsi="Times New Roman" w:cs="Times New Roman"/>
            <w:color w:val="0000FF"/>
            <w:sz w:val="24"/>
            <w:szCs w:val="24"/>
          </w:rPr>
          <w:t>приказом</w:t>
        </w:r>
      </w:hyperlink>
      <w:r w:rsidRPr="008C35E0">
        <w:rPr>
          <w:rFonts w:ascii="Times New Roman" w:hAnsi="Times New Roman" w:cs="Times New Roman"/>
          <w:sz w:val="24"/>
          <w:szCs w:val="24"/>
        </w:rPr>
        <w:t xml:space="preserve"> Министра обороны Российской Федерации от 18 июля 2014 г.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в целях оказания методической помощи руководителям, другим должностным лицам органов государственной власти, органов исполнительной власти субъектов Российской Федерации, органов местного</w:t>
      </w:r>
      <w:proofErr w:type="gramEnd"/>
      <w:r w:rsidRPr="008C35E0">
        <w:rPr>
          <w:rFonts w:ascii="Times New Roman" w:hAnsi="Times New Roman" w:cs="Times New Roman"/>
          <w:sz w:val="24"/>
          <w:szCs w:val="24"/>
        </w:rPr>
        <w:t xml:space="preserve"> самоуправления и организаций, независимо от их организационно-правовых форм и форм собственности (далее - организации), в ведении воинского учета.</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В Методических рекомендациях приведены основные положения по организации и ведению воинского учета граждан Российской Федерации (далее - граждане) в организациях.</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С введением настоящих Методических рекомендаций утрачивают силу Методические </w:t>
      </w:r>
      <w:hyperlink r:id="rId12" w:history="1">
        <w:r w:rsidRPr="008C35E0">
          <w:rPr>
            <w:rFonts w:ascii="Times New Roman" w:hAnsi="Times New Roman" w:cs="Times New Roman"/>
            <w:color w:val="0000FF"/>
            <w:sz w:val="24"/>
            <w:szCs w:val="24"/>
          </w:rPr>
          <w:t>рекомендации</w:t>
        </w:r>
      </w:hyperlink>
      <w:r w:rsidRPr="008C35E0">
        <w:rPr>
          <w:rFonts w:ascii="Times New Roman" w:hAnsi="Times New Roman" w:cs="Times New Roman"/>
          <w:sz w:val="24"/>
          <w:szCs w:val="24"/>
        </w:rPr>
        <w:t xml:space="preserve"> по ведению воинского учета в организациях, изданные Генеральным штабом Вооруженных Сил Российской Федерации в 2008 году.</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1"/>
        <w:rPr>
          <w:rFonts w:ascii="Times New Roman" w:hAnsi="Times New Roman" w:cs="Times New Roman"/>
          <w:sz w:val="24"/>
          <w:szCs w:val="24"/>
        </w:rPr>
      </w:pPr>
      <w:r w:rsidRPr="008C35E0">
        <w:rPr>
          <w:rFonts w:ascii="Times New Roman" w:hAnsi="Times New Roman" w:cs="Times New Roman"/>
          <w:sz w:val="24"/>
          <w:szCs w:val="24"/>
        </w:rPr>
        <w:t>I. ОБЩИЕ ПОЛОЖЕНИЯ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1.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2. Организация воинского учета в органах государственной власти, органах местного самоуправления и организациях входит в содержание мобилизационной подготовки и мобилизации.</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3.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а) потребностей Вооруженных Сил Российской Федерации, других войск, воинских </w:t>
      </w:r>
      <w:r w:rsidRPr="008C35E0">
        <w:rPr>
          <w:rFonts w:ascii="Times New Roman" w:hAnsi="Times New Roman" w:cs="Times New Roman"/>
          <w:sz w:val="24"/>
          <w:szCs w:val="24"/>
        </w:rPr>
        <w:lastRenderedPageBreak/>
        <w:t>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Основными задачами воинского учета являются:</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а) обеспечение исполнения гражданами воинской обязанности, установленной законодательством Российской Федерации;</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б) документальное оформление сведений воинского учета о гражданах, состоящих на воинском учете;</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организации обороны Российской Федерации и безопасности государства;</w:t>
      </w: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 &lt;*&gt;.</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&lt;*&gt; Призывные ресурсы - граждане, не пребывающие в запасе, подлежащие воинскому учету.</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Мобилизационные людские ресурсы - граждане, пребывающие в запасе, подлежащие воинскому учету.</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7. Воинский учет граждан осуществляется военными комиссариатами по месту их жительства, а граждан, прибывших на место пребывания на срок более трех месяцев, - по месту их пребывания.</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8. В поселениях (городских округах), где нет военных комиссариатов, первичный воинский учет граждан по месту их жительства или месту пребывания (на срок более трех месяцев) осуществляется органами местного самоуправления в соответствии с законодательством Российской Федерации, </w:t>
      </w:r>
      <w:hyperlink r:id="rId13" w:history="1">
        <w:r w:rsidRPr="008C35E0">
          <w:rPr>
            <w:rFonts w:ascii="Times New Roman" w:hAnsi="Times New Roman" w:cs="Times New Roman"/>
            <w:color w:val="0000FF"/>
            <w:sz w:val="24"/>
            <w:szCs w:val="24"/>
          </w:rPr>
          <w:t>Положением</w:t>
        </w:r>
      </w:hyperlink>
      <w:r w:rsidRPr="008C35E0">
        <w:rPr>
          <w:rFonts w:ascii="Times New Roman" w:hAnsi="Times New Roman" w:cs="Times New Roman"/>
          <w:sz w:val="24"/>
          <w:szCs w:val="24"/>
        </w:rPr>
        <w:t xml:space="preserve"> о воинском учете и Методическими рекомендациями по осуществлению первичного воинского учета в органах местного самоуправления.</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9. Воинский учет граждан по месту их работы осуществляется организациями в соответствии с законодательством Российской Федерации, </w:t>
      </w:r>
      <w:hyperlink r:id="rId14" w:history="1">
        <w:r w:rsidRPr="008C35E0">
          <w:rPr>
            <w:rFonts w:ascii="Times New Roman" w:hAnsi="Times New Roman" w:cs="Times New Roman"/>
            <w:color w:val="0000FF"/>
            <w:sz w:val="24"/>
            <w:szCs w:val="24"/>
          </w:rPr>
          <w:t>Положением</w:t>
        </w:r>
      </w:hyperlink>
      <w:r w:rsidRPr="008C35E0">
        <w:rPr>
          <w:rFonts w:ascii="Times New Roman" w:hAnsi="Times New Roman" w:cs="Times New Roman"/>
          <w:sz w:val="24"/>
          <w:szCs w:val="24"/>
        </w:rPr>
        <w:t xml:space="preserve"> о воинском учете и настоящими Методическими рекомендациями.</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За состояние воинского учета, осуществляемого организациями, отвечают </w:t>
      </w:r>
      <w:r w:rsidRPr="008C35E0">
        <w:rPr>
          <w:rFonts w:ascii="Times New Roman" w:hAnsi="Times New Roman" w:cs="Times New Roman"/>
          <w:sz w:val="24"/>
          <w:szCs w:val="24"/>
        </w:rPr>
        <w:lastRenderedPageBreak/>
        <w:t>руководители этих организаций.</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Организации обязаны создавать военно-учетные подразделения, выполнять работы по воинскому учету и бронированию на период мобилизации и на военное время граждан, пребывающих в запасе и работающих в этих организациях, предоставлять отчетность по бронированию &lt;**&gt;.</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w:t>
      </w: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&lt;**&gt; Порядок работ по бронированию в организациях граждан, пребывающих в запасе, определен 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(утверждена постановлением Межведомственной комиссии по вопросам бронирования граждан, пребывающих в запасе, от</w:t>
      </w:r>
      <w:proofErr w:type="gramEnd"/>
      <w:r w:rsidRPr="008C35E0">
        <w:rPr>
          <w:rFonts w:ascii="Times New Roman" w:hAnsi="Times New Roman" w:cs="Times New Roman"/>
          <w:sz w:val="24"/>
          <w:szCs w:val="24"/>
        </w:rPr>
        <w:t xml:space="preserve"> </w:t>
      </w:r>
      <w:proofErr w:type="gramStart"/>
      <w:r w:rsidRPr="008C35E0">
        <w:rPr>
          <w:rFonts w:ascii="Times New Roman" w:hAnsi="Times New Roman" w:cs="Times New Roman"/>
          <w:sz w:val="24"/>
          <w:szCs w:val="24"/>
        </w:rPr>
        <w:t>3 февраля 2015 г. N 664с).</w:t>
      </w:r>
      <w:proofErr w:type="gramEnd"/>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10. Координацию деятельности организаций по воинскому учету осуществляет Генеральный штаб Вооруженных Сил Российской Федерации (Главное организационно-мобилизационное управление).</w:t>
      </w:r>
    </w:p>
    <w:p w:rsidR="008C35E0" w:rsidRPr="008C35E0" w:rsidRDefault="008C35E0" w:rsidP="008C35E0">
      <w:pPr>
        <w:pStyle w:val="ConsPlusNormal"/>
        <w:ind w:firstLine="540"/>
        <w:jc w:val="both"/>
        <w:rPr>
          <w:rFonts w:ascii="Times New Roman" w:hAnsi="Times New Roman" w:cs="Times New Roman"/>
          <w:sz w:val="24"/>
          <w:szCs w:val="24"/>
        </w:rPr>
      </w:pPr>
      <w:bookmarkStart w:id="0" w:name="P47"/>
      <w:bookmarkEnd w:id="0"/>
      <w:r w:rsidRPr="008C35E0">
        <w:rPr>
          <w:rFonts w:ascii="Times New Roman" w:hAnsi="Times New Roman" w:cs="Times New Roman"/>
          <w:sz w:val="24"/>
          <w:szCs w:val="24"/>
        </w:rPr>
        <w:t xml:space="preserve">11. </w:t>
      </w:r>
      <w:proofErr w:type="gramStart"/>
      <w:r w:rsidRPr="008C35E0">
        <w:rPr>
          <w:rFonts w:ascii="Times New Roman" w:hAnsi="Times New Roman" w:cs="Times New Roman"/>
          <w:sz w:val="24"/>
          <w:szCs w:val="24"/>
        </w:rPr>
        <w:t xml:space="preserve">Порядок осуществления органами военного управления Вооруженных Сил Российской Федерации, военными комиссариатами и органами местного самоуправления контроля за ведением организациями воинского учета, показатели, по которым оценивается деятельность организаций по осуществлению первичного воинского учета, и критерии оценки деятельности указанных организаций регламентированы </w:t>
      </w:r>
      <w:hyperlink r:id="rId15" w:history="1">
        <w:r w:rsidRPr="008C35E0">
          <w:rPr>
            <w:rFonts w:ascii="Times New Roman" w:hAnsi="Times New Roman" w:cs="Times New Roman"/>
            <w:color w:val="0000FF"/>
            <w:sz w:val="24"/>
            <w:szCs w:val="24"/>
          </w:rPr>
          <w:t>приказом</w:t>
        </w:r>
      </w:hyperlink>
      <w:r w:rsidRPr="008C35E0">
        <w:rPr>
          <w:rFonts w:ascii="Times New Roman" w:hAnsi="Times New Roman" w:cs="Times New Roman"/>
          <w:sz w:val="24"/>
          <w:szCs w:val="24"/>
        </w:rPr>
        <w:t xml:space="preserve"> Министра обороны Российской Федерации от 18 июля 2014 г. N 495, приведены в </w:t>
      </w:r>
      <w:hyperlink w:anchor="P228" w:history="1">
        <w:r w:rsidRPr="008C35E0">
          <w:rPr>
            <w:rFonts w:ascii="Times New Roman" w:hAnsi="Times New Roman" w:cs="Times New Roman"/>
            <w:color w:val="0000FF"/>
            <w:sz w:val="24"/>
            <w:szCs w:val="24"/>
          </w:rPr>
          <w:t>приложении N 1</w:t>
        </w:r>
      </w:hyperlink>
      <w:r w:rsidRPr="008C35E0">
        <w:rPr>
          <w:rFonts w:ascii="Times New Roman" w:hAnsi="Times New Roman" w:cs="Times New Roman"/>
          <w:sz w:val="24"/>
          <w:szCs w:val="24"/>
        </w:rPr>
        <w:t xml:space="preserve"> к настоящим Методическим рекомендациям</w:t>
      </w:r>
      <w:proofErr w:type="gramEnd"/>
      <w:r w:rsidRPr="008C35E0">
        <w:rPr>
          <w:rFonts w:ascii="Times New Roman" w:hAnsi="Times New Roman" w:cs="Times New Roman"/>
          <w:sz w:val="24"/>
          <w:szCs w:val="24"/>
        </w:rPr>
        <w:t>.</w:t>
      </w:r>
    </w:p>
    <w:p w:rsidR="008C35E0" w:rsidRPr="008C35E0" w:rsidRDefault="008C35E0" w:rsidP="008C35E0">
      <w:pPr>
        <w:pStyle w:val="ConsPlusNormal"/>
        <w:ind w:firstLine="540"/>
        <w:jc w:val="both"/>
        <w:rPr>
          <w:rFonts w:ascii="Times New Roman" w:hAnsi="Times New Roman" w:cs="Times New Roman"/>
          <w:sz w:val="24"/>
          <w:szCs w:val="24"/>
        </w:rPr>
      </w:pPr>
      <w:bookmarkStart w:id="1" w:name="P48"/>
      <w:bookmarkEnd w:id="1"/>
      <w:r w:rsidRPr="008C35E0">
        <w:rPr>
          <w:rFonts w:ascii="Times New Roman" w:hAnsi="Times New Roman" w:cs="Times New Roman"/>
          <w:sz w:val="24"/>
          <w:szCs w:val="24"/>
        </w:rPr>
        <w:t>12. Воинскому учету в военных комиссариатах, органах местного самоуправления и организациях подлежат:</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а) граждане мужского пола в возрасте от 18 до 27 лет, обязанные состоять на воинском учете и не пребывающие в запасе (далее - призывники);</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б) граждане, пребывающие в запасе (далее - военнообязанные):</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мужского пола;</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уволенные с военной службы с зачислением в запас Вооруженных Сил Российской Федерации;</w:t>
      </w: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roofErr w:type="gramEnd"/>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успешно завершившие обучение в военной образовательной организации высшего образования по программам военной подготовки сержантов, старшин запаса либо программам военной подготовки солдат, матросов запаса;</w:t>
      </w: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не прошедшие военную службу в связи с освобождением от призыва на военную службу;</w:t>
      </w:r>
      <w:proofErr w:type="gramEnd"/>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не прошедшие военную службу в связи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не </w:t>
      </w:r>
      <w:proofErr w:type="gramStart"/>
      <w:r w:rsidRPr="008C35E0">
        <w:rPr>
          <w:rFonts w:ascii="Times New Roman" w:hAnsi="Times New Roman" w:cs="Times New Roman"/>
          <w:sz w:val="24"/>
          <w:szCs w:val="24"/>
        </w:rPr>
        <w:t>подлежавшие</w:t>
      </w:r>
      <w:proofErr w:type="gramEnd"/>
      <w:r w:rsidRPr="008C35E0">
        <w:rPr>
          <w:rFonts w:ascii="Times New Roman" w:hAnsi="Times New Roman" w:cs="Times New Roman"/>
          <w:sz w:val="24"/>
          <w:szCs w:val="24"/>
        </w:rPr>
        <w:t xml:space="preserve"> призыву на военную службу по достижении ими возраста 27 лет;</w:t>
      </w: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не прошедшие военную службу по призыву, не имея на то законных оснований, в соответствии с заключением призывной комиссии по достижении ими возраста 27 лет;</w:t>
      </w:r>
      <w:proofErr w:type="gramEnd"/>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прошедшие</w:t>
      </w:r>
      <w:proofErr w:type="gramEnd"/>
      <w:r w:rsidRPr="008C35E0">
        <w:rPr>
          <w:rFonts w:ascii="Times New Roman" w:hAnsi="Times New Roman" w:cs="Times New Roman"/>
          <w:sz w:val="24"/>
          <w:szCs w:val="24"/>
        </w:rPr>
        <w:t xml:space="preserve"> альтернативную гражданскую службу;</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женского пола, </w:t>
      </w:r>
      <w:proofErr w:type="gramStart"/>
      <w:r w:rsidRPr="008C35E0">
        <w:rPr>
          <w:rFonts w:ascii="Times New Roman" w:hAnsi="Times New Roman" w:cs="Times New Roman"/>
          <w:sz w:val="24"/>
          <w:szCs w:val="24"/>
        </w:rPr>
        <w:t>имеющих</w:t>
      </w:r>
      <w:proofErr w:type="gramEnd"/>
      <w:r w:rsidRPr="008C35E0">
        <w:rPr>
          <w:rFonts w:ascii="Times New Roman" w:hAnsi="Times New Roman" w:cs="Times New Roman"/>
          <w:sz w:val="24"/>
          <w:szCs w:val="24"/>
        </w:rPr>
        <w:t xml:space="preserve"> военно-учетную специальность, согласно </w:t>
      </w:r>
      <w:hyperlink w:anchor="P307" w:history="1">
        <w:r w:rsidRPr="008C35E0">
          <w:rPr>
            <w:rFonts w:ascii="Times New Roman" w:hAnsi="Times New Roman" w:cs="Times New Roman"/>
            <w:color w:val="0000FF"/>
            <w:sz w:val="24"/>
            <w:szCs w:val="24"/>
          </w:rPr>
          <w:t>приложению N 2</w:t>
        </w:r>
      </w:hyperlink>
      <w:r w:rsidRPr="008C35E0">
        <w:rPr>
          <w:rFonts w:ascii="Times New Roman" w:hAnsi="Times New Roman" w:cs="Times New Roman"/>
          <w:sz w:val="24"/>
          <w:szCs w:val="24"/>
        </w:rPr>
        <w:t xml:space="preserve"> к настоящим Методическим рекомендациям.</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lastRenderedPageBreak/>
        <w:t>13. Не подлежат воинскому учету в военных комиссариатах, органах местного самоуправления и организациях граждане:</w:t>
      </w: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 xml:space="preserve">а) освобожденные от исполнения воинской обязанности в соответствии с Федеральным </w:t>
      </w:r>
      <w:hyperlink r:id="rId16" w:history="1">
        <w:r w:rsidRPr="008C35E0">
          <w:rPr>
            <w:rFonts w:ascii="Times New Roman" w:hAnsi="Times New Roman" w:cs="Times New Roman"/>
            <w:color w:val="0000FF"/>
            <w:sz w:val="24"/>
            <w:szCs w:val="24"/>
          </w:rPr>
          <w:t>законом</w:t>
        </w:r>
      </w:hyperlink>
      <w:r w:rsidRPr="008C35E0">
        <w:rPr>
          <w:rFonts w:ascii="Times New Roman" w:hAnsi="Times New Roman" w:cs="Times New Roman"/>
          <w:sz w:val="24"/>
          <w:szCs w:val="24"/>
        </w:rPr>
        <w:t xml:space="preserve"> "О воинской обязанности и военной службе";</w:t>
      </w:r>
      <w:proofErr w:type="gramEnd"/>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б) </w:t>
      </w:r>
      <w:proofErr w:type="gramStart"/>
      <w:r w:rsidRPr="008C35E0">
        <w:rPr>
          <w:rFonts w:ascii="Times New Roman" w:hAnsi="Times New Roman" w:cs="Times New Roman"/>
          <w:sz w:val="24"/>
          <w:szCs w:val="24"/>
        </w:rPr>
        <w:t>проходящие</w:t>
      </w:r>
      <w:proofErr w:type="gramEnd"/>
      <w:r w:rsidRPr="008C35E0">
        <w:rPr>
          <w:rFonts w:ascii="Times New Roman" w:hAnsi="Times New Roman" w:cs="Times New Roman"/>
          <w:sz w:val="24"/>
          <w:szCs w:val="24"/>
        </w:rPr>
        <w:t xml:space="preserve"> военную службу или альтернативную гражданскую службу;</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в) отбывающие наказание в виде лишения свободы;</w:t>
      </w: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г) женского пола, не имеющие военно-учетной специальности;</w:t>
      </w:r>
      <w:proofErr w:type="gramEnd"/>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д) постоянно проживающие за пределами Российской Федерации;</w:t>
      </w:r>
      <w:proofErr w:type="gramEnd"/>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14. Воинский учет военнообязанных подразделяется </w:t>
      </w:r>
      <w:proofErr w:type="gramStart"/>
      <w:r w:rsidRPr="008C35E0">
        <w:rPr>
          <w:rFonts w:ascii="Times New Roman" w:hAnsi="Times New Roman" w:cs="Times New Roman"/>
          <w:sz w:val="24"/>
          <w:szCs w:val="24"/>
        </w:rPr>
        <w:t>на</w:t>
      </w:r>
      <w:proofErr w:type="gramEnd"/>
      <w:r w:rsidRPr="008C35E0">
        <w:rPr>
          <w:rFonts w:ascii="Times New Roman" w:hAnsi="Times New Roman" w:cs="Times New Roman"/>
          <w:sz w:val="24"/>
          <w:szCs w:val="24"/>
        </w:rPr>
        <w:t xml:space="preserve"> общий и специальный.</w:t>
      </w: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 организациями на период мобилизации и на военное время, а также проходящие службу в органах внутренних дел, войсках национальной гвардии Российской Федерации, Государственной противопожарной службе, учреждениях, органах уголовно-исполнительной системы, а также подразделениях таможенных органов, осуществляющих оперативно-розыскную деятельность, в которых законом предусмотрена служба</w:t>
      </w:r>
      <w:proofErr w:type="gramEnd"/>
      <w:r w:rsidRPr="008C35E0">
        <w:rPr>
          <w:rFonts w:ascii="Times New Roman" w:hAnsi="Times New Roman" w:cs="Times New Roman"/>
          <w:sz w:val="24"/>
          <w:szCs w:val="24"/>
        </w:rPr>
        <w:t>, не допускающая разглашения сведений, раскрывающих принадлежность конкретных лиц к кадровому составу, на должностях рядового и начальствующего состава, имеющие специальные звания.</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Остальные военнообязанные состоят на общем воинском учете.</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Военнообязанные, работающие в федеральных органах исполнительной власти, в которых законом предусмотрена военная служба, состоят на общем воинском учете и планируются к направлению для работы на должностях гражданского персонала в этих органах в периоды мобилизации, военного положения и в военное время.</w:t>
      </w:r>
    </w:p>
    <w:p w:rsidR="008C35E0" w:rsidRPr="008C35E0" w:rsidRDefault="008C35E0" w:rsidP="008C35E0">
      <w:pPr>
        <w:pStyle w:val="ConsPlusNormal"/>
        <w:ind w:firstLine="540"/>
        <w:jc w:val="both"/>
        <w:rPr>
          <w:rFonts w:ascii="Times New Roman" w:hAnsi="Times New Roman" w:cs="Times New Roman"/>
          <w:sz w:val="24"/>
          <w:szCs w:val="24"/>
        </w:rPr>
      </w:pPr>
      <w:bookmarkStart w:id="2" w:name="P73"/>
      <w:bookmarkEnd w:id="2"/>
      <w:r w:rsidRPr="008C35E0">
        <w:rPr>
          <w:rFonts w:ascii="Times New Roman" w:hAnsi="Times New Roman" w:cs="Times New Roman"/>
          <w:sz w:val="24"/>
          <w:szCs w:val="24"/>
        </w:rPr>
        <w:t xml:space="preserve">15. </w:t>
      </w:r>
      <w:proofErr w:type="gramStart"/>
      <w:r w:rsidRPr="008C35E0">
        <w:rPr>
          <w:rFonts w:ascii="Times New Roman" w:hAnsi="Times New Roman" w:cs="Times New Roman"/>
          <w:sz w:val="24"/>
          <w:szCs w:val="24"/>
        </w:rPr>
        <w:t>Обязанности граждан по воинскому учету и в области мобилизационной подготовки и мобилизации изложены в федеральных законах "</w:t>
      </w:r>
      <w:hyperlink r:id="rId17" w:history="1">
        <w:r w:rsidRPr="008C35E0">
          <w:rPr>
            <w:rFonts w:ascii="Times New Roman" w:hAnsi="Times New Roman" w:cs="Times New Roman"/>
            <w:color w:val="0000FF"/>
            <w:sz w:val="24"/>
            <w:szCs w:val="24"/>
          </w:rPr>
          <w:t>О воинской обязанности</w:t>
        </w:r>
      </w:hyperlink>
      <w:r w:rsidRPr="008C35E0">
        <w:rPr>
          <w:rFonts w:ascii="Times New Roman" w:hAnsi="Times New Roman" w:cs="Times New Roman"/>
          <w:sz w:val="24"/>
          <w:szCs w:val="24"/>
        </w:rPr>
        <w:t xml:space="preserve"> и военной службе", "</w:t>
      </w:r>
      <w:hyperlink r:id="rId18" w:history="1">
        <w:r w:rsidRPr="008C35E0">
          <w:rPr>
            <w:rFonts w:ascii="Times New Roman" w:hAnsi="Times New Roman" w:cs="Times New Roman"/>
            <w:color w:val="0000FF"/>
            <w:sz w:val="24"/>
            <w:szCs w:val="24"/>
          </w:rPr>
          <w:t>О мобилизационной подготовке</w:t>
        </w:r>
      </w:hyperlink>
      <w:r w:rsidRPr="008C35E0">
        <w:rPr>
          <w:rFonts w:ascii="Times New Roman" w:hAnsi="Times New Roman" w:cs="Times New Roman"/>
          <w:sz w:val="24"/>
          <w:szCs w:val="24"/>
        </w:rPr>
        <w:t xml:space="preserve"> и мобилизации в Российской Федерации", в </w:t>
      </w:r>
      <w:hyperlink r:id="rId19" w:history="1">
        <w:r w:rsidRPr="008C35E0">
          <w:rPr>
            <w:rFonts w:ascii="Times New Roman" w:hAnsi="Times New Roman" w:cs="Times New Roman"/>
            <w:color w:val="0000FF"/>
            <w:sz w:val="24"/>
            <w:szCs w:val="24"/>
          </w:rPr>
          <w:t>Положении</w:t>
        </w:r>
      </w:hyperlink>
      <w:r w:rsidRPr="008C35E0">
        <w:rPr>
          <w:rFonts w:ascii="Times New Roman" w:hAnsi="Times New Roman" w:cs="Times New Roman"/>
          <w:sz w:val="24"/>
          <w:szCs w:val="24"/>
        </w:rPr>
        <w:t xml:space="preserve"> о воинском учете, а также в </w:t>
      </w:r>
      <w:hyperlink r:id="rId20" w:history="1">
        <w:r w:rsidRPr="008C35E0">
          <w:rPr>
            <w:rFonts w:ascii="Times New Roman" w:hAnsi="Times New Roman" w:cs="Times New Roman"/>
            <w:color w:val="0000FF"/>
            <w:sz w:val="24"/>
            <w:szCs w:val="24"/>
          </w:rPr>
          <w:t>разделе XI</w:t>
        </w:r>
      </w:hyperlink>
      <w:r w:rsidRPr="008C35E0">
        <w:rPr>
          <w:rFonts w:ascii="Times New Roman" w:hAnsi="Times New Roman" w:cs="Times New Roman"/>
          <w:sz w:val="24"/>
          <w:szCs w:val="24"/>
        </w:rPr>
        <w:t xml:space="preserve"> военного билета и </w:t>
      </w:r>
      <w:hyperlink r:id="rId21" w:history="1">
        <w:r w:rsidRPr="008C35E0">
          <w:rPr>
            <w:rFonts w:ascii="Times New Roman" w:hAnsi="Times New Roman" w:cs="Times New Roman"/>
            <w:color w:val="0000FF"/>
            <w:sz w:val="24"/>
            <w:szCs w:val="24"/>
          </w:rPr>
          <w:t>разделе II</w:t>
        </w:r>
      </w:hyperlink>
      <w:r w:rsidRPr="008C35E0">
        <w:rPr>
          <w:rFonts w:ascii="Times New Roman" w:hAnsi="Times New Roman" w:cs="Times New Roman"/>
          <w:sz w:val="24"/>
          <w:szCs w:val="24"/>
        </w:rPr>
        <w:t xml:space="preserve"> военного билета офицера запаса (</w:t>
      </w:r>
      <w:hyperlink w:anchor="P420" w:history="1">
        <w:r w:rsidRPr="008C35E0">
          <w:rPr>
            <w:rFonts w:ascii="Times New Roman" w:hAnsi="Times New Roman" w:cs="Times New Roman"/>
            <w:color w:val="0000FF"/>
            <w:sz w:val="24"/>
            <w:szCs w:val="24"/>
          </w:rPr>
          <w:t>приложение N 3</w:t>
        </w:r>
      </w:hyperlink>
      <w:r w:rsidRPr="008C35E0">
        <w:rPr>
          <w:rFonts w:ascii="Times New Roman" w:hAnsi="Times New Roman" w:cs="Times New Roman"/>
          <w:sz w:val="24"/>
          <w:szCs w:val="24"/>
        </w:rPr>
        <w:t xml:space="preserve"> к настоящим Методическим рекомендациям).</w:t>
      </w:r>
      <w:proofErr w:type="gramEnd"/>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16. </w:t>
      </w:r>
      <w:proofErr w:type="gramStart"/>
      <w:r w:rsidRPr="008C35E0">
        <w:rPr>
          <w:rFonts w:ascii="Times New Roman" w:hAnsi="Times New Roman" w:cs="Times New Roman"/>
          <w:sz w:val="24"/>
          <w:szCs w:val="24"/>
        </w:rPr>
        <w:t xml:space="preserve">Военнообязанные, достигшие предельного возраста пребывания в запасе или признанные в установленном Федеральным </w:t>
      </w:r>
      <w:hyperlink r:id="rId22" w:history="1">
        <w:r w:rsidRPr="008C35E0">
          <w:rPr>
            <w:rFonts w:ascii="Times New Roman" w:hAnsi="Times New Roman" w:cs="Times New Roman"/>
            <w:color w:val="0000FF"/>
            <w:sz w:val="24"/>
            <w:szCs w:val="24"/>
          </w:rPr>
          <w:t>законом</w:t>
        </w:r>
      </w:hyperlink>
      <w:r w:rsidRPr="008C35E0">
        <w:rPr>
          <w:rFonts w:ascii="Times New Roman" w:hAnsi="Times New Roman" w:cs="Times New Roman"/>
          <w:sz w:val="24"/>
          <w:szCs w:val="24"/>
        </w:rPr>
        <w:t xml:space="preserve"> "О воинской обязанности и военной службе" порядке не годными к военной службе по состоянию здоровья, переводятся военным комиссариатом муниципального образования (муниципальных образований) в отставку и снимаются с воинского учета.</w:t>
      </w:r>
      <w:proofErr w:type="gramEnd"/>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1"/>
        <w:rPr>
          <w:rFonts w:ascii="Times New Roman" w:hAnsi="Times New Roman" w:cs="Times New Roman"/>
          <w:sz w:val="24"/>
          <w:szCs w:val="24"/>
        </w:rPr>
      </w:pPr>
      <w:r w:rsidRPr="008C35E0">
        <w:rPr>
          <w:rFonts w:ascii="Times New Roman" w:hAnsi="Times New Roman" w:cs="Times New Roman"/>
          <w:sz w:val="24"/>
          <w:szCs w:val="24"/>
        </w:rPr>
        <w:t>II. ОСНОВНЫЕ ПОЛОЖЕНИЯ ПО ВЕДЕНИЮ ВОИНСКОГО УЧЕТА</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В ОРГАНИЗАЦИЯХ</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17. Воинский учет призывников и военнообязанных, работающих в организациях, - это комплекс мероприятий, осуществляемых руководителями, другими должностными лицами организаций, по ведению учета граждан, непосредственно работающих в этих организациях; проведению анализа обеспеченности трудовыми ресурсами организаций в периоды мобилизации, военного положения и на военное время; </w:t>
      </w:r>
      <w:proofErr w:type="gramStart"/>
      <w:r w:rsidRPr="008C35E0">
        <w:rPr>
          <w:rFonts w:ascii="Times New Roman" w:hAnsi="Times New Roman" w:cs="Times New Roman"/>
          <w:sz w:val="24"/>
          <w:szCs w:val="24"/>
        </w:rPr>
        <w:t>оказанию содействия военным комиссариатам в осуществлении воинского учета этих граждан по месту их жительства или месту пребывания в целях обеспечения обороны страны, безопасности государства, в том числе обеспечения своевременной явки граждан, подлежащих призыву на военную службу по мобилизации и состоящих с ними в трудовых отношениях, на сборные пункты или в воинские части.</w:t>
      </w:r>
      <w:proofErr w:type="gramEnd"/>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lastRenderedPageBreak/>
        <w:t xml:space="preserve">18. Число работников, осуществляющих воинский учет в организациях, определяется с учетом следующих норм, установленных </w:t>
      </w:r>
      <w:hyperlink r:id="rId23" w:history="1">
        <w:r w:rsidRPr="008C35E0">
          <w:rPr>
            <w:rFonts w:ascii="Times New Roman" w:hAnsi="Times New Roman" w:cs="Times New Roman"/>
            <w:color w:val="0000FF"/>
            <w:sz w:val="24"/>
            <w:szCs w:val="24"/>
          </w:rPr>
          <w:t>постановлением</w:t>
        </w:r>
      </w:hyperlink>
      <w:r w:rsidRPr="008C35E0">
        <w:rPr>
          <w:rFonts w:ascii="Times New Roman" w:hAnsi="Times New Roman" w:cs="Times New Roman"/>
          <w:sz w:val="24"/>
          <w:szCs w:val="24"/>
        </w:rPr>
        <w:t xml:space="preserve"> Правительства Российской Федерации от 27 ноября 2006 г. N 719:</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а) 1 работник, выполняющий обязанности по совместительству, - при наличии на воинском учете менее 500 граждан;</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б) 1 освобожденный работник - при наличии на воинском учете от 500 до 2000 граждан;</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в) 2 освобожденных работника - при наличии на воинском учете от 2000 до 4000 граждан;</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г) 1 освобожденный работник на каждые последующие 3000 граждан, состоящих на воинском учете &lt;*&gt;.</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&lt;*&gt; Формулировка </w:t>
      </w:r>
      <w:hyperlink r:id="rId24" w:history="1">
        <w:r w:rsidRPr="008C35E0">
          <w:rPr>
            <w:rFonts w:ascii="Times New Roman" w:hAnsi="Times New Roman" w:cs="Times New Roman"/>
            <w:color w:val="0000FF"/>
            <w:sz w:val="24"/>
            <w:szCs w:val="24"/>
          </w:rPr>
          <w:t>подпункта "г" пункта 12</w:t>
        </w:r>
      </w:hyperlink>
      <w:r w:rsidRPr="008C35E0">
        <w:rPr>
          <w:rFonts w:ascii="Times New Roman" w:hAnsi="Times New Roman" w:cs="Times New Roman"/>
          <w:sz w:val="24"/>
          <w:szCs w:val="24"/>
        </w:rPr>
        <w:t xml:space="preserve"> Положения о воинском учете предполагает, что выделение военно-учетного работника производится при достижении каждых последующих полных 3000 граждан, состоящих на воинском учете.</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19. Общее количество работников, осуществляющих воинский учет в организациях, определяется исходя из количества граждан, состоящих на воинском учете в организациях, по состоянию на 31 декабря предшествующего года с применением норм, указанных в </w:t>
      </w:r>
      <w:hyperlink r:id="rId25" w:history="1">
        <w:r w:rsidRPr="008C35E0">
          <w:rPr>
            <w:rFonts w:ascii="Times New Roman" w:hAnsi="Times New Roman" w:cs="Times New Roman"/>
            <w:color w:val="0000FF"/>
            <w:sz w:val="24"/>
            <w:szCs w:val="24"/>
          </w:rPr>
          <w:t>пункте 12</w:t>
        </w:r>
      </w:hyperlink>
      <w:r w:rsidRPr="008C35E0">
        <w:rPr>
          <w:rFonts w:ascii="Times New Roman" w:hAnsi="Times New Roman" w:cs="Times New Roman"/>
          <w:sz w:val="24"/>
          <w:szCs w:val="24"/>
        </w:rPr>
        <w:t xml:space="preserve"> Положения о воинском учете.</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При наличии в организациях 2 и более работников, осуществляющих воинский учет, они объединяются в отдельное подразделение - военно-учетный стол.</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20. Расходы, связанные с ведением воинского учета в организациях, производятся за счет средств этих организаций.</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21. Руководители организаций обязаны выделить для работников, осуществляющих воинский учет в организациях, специально оборудованные помещения и железные шкафы, обеспечивающие сохранность документов по воинскому учету.</w:t>
      </w:r>
    </w:p>
    <w:p w:rsidR="008C35E0" w:rsidRPr="008C35E0" w:rsidRDefault="008C35E0" w:rsidP="008C35E0">
      <w:pPr>
        <w:pStyle w:val="ConsPlusNormal"/>
        <w:ind w:firstLine="540"/>
        <w:jc w:val="both"/>
        <w:rPr>
          <w:rFonts w:ascii="Times New Roman" w:hAnsi="Times New Roman" w:cs="Times New Roman"/>
          <w:sz w:val="24"/>
          <w:szCs w:val="24"/>
        </w:rPr>
      </w:pPr>
      <w:bookmarkStart w:id="3" w:name="P92"/>
      <w:bookmarkEnd w:id="3"/>
      <w:r w:rsidRPr="008C35E0">
        <w:rPr>
          <w:rFonts w:ascii="Times New Roman" w:hAnsi="Times New Roman" w:cs="Times New Roman"/>
          <w:sz w:val="24"/>
          <w:szCs w:val="24"/>
        </w:rPr>
        <w:t xml:space="preserve">22. Персональный состав и функциональные обязанности работников по ведению воинского учета, в том числе бронированию граждан, определяются приказом руководителя организации по форме согласно </w:t>
      </w:r>
      <w:hyperlink w:anchor="P461" w:history="1">
        <w:r w:rsidRPr="008C35E0">
          <w:rPr>
            <w:rFonts w:ascii="Times New Roman" w:hAnsi="Times New Roman" w:cs="Times New Roman"/>
            <w:color w:val="0000FF"/>
            <w:sz w:val="24"/>
            <w:szCs w:val="24"/>
          </w:rPr>
          <w:t>приложению N 4</w:t>
        </w:r>
      </w:hyperlink>
      <w:r w:rsidRPr="008C35E0">
        <w:rPr>
          <w:rFonts w:ascii="Times New Roman" w:hAnsi="Times New Roman" w:cs="Times New Roman"/>
          <w:sz w:val="24"/>
          <w:szCs w:val="24"/>
        </w:rPr>
        <w:t xml:space="preserve"> к настоящим Методическим рекомендациям.</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Проект указанного приказа согласовывается с военным комиссаром муниципального образования (муниципальных образований), осуществляющим свою деятельность в пределах территории, на которой расположена организация (ее структурное подразделение), либо с органом местного самоуправления, осуществляющим первичный воинский учет на территориях, где нет военных комиссариатов.</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Руководителям организаций целесообразно согласовывать с военным комиссаром муниципального образования (муниципальных образований) кандидатуры военно-учетных работников перед назначением их на должность, а также направлять в адрес военного комиссара копии приказов о назначении на должности работников, осуществляющих воинский учет в организациях.</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Перемещение и увольнение работников, занимающихся в организациях воинским учетом и бронированием граждан, также проводится, как правило, по согласованию с военным комиссариатом муниципального образования, за исключением организаций, имеющих мобилизационные органы.</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При временном убытии работника, осуществляющего воинский учет граждан, руководитель организации должен своим приказом назначить на этот участок работы другого работника. В этом случае вновь назначенному лицу передаются по акту все документы, необходимые для работы по воинскому учету и бронированию граждан.</w:t>
      </w:r>
    </w:p>
    <w:p w:rsidR="008C35E0" w:rsidRPr="008C35E0" w:rsidRDefault="008C35E0" w:rsidP="008C35E0">
      <w:pPr>
        <w:pStyle w:val="ConsPlusNormal"/>
        <w:ind w:firstLine="540"/>
        <w:jc w:val="both"/>
        <w:rPr>
          <w:rFonts w:ascii="Times New Roman" w:hAnsi="Times New Roman" w:cs="Times New Roman"/>
          <w:sz w:val="24"/>
          <w:szCs w:val="24"/>
        </w:rPr>
      </w:pPr>
      <w:bookmarkStart w:id="4" w:name="P97"/>
      <w:bookmarkEnd w:id="4"/>
      <w:r w:rsidRPr="008C35E0">
        <w:rPr>
          <w:rFonts w:ascii="Times New Roman" w:hAnsi="Times New Roman" w:cs="Times New Roman"/>
          <w:sz w:val="24"/>
          <w:szCs w:val="24"/>
        </w:rPr>
        <w:t>23. Воинский учет организациями осуществляется:</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призывников и военнообязанных запаса - по личным карточкам работников (форма N Т-2, </w:t>
      </w:r>
      <w:hyperlink w:anchor="P742" w:history="1">
        <w:r w:rsidRPr="008C35E0">
          <w:rPr>
            <w:rFonts w:ascii="Times New Roman" w:hAnsi="Times New Roman" w:cs="Times New Roman"/>
            <w:color w:val="0000FF"/>
            <w:sz w:val="24"/>
            <w:szCs w:val="24"/>
          </w:rPr>
          <w:t>раздел 2</w:t>
        </w:r>
      </w:hyperlink>
      <w:r w:rsidRPr="008C35E0">
        <w:rPr>
          <w:rFonts w:ascii="Times New Roman" w:hAnsi="Times New Roman" w:cs="Times New Roman"/>
          <w:sz w:val="24"/>
          <w:szCs w:val="24"/>
        </w:rPr>
        <w:t xml:space="preserve">) и (или) личным карточкам государственных (муниципальных) служащих </w:t>
      </w:r>
      <w:r w:rsidRPr="008C35E0">
        <w:rPr>
          <w:rFonts w:ascii="Times New Roman" w:hAnsi="Times New Roman" w:cs="Times New Roman"/>
          <w:sz w:val="24"/>
          <w:szCs w:val="24"/>
        </w:rPr>
        <w:lastRenderedPageBreak/>
        <w:t>(форма N Т-2Г</w:t>
      </w:r>
      <w:proofErr w:type="gramStart"/>
      <w:r w:rsidRPr="008C35E0">
        <w:rPr>
          <w:rFonts w:ascii="Times New Roman" w:hAnsi="Times New Roman" w:cs="Times New Roman"/>
          <w:sz w:val="24"/>
          <w:szCs w:val="24"/>
        </w:rPr>
        <w:t>С(</w:t>
      </w:r>
      <w:proofErr w:type="gramEnd"/>
      <w:r w:rsidRPr="008C35E0">
        <w:rPr>
          <w:rFonts w:ascii="Times New Roman" w:hAnsi="Times New Roman" w:cs="Times New Roman"/>
          <w:sz w:val="24"/>
          <w:szCs w:val="24"/>
        </w:rPr>
        <w:t xml:space="preserve">МС), </w:t>
      </w:r>
      <w:hyperlink w:anchor="P1447" w:history="1">
        <w:r w:rsidRPr="008C35E0">
          <w:rPr>
            <w:rFonts w:ascii="Times New Roman" w:hAnsi="Times New Roman" w:cs="Times New Roman"/>
            <w:color w:val="0000FF"/>
            <w:sz w:val="24"/>
            <w:szCs w:val="24"/>
          </w:rPr>
          <w:t>раздел 2</w:t>
        </w:r>
      </w:hyperlink>
      <w:r w:rsidRPr="008C35E0">
        <w:rPr>
          <w:rFonts w:ascii="Times New Roman" w:hAnsi="Times New Roman" w:cs="Times New Roman"/>
          <w:sz w:val="24"/>
          <w:szCs w:val="24"/>
        </w:rPr>
        <w:t xml:space="preserve">) (далее - личные карточки) согласно </w:t>
      </w:r>
      <w:hyperlink w:anchor="P548" w:history="1">
        <w:r w:rsidRPr="008C35E0">
          <w:rPr>
            <w:rFonts w:ascii="Times New Roman" w:hAnsi="Times New Roman" w:cs="Times New Roman"/>
            <w:color w:val="0000FF"/>
            <w:sz w:val="24"/>
            <w:szCs w:val="24"/>
          </w:rPr>
          <w:t>приложениям N 5</w:t>
        </w:r>
      </w:hyperlink>
      <w:r w:rsidRPr="008C35E0">
        <w:rPr>
          <w:rFonts w:ascii="Times New Roman" w:hAnsi="Times New Roman" w:cs="Times New Roman"/>
          <w:sz w:val="24"/>
          <w:szCs w:val="24"/>
        </w:rPr>
        <w:t xml:space="preserve"> и </w:t>
      </w:r>
      <w:hyperlink w:anchor="P1260" w:history="1">
        <w:r w:rsidRPr="008C35E0">
          <w:rPr>
            <w:rFonts w:ascii="Times New Roman" w:hAnsi="Times New Roman" w:cs="Times New Roman"/>
            <w:color w:val="0000FF"/>
            <w:sz w:val="24"/>
            <w:szCs w:val="24"/>
          </w:rPr>
          <w:t>6</w:t>
        </w:r>
      </w:hyperlink>
      <w:r w:rsidRPr="008C35E0">
        <w:rPr>
          <w:rFonts w:ascii="Times New Roman" w:hAnsi="Times New Roman" w:cs="Times New Roman"/>
          <w:sz w:val="24"/>
          <w:szCs w:val="24"/>
        </w:rPr>
        <w:t xml:space="preserve"> к настоящим Методическим рекомендациям.</w:t>
      </w:r>
    </w:p>
    <w:p w:rsidR="008C35E0" w:rsidRPr="008C35E0" w:rsidRDefault="008C35E0" w:rsidP="008C35E0">
      <w:pPr>
        <w:pStyle w:val="ConsPlusNormal"/>
        <w:ind w:firstLine="540"/>
        <w:jc w:val="both"/>
        <w:rPr>
          <w:rFonts w:ascii="Times New Roman" w:hAnsi="Times New Roman" w:cs="Times New Roman"/>
          <w:sz w:val="24"/>
          <w:szCs w:val="24"/>
        </w:rPr>
      </w:pPr>
      <w:bookmarkStart w:id="5" w:name="P99"/>
      <w:bookmarkEnd w:id="5"/>
      <w:r w:rsidRPr="008C35E0">
        <w:rPr>
          <w:rFonts w:ascii="Times New Roman" w:hAnsi="Times New Roman" w:cs="Times New Roman"/>
          <w:sz w:val="24"/>
          <w:szCs w:val="24"/>
        </w:rPr>
        <w:t xml:space="preserve">24. Ведение и хранение личных карточек граждан, поставленных на воинский учет, а также заполнение </w:t>
      </w:r>
      <w:hyperlink w:anchor="P742" w:history="1">
        <w:r w:rsidRPr="008C35E0">
          <w:rPr>
            <w:rFonts w:ascii="Times New Roman" w:hAnsi="Times New Roman" w:cs="Times New Roman"/>
            <w:color w:val="0000FF"/>
            <w:sz w:val="24"/>
            <w:szCs w:val="24"/>
          </w:rPr>
          <w:t>раздела II</w:t>
        </w:r>
      </w:hyperlink>
      <w:r w:rsidRPr="008C35E0">
        <w:rPr>
          <w:rFonts w:ascii="Times New Roman" w:hAnsi="Times New Roman" w:cs="Times New Roman"/>
          <w:sz w:val="24"/>
          <w:szCs w:val="24"/>
        </w:rPr>
        <w:t xml:space="preserve"> "Сведения о воинском учете" личных карточек на военнообязанных и призывников осуществляются в порядке согласно </w:t>
      </w:r>
      <w:hyperlink w:anchor="P1931" w:history="1">
        <w:r w:rsidRPr="008C35E0">
          <w:rPr>
            <w:rFonts w:ascii="Times New Roman" w:hAnsi="Times New Roman" w:cs="Times New Roman"/>
            <w:color w:val="0000FF"/>
            <w:sz w:val="24"/>
            <w:szCs w:val="24"/>
          </w:rPr>
          <w:t>приложению N 7</w:t>
        </w:r>
      </w:hyperlink>
      <w:r w:rsidRPr="008C35E0">
        <w:rPr>
          <w:rFonts w:ascii="Times New Roman" w:hAnsi="Times New Roman" w:cs="Times New Roman"/>
          <w:sz w:val="24"/>
          <w:szCs w:val="24"/>
        </w:rPr>
        <w:t xml:space="preserve"> к настоящим Методическим рекомендациям.</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25. Документами воинского учета, на основании которых ведется воинский </w:t>
      </w:r>
      <w:proofErr w:type="gramStart"/>
      <w:r w:rsidRPr="008C35E0">
        <w:rPr>
          <w:rFonts w:ascii="Times New Roman" w:hAnsi="Times New Roman" w:cs="Times New Roman"/>
          <w:sz w:val="24"/>
          <w:szCs w:val="24"/>
        </w:rPr>
        <w:t>учет</w:t>
      </w:r>
      <w:proofErr w:type="gramEnd"/>
      <w:r w:rsidRPr="008C35E0">
        <w:rPr>
          <w:rFonts w:ascii="Times New Roman" w:hAnsi="Times New Roman" w:cs="Times New Roman"/>
          <w:sz w:val="24"/>
          <w:szCs w:val="24"/>
        </w:rPr>
        <w:t xml:space="preserve"> и заполняются личные карточки, являются:</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для призывников - удостоверение гражданина, подлежащего призыву на военную службу &lt;*&gt;;</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&lt;*&gt; Удостоверения гражданина, подлежащего призыву на военную службу, имеет обложку с изображением Герба Российской Федерации и надписи "Российская Федерация. Удостоверение гражданина, подлежащего призыву на военную службу".</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для военнообязанных запаса - военный билет &lt;**&gt; (справка взамен военного билета &lt;***&gt;, временное удостоверение, выданное взамен военного билета &lt;****&gt;).</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&lt;**&gt; Военные билеты офицеров запаса имеют зеленую обложку с изображением Герба Российской Федерации и надписью "Российская Федерация. </w:t>
      </w:r>
      <w:proofErr w:type="gramStart"/>
      <w:r w:rsidRPr="008C35E0">
        <w:rPr>
          <w:rFonts w:ascii="Times New Roman" w:hAnsi="Times New Roman" w:cs="Times New Roman"/>
          <w:sz w:val="24"/>
          <w:szCs w:val="24"/>
        </w:rPr>
        <w:t>Военный билет офицера запаса" (обложка военных билетов, изданных до 2000 года, имеет изображение Герба СССР и надписи "Министерство обороны.</w:t>
      </w:r>
      <w:proofErr w:type="gramEnd"/>
      <w:r w:rsidRPr="008C35E0">
        <w:rPr>
          <w:rFonts w:ascii="Times New Roman" w:hAnsi="Times New Roman" w:cs="Times New Roman"/>
          <w:sz w:val="24"/>
          <w:szCs w:val="24"/>
        </w:rPr>
        <w:t xml:space="preserve"> </w:t>
      </w:r>
      <w:proofErr w:type="gramStart"/>
      <w:r w:rsidRPr="008C35E0">
        <w:rPr>
          <w:rFonts w:ascii="Times New Roman" w:hAnsi="Times New Roman" w:cs="Times New Roman"/>
          <w:sz w:val="24"/>
          <w:szCs w:val="24"/>
        </w:rPr>
        <w:t>Военный билет офицера запаса Вооруженных Сил СССР" или "Военный билет генерала запаса Вооруженных Сил СССР").</w:t>
      </w:r>
      <w:proofErr w:type="gramEnd"/>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Военные билеты солдат, матросов, сержантов, старшин, прапорщиков и мичманов имеют красную обложку с изображением Герба Российской Федерации и надписью "Российская Федерация. </w:t>
      </w:r>
      <w:proofErr w:type="gramStart"/>
      <w:r w:rsidRPr="008C35E0">
        <w:rPr>
          <w:rFonts w:ascii="Times New Roman" w:hAnsi="Times New Roman" w:cs="Times New Roman"/>
          <w:sz w:val="24"/>
          <w:szCs w:val="24"/>
        </w:rPr>
        <w:t>Военный билет" (обложка военных билетов, изданных до 1994 года, имеет изображение Герба СССР и надпись "СССР.</w:t>
      </w:r>
      <w:proofErr w:type="gramEnd"/>
      <w:r w:rsidRPr="008C35E0">
        <w:rPr>
          <w:rFonts w:ascii="Times New Roman" w:hAnsi="Times New Roman" w:cs="Times New Roman"/>
          <w:sz w:val="24"/>
          <w:szCs w:val="24"/>
        </w:rPr>
        <w:t xml:space="preserve"> Министерство обороны. </w:t>
      </w:r>
      <w:proofErr w:type="gramStart"/>
      <w:r w:rsidRPr="008C35E0">
        <w:rPr>
          <w:rFonts w:ascii="Times New Roman" w:hAnsi="Times New Roman" w:cs="Times New Roman"/>
          <w:sz w:val="24"/>
          <w:szCs w:val="24"/>
        </w:rPr>
        <w:t>Военный билет").</w:t>
      </w:r>
      <w:proofErr w:type="gramEnd"/>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&lt;***&gt; Справка взамен военного билета является основным документом персонального воинского учета граждан, пребывающих в запасе, не проходивших военную службу, характеризующим его отношение к исполнению воинской обязанности.</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&lt;****&gt; Выдается только в целях установления личности отдельных военнообязанных, не имеющих соответствующих документов для оформления и выдачи им военных билетов, при необходимости проверки и подтверждения </w:t>
      </w:r>
      <w:proofErr w:type="gramStart"/>
      <w:r w:rsidRPr="008C35E0">
        <w:rPr>
          <w:rFonts w:ascii="Times New Roman" w:hAnsi="Times New Roman" w:cs="Times New Roman"/>
          <w:sz w:val="24"/>
          <w:szCs w:val="24"/>
        </w:rPr>
        <w:t>подлинности</w:t>
      </w:r>
      <w:proofErr w:type="gramEnd"/>
      <w:r w:rsidRPr="008C35E0">
        <w:rPr>
          <w:rFonts w:ascii="Times New Roman" w:hAnsi="Times New Roman" w:cs="Times New Roman"/>
          <w:sz w:val="24"/>
          <w:szCs w:val="24"/>
        </w:rPr>
        <w:t xml:space="preserve"> предъявленных ими документов, а также для запроса и получения военных билетов, которые были сданы на хранение в военный комиссариат муниципального образования (муниципальных образований) по прежнему месту их жительства, подписывается военным комиссаром и заверяется гербовой печатью.</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Временные удостоверения гражданам выдаются сроком на один месяц. Военные комиссары муниципальных образований могут продлить срок действия временных удостоверений, выданных взамен военного билета, на срок до одного месяца, но общей продолжительностью не более трех месяцев, если соответствующие документы или сведения, необходимые для выдачи военного билета, в течение месячного срока не поступили.</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1"/>
        <w:rPr>
          <w:rFonts w:ascii="Times New Roman" w:hAnsi="Times New Roman" w:cs="Times New Roman"/>
          <w:sz w:val="24"/>
          <w:szCs w:val="24"/>
        </w:rPr>
      </w:pPr>
      <w:r w:rsidRPr="008C35E0">
        <w:rPr>
          <w:rFonts w:ascii="Times New Roman" w:hAnsi="Times New Roman" w:cs="Times New Roman"/>
          <w:sz w:val="24"/>
          <w:szCs w:val="24"/>
        </w:rPr>
        <w:t>III. ОБЯЗАННОСТИ РАБОТНИКОВ, ОСУЩЕСТВЛЯЮЩИХ ВОИНСКИЙ УЧЕТ</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В ОРГАНИЗАЦИЯХ</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26. Должностные лица, осуществляющие воинский учет в организациях, выполняют обязанности в соответствии с законодательством Российской Федерации.</w:t>
      </w:r>
    </w:p>
    <w:p w:rsidR="008C35E0" w:rsidRPr="008C35E0" w:rsidRDefault="008C35E0" w:rsidP="008C35E0">
      <w:pPr>
        <w:pStyle w:val="ConsPlusNormal"/>
        <w:ind w:firstLine="540"/>
        <w:jc w:val="both"/>
        <w:rPr>
          <w:rFonts w:ascii="Times New Roman" w:hAnsi="Times New Roman" w:cs="Times New Roman"/>
          <w:sz w:val="24"/>
          <w:szCs w:val="24"/>
        </w:rPr>
      </w:pPr>
      <w:bookmarkStart w:id="6" w:name="P117"/>
      <w:bookmarkEnd w:id="6"/>
      <w:r w:rsidRPr="008C35E0">
        <w:rPr>
          <w:rFonts w:ascii="Times New Roman" w:hAnsi="Times New Roman" w:cs="Times New Roman"/>
          <w:sz w:val="24"/>
          <w:szCs w:val="24"/>
        </w:rPr>
        <w:t xml:space="preserve">27. В целях обеспечения постановки граждан на воинский учет по месту работы </w:t>
      </w:r>
      <w:r w:rsidRPr="008C35E0">
        <w:rPr>
          <w:rFonts w:ascii="Times New Roman" w:hAnsi="Times New Roman" w:cs="Times New Roman"/>
          <w:sz w:val="24"/>
          <w:szCs w:val="24"/>
        </w:rPr>
        <w:lastRenderedPageBreak/>
        <w:t>работники, осуществляющие воинский учет в организациях:</w:t>
      </w: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а) проверяют у граждан, принимаемых на работу, наличие отметок в паспортах граждан Российской Федерации об их отношении к воинской обязанности (</w:t>
      </w:r>
      <w:hyperlink w:anchor="P2215" w:history="1">
        <w:r w:rsidRPr="008C35E0">
          <w:rPr>
            <w:rFonts w:ascii="Times New Roman" w:hAnsi="Times New Roman" w:cs="Times New Roman"/>
            <w:color w:val="0000FF"/>
            <w:sz w:val="24"/>
            <w:szCs w:val="24"/>
          </w:rPr>
          <w:t>приложение N 8</w:t>
        </w:r>
      </w:hyperlink>
      <w:r w:rsidRPr="008C35E0">
        <w:rPr>
          <w:rFonts w:ascii="Times New Roman" w:hAnsi="Times New Roman" w:cs="Times New Roman"/>
          <w:sz w:val="24"/>
          <w:szCs w:val="24"/>
        </w:rPr>
        <w:t xml:space="preserve"> к настоящим Методическим рекомендациям), наличие и подлинность документов воинского учета, а также подлинность записей в них, отметок о постановке на воинский учет по месту жительства или месту пребывания, наличие мобилизационных предписаний (для военнообязанных при наличии в военных</w:t>
      </w:r>
      <w:proofErr w:type="gramEnd"/>
      <w:r w:rsidRPr="008C35E0">
        <w:rPr>
          <w:rFonts w:ascii="Times New Roman" w:hAnsi="Times New Roman" w:cs="Times New Roman"/>
          <w:sz w:val="24"/>
          <w:szCs w:val="24"/>
        </w:rPr>
        <w:t xml:space="preserve"> </w:t>
      </w:r>
      <w:proofErr w:type="gramStart"/>
      <w:r w:rsidRPr="008C35E0">
        <w:rPr>
          <w:rFonts w:ascii="Times New Roman" w:hAnsi="Times New Roman" w:cs="Times New Roman"/>
          <w:sz w:val="24"/>
          <w:szCs w:val="24"/>
        </w:rPr>
        <w:t>билетах</w:t>
      </w:r>
      <w:proofErr w:type="gramEnd"/>
      <w:r w:rsidRPr="008C35E0">
        <w:rPr>
          <w:rFonts w:ascii="Times New Roman" w:hAnsi="Times New Roman" w:cs="Times New Roman"/>
          <w:sz w:val="24"/>
          <w:szCs w:val="24"/>
        </w:rPr>
        <w:t xml:space="preserve"> отметок о вручении мобилизационного предписания), жетонов с личными номерами Вооруженных Сил Российской Федерации (для военнообязанных при наличии в военном билете отметки о вручении жетона). Проверяют соответствие данных документов воинского учета паспортным данным гражданина, наличие фотограф</w:t>
      </w:r>
      <w:proofErr w:type="gramStart"/>
      <w:r w:rsidRPr="008C35E0">
        <w:rPr>
          <w:rFonts w:ascii="Times New Roman" w:hAnsi="Times New Roman" w:cs="Times New Roman"/>
          <w:sz w:val="24"/>
          <w:szCs w:val="24"/>
        </w:rPr>
        <w:t>ии и ее</w:t>
      </w:r>
      <w:proofErr w:type="gramEnd"/>
      <w:r w:rsidRPr="008C35E0">
        <w:rPr>
          <w:rFonts w:ascii="Times New Roman" w:hAnsi="Times New Roman" w:cs="Times New Roman"/>
          <w:sz w:val="24"/>
          <w:szCs w:val="24"/>
        </w:rPr>
        <w:t xml:space="preserve"> соответствие владельцу, а во временных удостоверениях, выданных взамен военных билетов, кроме того, и срок действия. При обнаружении в указанных </w:t>
      </w:r>
      <w:proofErr w:type="gramStart"/>
      <w:r w:rsidRPr="008C35E0">
        <w:rPr>
          <w:rFonts w:ascii="Times New Roman" w:hAnsi="Times New Roman" w:cs="Times New Roman"/>
          <w:sz w:val="24"/>
          <w:szCs w:val="24"/>
        </w:rPr>
        <w:t>документах</w:t>
      </w:r>
      <w:proofErr w:type="gramEnd"/>
      <w:r w:rsidRPr="008C35E0">
        <w:rPr>
          <w:rFonts w:ascii="Times New Roman" w:hAnsi="Times New Roman" w:cs="Times New Roman"/>
          <w:sz w:val="24"/>
          <w:szCs w:val="24"/>
        </w:rPr>
        <w:t xml:space="preserve"> не оговоренных исправлений, неточностей, подделок или неполного количества листов, их владельцы направляются в военный комиссариат муниципального образования (муниципальных образований), в котором они состоят на воинском учете или не состоят, но обязаны состоять на воинском учете, для уточнения документов воинского учета;</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б) заполняют личные карточки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должности, месте жительства или месте пребывания граждан, другие сведения, содержащихся в документах граждан, принимаемых на воинский учет граждан;</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w:t>
      </w:r>
      <w:hyperlink r:id="rId26" w:history="1">
        <w:r w:rsidRPr="008C35E0">
          <w:rPr>
            <w:rFonts w:ascii="Times New Roman" w:hAnsi="Times New Roman" w:cs="Times New Roman"/>
            <w:color w:val="0000FF"/>
            <w:sz w:val="24"/>
            <w:szCs w:val="24"/>
          </w:rPr>
          <w:t>Положением</w:t>
        </w:r>
      </w:hyperlink>
      <w:r w:rsidRPr="008C35E0">
        <w:rPr>
          <w:rFonts w:ascii="Times New Roman" w:hAnsi="Times New Roman" w:cs="Times New Roman"/>
          <w:sz w:val="24"/>
          <w:szCs w:val="24"/>
        </w:rPr>
        <w:t xml:space="preserve"> о воинском учете, осуществляют </w:t>
      </w:r>
      <w:proofErr w:type="gramStart"/>
      <w:r w:rsidRPr="008C35E0">
        <w:rPr>
          <w:rFonts w:ascii="Times New Roman" w:hAnsi="Times New Roman" w:cs="Times New Roman"/>
          <w:sz w:val="24"/>
          <w:szCs w:val="24"/>
        </w:rPr>
        <w:t>контроль за</w:t>
      </w:r>
      <w:proofErr w:type="gramEnd"/>
      <w:r w:rsidRPr="008C35E0">
        <w:rPr>
          <w:rFonts w:ascii="Times New Roman" w:hAnsi="Times New Roman" w:cs="Times New Roman"/>
          <w:sz w:val="24"/>
          <w:szCs w:val="24"/>
        </w:rPr>
        <w:t xml:space="preserve"> их исполнением, а также информируют граждан об их ответственности за неисполнение указанных обязанностей;</w:t>
      </w: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г) информируют военные комиссариаты об отсутствии отметок в паспортах граждан Российской Федерации об их отношении к воинской обязанности, обнаруженных в документах воинского учета отсутствующих отметках о постановке на воинский учет,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для принятия военными комиссарами решений о привлечении</w:t>
      </w:r>
      <w:proofErr w:type="gramEnd"/>
      <w:r w:rsidRPr="008C35E0">
        <w:rPr>
          <w:rFonts w:ascii="Times New Roman" w:hAnsi="Times New Roman" w:cs="Times New Roman"/>
          <w:sz w:val="24"/>
          <w:szCs w:val="24"/>
        </w:rPr>
        <w:t xml:space="preserve"> их к ответственности в соответствии с действующим законодательством.</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28. В целях сбора, хранения и обработки сведений, содержащихся в личных карточках граждан, подлежащих воинскому учету, организации и их должностные лица:</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а) выявляют граждан, подлежащих постановке на воинский учет по месту работы и (или) по месту жительства (месту пребывания), и принимают необходимые меры к постановке их на воинский учет;</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б) ведут и хранят личные карточки граждан, поставленных на воинский учет, согласно настоящим Методическим рекомендациям.</w:t>
      </w:r>
    </w:p>
    <w:p w:rsidR="008C35E0" w:rsidRPr="008C35E0" w:rsidRDefault="008C35E0" w:rsidP="008C35E0">
      <w:pPr>
        <w:pStyle w:val="ConsPlusNormal"/>
        <w:ind w:firstLine="540"/>
        <w:jc w:val="both"/>
        <w:rPr>
          <w:rFonts w:ascii="Times New Roman" w:hAnsi="Times New Roman" w:cs="Times New Roman"/>
          <w:sz w:val="24"/>
          <w:szCs w:val="24"/>
        </w:rPr>
      </w:pPr>
      <w:bookmarkStart w:id="7" w:name="P125"/>
      <w:bookmarkEnd w:id="7"/>
      <w:r w:rsidRPr="008C35E0">
        <w:rPr>
          <w:rFonts w:ascii="Times New Roman" w:hAnsi="Times New Roman" w:cs="Times New Roman"/>
          <w:sz w:val="24"/>
          <w:szCs w:val="24"/>
        </w:rPr>
        <w:t>29.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а) направляют в двухнедельный срок в соответствующие военные комиссариаты муниципальных образований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согласно </w:t>
      </w:r>
      <w:hyperlink w:anchor="P2292" w:history="1">
        <w:r w:rsidRPr="008C35E0">
          <w:rPr>
            <w:rFonts w:ascii="Times New Roman" w:hAnsi="Times New Roman" w:cs="Times New Roman"/>
            <w:color w:val="0000FF"/>
            <w:sz w:val="24"/>
            <w:szCs w:val="24"/>
          </w:rPr>
          <w:t>приложению N 9</w:t>
        </w:r>
      </w:hyperlink>
      <w:r w:rsidRPr="008C35E0">
        <w:rPr>
          <w:rFonts w:ascii="Times New Roman" w:hAnsi="Times New Roman" w:cs="Times New Roman"/>
          <w:sz w:val="24"/>
          <w:szCs w:val="24"/>
        </w:rPr>
        <w:t xml:space="preserve"> к настоящим Методическим рекомендациям. В случае необходимости, а для призывников в обязательном порядке, в целях постановки на воинский учет по месту жительства или </w:t>
      </w:r>
      <w:r w:rsidRPr="008C35E0">
        <w:rPr>
          <w:rFonts w:ascii="Times New Roman" w:hAnsi="Times New Roman" w:cs="Times New Roman"/>
          <w:sz w:val="24"/>
          <w:szCs w:val="24"/>
        </w:rPr>
        <w:lastRenderedPageBreak/>
        <w:t>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муниципальных образований или органы местного самоуправления;</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б) направляют в двухнедельный срок по запросам соответствующих военных комиссариатов муниципальных образований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 согласно </w:t>
      </w:r>
      <w:hyperlink w:anchor="P2339" w:history="1">
        <w:r w:rsidRPr="008C35E0">
          <w:rPr>
            <w:rFonts w:ascii="Times New Roman" w:hAnsi="Times New Roman" w:cs="Times New Roman"/>
            <w:color w:val="0000FF"/>
            <w:sz w:val="24"/>
            <w:szCs w:val="24"/>
          </w:rPr>
          <w:t>приложению N 10</w:t>
        </w:r>
      </w:hyperlink>
      <w:r w:rsidRPr="008C35E0">
        <w:rPr>
          <w:rFonts w:ascii="Times New Roman" w:hAnsi="Times New Roman" w:cs="Times New Roman"/>
          <w:sz w:val="24"/>
          <w:szCs w:val="24"/>
        </w:rPr>
        <w:t xml:space="preserve"> к настоящим Методическим рекомендациям;</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в) представляют ежегодно, в сентябре, в соответствующие военные комиссариаты муниципальных образований списки граждан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 согласно </w:t>
      </w:r>
      <w:hyperlink w:anchor="P2419" w:history="1">
        <w:r w:rsidRPr="008C35E0">
          <w:rPr>
            <w:rFonts w:ascii="Times New Roman" w:hAnsi="Times New Roman" w:cs="Times New Roman"/>
            <w:color w:val="0000FF"/>
            <w:sz w:val="24"/>
            <w:szCs w:val="24"/>
          </w:rPr>
          <w:t>приложению N 11</w:t>
        </w:r>
      </w:hyperlink>
      <w:r w:rsidRPr="008C35E0">
        <w:rPr>
          <w:rFonts w:ascii="Times New Roman" w:hAnsi="Times New Roman" w:cs="Times New Roman"/>
          <w:sz w:val="24"/>
          <w:szCs w:val="24"/>
        </w:rPr>
        <w:t xml:space="preserve"> </w:t>
      </w:r>
      <w:proofErr w:type="gramStart"/>
      <w:r w:rsidRPr="008C35E0">
        <w:rPr>
          <w:rFonts w:ascii="Times New Roman" w:hAnsi="Times New Roman" w:cs="Times New Roman"/>
          <w:sz w:val="24"/>
          <w:szCs w:val="24"/>
        </w:rPr>
        <w:t>к</w:t>
      </w:r>
      <w:proofErr w:type="gramEnd"/>
      <w:r w:rsidRPr="008C35E0">
        <w:rPr>
          <w:rFonts w:ascii="Times New Roman" w:hAnsi="Times New Roman" w:cs="Times New Roman"/>
          <w:sz w:val="24"/>
          <w:szCs w:val="24"/>
        </w:rPr>
        <w:t xml:space="preserve"> </w:t>
      </w:r>
      <w:proofErr w:type="gramStart"/>
      <w:r w:rsidRPr="008C35E0">
        <w:rPr>
          <w:rFonts w:ascii="Times New Roman" w:hAnsi="Times New Roman" w:cs="Times New Roman"/>
          <w:sz w:val="24"/>
          <w:szCs w:val="24"/>
        </w:rPr>
        <w:t>настоящим</w:t>
      </w:r>
      <w:proofErr w:type="gramEnd"/>
      <w:r w:rsidRPr="008C35E0">
        <w:rPr>
          <w:rFonts w:ascii="Times New Roman" w:hAnsi="Times New Roman" w:cs="Times New Roman"/>
          <w:sz w:val="24"/>
          <w:szCs w:val="24"/>
        </w:rPr>
        <w:t xml:space="preserve"> Методическим рекомендациям;</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г) сверяют не реже 1 раза в год сведения о воинском учете, содержащиеся в личных карточках, со сведениями, содержащимися в документах воинского учета граждан;</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д) сверяют не реже 1 раза в год, сведения о воинском учете, содержащиеся в личных карточках, со сведениями, содержащимися в документах воинского учета соответствующих военных комиссариатов муниципальных образований и (или) органов местного самоуправления, согласно </w:t>
      </w:r>
      <w:hyperlink w:anchor="P2474" w:history="1">
        <w:r w:rsidRPr="008C35E0">
          <w:rPr>
            <w:rFonts w:ascii="Times New Roman" w:hAnsi="Times New Roman" w:cs="Times New Roman"/>
            <w:color w:val="0000FF"/>
            <w:sz w:val="24"/>
            <w:szCs w:val="24"/>
          </w:rPr>
          <w:t>приложению N 12</w:t>
        </w:r>
      </w:hyperlink>
      <w:r w:rsidRPr="008C35E0">
        <w:rPr>
          <w:rFonts w:ascii="Times New Roman" w:hAnsi="Times New Roman" w:cs="Times New Roman"/>
          <w:sz w:val="24"/>
          <w:szCs w:val="24"/>
        </w:rPr>
        <w:t xml:space="preserve"> к настоящим Методическим рекомендациям;</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е) вносят в личные карточки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и в двухнедельный срок сообщают об указанных изменениях в военные комиссариаты муниципальных образований в порядке согласно </w:t>
      </w:r>
      <w:hyperlink w:anchor="P2585" w:history="1">
        <w:r w:rsidRPr="008C35E0">
          <w:rPr>
            <w:rFonts w:ascii="Times New Roman" w:hAnsi="Times New Roman" w:cs="Times New Roman"/>
            <w:color w:val="0000FF"/>
            <w:sz w:val="24"/>
            <w:szCs w:val="24"/>
          </w:rPr>
          <w:t>приложению N 13</w:t>
        </w:r>
      </w:hyperlink>
      <w:r w:rsidRPr="008C35E0">
        <w:rPr>
          <w:rFonts w:ascii="Times New Roman" w:hAnsi="Times New Roman" w:cs="Times New Roman"/>
          <w:sz w:val="24"/>
          <w:szCs w:val="24"/>
        </w:rPr>
        <w:t xml:space="preserve"> к настоящим Методическим рекомендациям;</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ж) оповещают граждан о вызовах (повестках) соответствующих военных комиссариатов муниципальных образований или органов местного самоуправления и обеспечивают их своевременную явку в места, указанные военными комиссариатами, в том числе в периоды мобилизации, военного положения и в военное время.</w:t>
      </w:r>
    </w:p>
    <w:p w:rsidR="008C35E0" w:rsidRPr="008C35E0" w:rsidRDefault="008C35E0" w:rsidP="008C35E0">
      <w:pPr>
        <w:pStyle w:val="ConsPlusNormal"/>
        <w:ind w:firstLine="540"/>
        <w:jc w:val="both"/>
        <w:rPr>
          <w:rFonts w:ascii="Times New Roman" w:hAnsi="Times New Roman" w:cs="Times New Roman"/>
          <w:sz w:val="24"/>
          <w:szCs w:val="24"/>
        </w:rPr>
      </w:pPr>
      <w:bookmarkStart w:id="8" w:name="P133"/>
      <w:bookmarkEnd w:id="8"/>
      <w:r w:rsidRPr="008C35E0">
        <w:rPr>
          <w:rFonts w:ascii="Times New Roman" w:hAnsi="Times New Roman" w:cs="Times New Roman"/>
          <w:sz w:val="24"/>
          <w:szCs w:val="24"/>
        </w:rPr>
        <w:t xml:space="preserve">30. При приеме документов воинского учета от граждан работниками, осуществляющими воинский учет в организациях, гражданам выдается расписка согласно </w:t>
      </w:r>
      <w:hyperlink w:anchor="P2720" w:history="1">
        <w:r w:rsidRPr="008C35E0">
          <w:rPr>
            <w:rFonts w:ascii="Times New Roman" w:hAnsi="Times New Roman" w:cs="Times New Roman"/>
            <w:color w:val="0000FF"/>
            <w:sz w:val="24"/>
            <w:szCs w:val="24"/>
          </w:rPr>
          <w:t>приложению N 14</w:t>
        </w:r>
      </w:hyperlink>
      <w:r w:rsidRPr="008C35E0">
        <w:rPr>
          <w:rFonts w:ascii="Times New Roman" w:hAnsi="Times New Roman" w:cs="Times New Roman"/>
          <w:sz w:val="24"/>
          <w:szCs w:val="24"/>
        </w:rPr>
        <w:t xml:space="preserve"> к настоящим Методическим рекомендациям.</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31. Устанавливая, состоят ли граждане, принимаемые на работу (учебу), на воинском учете, организации проверяют наличие отметки о приеме на воинский учет:</w:t>
      </w: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 xml:space="preserve">в </w:t>
      </w:r>
      <w:hyperlink r:id="rId27" w:history="1">
        <w:r w:rsidRPr="008C35E0">
          <w:rPr>
            <w:rFonts w:ascii="Times New Roman" w:hAnsi="Times New Roman" w:cs="Times New Roman"/>
            <w:color w:val="0000FF"/>
            <w:sz w:val="24"/>
            <w:szCs w:val="24"/>
          </w:rPr>
          <w:t>пункте 25</w:t>
        </w:r>
      </w:hyperlink>
      <w:r w:rsidRPr="008C35E0">
        <w:rPr>
          <w:rFonts w:ascii="Times New Roman" w:hAnsi="Times New Roman" w:cs="Times New Roman"/>
          <w:sz w:val="24"/>
          <w:szCs w:val="24"/>
        </w:rPr>
        <w:t xml:space="preserve"> "Отметки о приеме на воинский учет и снятии с воинского учета" (стр. 32 - 35) военного билета офицера запаса в военном комиссариате муниципального образования (муниципальных образований) или ином органе, осуществляющем воинский учет, производятся отметки о приеме офицеров запаса на воинский учет и снятии их с воинского учета (штампами размером 35 x 30 мм) в соответствующих графах, заверенные подписью</w:t>
      </w:r>
      <w:proofErr w:type="gramEnd"/>
      <w:r w:rsidRPr="008C35E0">
        <w:rPr>
          <w:rFonts w:ascii="Times New Roman" w:hAnsi="Times New Roman" w:cs="Times New Roman"/>
          <w:sz w:val="24"/>
          <w:szCs w:val="24"/>
        </w:rPr>
        <w:t xml:space="preserve"> должностного лица и гербовой печатью (печатью для отметок воинского учета) военного комиссариата муниципального образования (муниципальных образований);</w:t>
      </w: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 xml:space="preserve">в </w:t>
      </w:r>
      <w:hyperlink r:id="rId28" w:history="1">
        <w:r w:rsidRPr="008C35E0">
          <w:rPr>
            <w:rFonts w:ascii="Times New Roman" w:hAnsi="Times New Roman" w:cs="Times New Roman"/>
            <w:color w:val="0000FF"/>
            <w:sz w:val="24"/>
            <w:szCs w:val="24"/>
          </w:rPr>
          <w:t>разделе IX</w:t>
        </w:r>
      </w:hyperlink>
      <w:r w:rsidRPr="008C35E0">
        <w:rPr>
          <w:rFonts w:ascii="Times New Roman" w:hAnsi="Times New Roman" w:cs="Times New Roman"/>
          <w:sz w:val="24"/>
          <w:szCs w:val="24"/>
        </w:rPr>
        <w:t xml:space="preserve"> "Отметки о приеме на воинский учет и снятии с воинского учета" (стр. 25 - 28) военного билета солдата, матроса, сержанта, старшины, прапорщика, мичмана (в справке взамен военного билета, временном удостоверении, выданном взамен военного билета) в военном комиссариате муниципального образования (муниципальных образований) или при его отсутствии в органе местного самоуправления производятся отметки о приеме на воинский учет и снятии</w:t>
      </w:r>
      <w:proofErr w:type="gramEnd"/>
      <w:r w:rsidRPr="008C35E0">
        <w:rPr>
          <w:rFonts w:ascii="Times New Roman" w:hAnsi="Times New Roman" w:cs="Times New Roman"/>
          <w:sz w:val="24"/>
          <w:szCs w:val="24"/>
        </w:rPr>
        <w:t xml:space="preserve"> с воинского учета (штампами размером 35 x 30 мм) в соответствующих графах);</w:t>
      </w: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 xml:space="preserve">в </w:t>
      </w:r>
      <w:hyperlink r:id="rId29" w:history="1">
        <w:r w:rsidRPr="008C35E0">
          <w:rPr>
            <w:rFonts w:ascii="Times New Roman" w:hAnsi="Times New Roman" w:cs="Times New Roman"/>
            <w:color w:val="0000FF"/>
            <w:sz w:val="24"/>
            <w:szCs w:val="24"/>
          </w:rPr>
          <w:t>разделе VII</w:t>
        </w:r>
      </w:hyperlink>
      <w:r w:rsidRPr="008C35E0">
        <w:rPr>
          <w:rFonts w:ascii="Times New Roman" w:hAnsi="Times New Roman" w:cs="Times New Roman"/>
          <w:sz w:val="24"/>
          <w:szCs w:val="24"/>
        </w:rPr>
        <w:t xml:space="preserve"> "Отметки о приеме на воинский учет и снятии с воинского учета" справки взамен военного билета в военном комиссариате или при его отсутствии в органе </w:t>
      </w:r>
      <w:r w:rsidRPr="008C35E0">
        <w:rPr>
          <w:rFonts w:ascii="Times New Roman" w:hAnsi="Times New Roman" w:cs="Times New Roman"/>
          <w:sz w:val="24"/>
          <w:szCs w:val="24"/>
        </w:rPr>
        <w:lastRenderedPageBreak/>
        <w:t>местного самоуправления производятся отметки о приеме на воинский учет и снятии с воинского учета (штампами размером 35 x 30 мм) в соответствующих графах (обратной стороны) по следующим образцам:</w:t>
      </w:r>
      <w:proofErr w:type="gramEnd"/>
    </w:p>
    <w:p w:rsidR="008C35E0" w:rsidRPr="008C35E0" w:rsidRDefault="008C35E0" w:rsidP="008C35E0">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917"/>
        <w:gridCol w:w="4082"/>
      </w:tblGrid>
      <w:tr w:rsidR="008C35E0" w:rsidRPr="008C35E0">
        <w:tc>
          <w:tcPr>
            <w:tcW w:w="4025" w:type="dxa"/>
            <w:tcBorders>
              <w:top w:val="single" w:sz="4" w:space="0" w:color="auto"/>
              <w:bottom w:val="single" w:sz="4" w:space="0" w:color="auto"/>
            </w:tcBorders>
            <w:vAlign w:val="center"/>
          </w:tcPr>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 xml:space="preserve">Военным комиссариатом города Ачинск, </w:t>
            </w:r>
            <w:proofErr w:type="spellStart"/>
            <w:r w:rsidRPr="008C35E0">
              <w:rPr>
                <w:rFonts w:ascii="Times New Roman" w:hAnsi="Times New Roman" w:cs="Times New Roman"/>
                <w:sz w:val="24"/>
                <w:szCs w:val="24"/>
              </w:rPr>
              <w:t>Ачинского</w:t>
            </w:r>
            <w:proofErr w:type="spellEnd"/>
            <w:r w:rsidRPr="008C35E0">
              <w:rPr>
                <w:rFonts w:ascii="Times New Roman" w:hAnsi="Times New Roman" w:cs="Times New Roman"/>
                <w:sz w:val="24"/>
                <w:szCs w:val="24"/>
              </w:rPr>
              <w:t xml:space="preserve"> и </w:t>
            </w:r>
            <w:proofErr w:type="spellStart"/>
            <w:r w:rsidRPr="008C35E0">
              <w:rPr>
                <w:rFonts w:ascii="Times New Roman" w:hAnsi="Times New Roman" w:cs="Times New Roman"/>
                <w:sz w:val="24"/>
                <w:szCs w:val="24"/>
              </w:rPr>
              <w:t>Большеулуйского</w:t>
            </w:r>
            <w:proofErr w:type="spellEnd"/>
            <w:r w:rsidRPr="008C35E0">
              <w:rPr>
                <w:rFonts w:ascii="Times New Roman" w:hAnsi="Times New Roman" w:cs="Times New Roman"/>
                <w:sz w:val="24"/>
                <w:szCs w:val="24"/>
              </w:rPr>
              <w:t xml:space="preserve"> районов Красноярского края</w:t>
            </w:r>
          </w:p>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"__" _____ 20__ г.</w:t>
            </w:r>
          </w:p>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Подпись _______________</w:t>
            </w:r>
          </w:p>
        </w:tc>
        <w:tc>
          <w:tcPr>
            <w:tcW w:w="917" w:type="dxa"/>
            <w:tcBorders>
              <w:top w:val="nil"/>
              <w:bottom w:val="nil"/>
            </w:tcBorders>
            <w:vAlign w:val="center"/>
          </w:tcPr>
          <w:p w:rsidR="008C35E0" w:rsidRPr="008C35E0" w:rsidRDefault="008C35E0" w:rsidP="008C35E0">
            <w:pPr>
              <w:pStyle w:val="ConsPlusNormal"/>
              <w:rPr>
                <w:rFonts w:ascii="Times New Roman" w:hAnsi="Times New Roman" w:cs="Times New Roman"/>
                <w:sz w:val="24"/>
                <w:szCs w:val="24"/>
              </w:rPr>
            </w:pPr>
          </w:p>
        </w:tc>
        <w:tc>
          <w:tcPr>
            <w:tcW w:w="4082" w:type="dxa"/>
            <w:tcBorders>
              <w:top w:val="single" w:sz="4" w:space="0" w:color="auto"/>
              <w:bottom w:val="single" w:sz="4" w:space="0" w:color="auto"/>
            </w:tcBorders>
            <w:vAlign w:val="center"/>
          </w:tcPr>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 xml:space="preserve">Администрацией Белоярского сельсовета </w:t>
            </w:r>
            <w:proofErr w:type="spellStart"/>
            <w:r w:rsidRPr="008C35E0">
              <w:rPr>
                <w:rFonts w:ascii="Times New Roman" w:hAnsi="Times New Roman" w:cs="Times New Roman"/>
                <w:sz w:val="24"/>
                <w:szCs w:val="24"/>
              </w:rPr>
              <w:t>Ачинского</w:t>
            </w:r>
            <w:proofErr w:type="spellEnd"/>
            <w:r w:rsidRPr="008C35E0">
              <w:rPr>
                <w:rFonts w:ascii="Times New Roman" w:hAnsi="Times New Roman" w:cs="Times New Roman"/>
                <w:sz w:val="24"/>
                <w:szCs w:val="24"/>
              </w:rPr>
              <w:t xml:space="preserve"> района Красноярского края</w:t>
            </w:r>
          </w:p>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 xml:space="preserve">(военный комиссариат города Ачинск, </w:t>
            </w:r>
            <w:proofErr w:type="spellStart"/>
            <w:r w:rsidRPr="008C35E0">
              <w:rPr>
                <w:rFonts w:ascii="Times New Roman" w:hAnsi="Times New Roman" w:cs="Times New Roman"/>
                <w:sz w:val="24"/>
                <w:szCs w:val="24"/>
              </w:rPr>
              <w:t>Ачинского</w:t>
            </w:r>
            <w:proofErr w:type="spellEnd"/>
            <w:r w:rsidRPr="008C35E0">
              <w:rPr>
                <w:rFonts w:ascii="Times New Roman" w:hAnsi="Times New Roman" w:cs="Times New Roman"/>
                <w:sz w:val="24"/>
                <w:szCs w:val="24"/>
              </w:rPr>
              <w:t xml:space="preserve"> и </w:t>
            </w:r>
            <w:proofErr w:type="spellStart"/>
            <w:r w:rsidRPr="008C35E0">
              <w:rPr>
                <w:rFonts w:ascii="Times New Roman" w:hAnsi="Times New Roman" w:cs="Times New Roman"/>
                <w:sz w:val="24"/>
                <w:szCs w:val="24"/>
              </w:rPr>
              <w:t>Большеулуйского</w:t>
            </w:r>
            <w:proofErr w:type="spellEnd"/>
            <w:r w:rsidRPr="008C35E0">
              <w:rPr>
                <w:rFonts w:ascii="Times New Roman" w:hAnsi="Times New Roman" w:cs="Times New Roman"/>
                <w:sz w:val="24"/>
                <w:szCs w:val="24"/>
              </w:rPr>
              <w:t xml:space="preserve"> районов Красноярского края)</w:t>
            </w:r>
          </w:p>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"__" _________ 20__ г.</w:t>
            </w:r>
          </w:p>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Подпись __________________</w:t>
            </w:r>
          </w:p>
        </w:tc>
      </w:tr>
    </w:tbl>
    <w:p w:rsidR="008C35E0" w:rsidRDefault="008C35E0">
      <w:pPr>
        <w:pStyle w:val="ConsPlusNormal"/>
        <w:jc w:val="both"/>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в </w:t>
      </w:r>
      <w:hyperlink r:id="rId30" w:history="1">
        <w:r w:rsidRPr="008C35E0">
          <w:rPr>
            <w:rFonts w:ascii="Times New Roman" w:hAnsi="Times New Roman" w:cs="Times New Roman"/>
            <w:color w:val="0000FF"/>
            <w:sz w:val="24"/>
            <w:szCs w:val="24"/>
          </w:rPr>
          <w:t>разделе I</w:t>
        </w:r>
      </w:hyperlink>
      <w:r w:rsidRPr="008C35E0">
        <w:rPr>
          <w:rFonts w:ascii="Times New Roman" w:hAnsi="Times New Roman" w:cs="Times New Roman"/>
          <w:sz w:val="24"/>
          <w:szCs w:val="24"/>
        </w:rPr>
        <w:t xml:space="preserve"> "Прием на воинский учет и снятие с воинского учета" (стр. 2 и 3) удостоверения гражданина, подлежащего призыву на военную службу, производятся отметки о снятии призывника с воинского учета и о его постановке на воинский учет штампами военного комиссариата:</w:t>
      </w:r>
    </w:p>
    <w:p w:rsidR="008C35E0" w:rsidRPr="008C35E0" w:rsidRDefault="008C35E0" w:rsidP="008C35E0">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917"/>
        <w:gridCol w:w="4082"/>
      </w:tblGrid>
      <w:tr w:rsidR="008C35E0" w:rsidRPr="008C35E0">
        <w:tc>
          <w:tcPr>
            <w:tcW w:w="4025" w:type="dxa"/>
            <w:tcBorders>
              <w:top w:val="single" w:sz="4" w:space="0" w:color="auto"/>
              <w:bottom w:val="nil"/>
            </w:tcBorders>
          </w:tcPr>
          <w:p w:rsidR="008C35E0" w:rsidRPr="008C35E0" w:rsidRDefault="008C35E0" w:rsidP="008C35E0">
            <w:pPr>
              <w:pStyle w:val="ConsPlusNormal"/>
              <w:jc w:val="center"/>
              <w:rPr>
                <w:rFonts w:ascii="Times New Roman" w:hAnsi="Times New Roman" w:cs="Times New Roman"/>
                <w:sz w:val="24"/>
                <w:szCs w:val="24"/>
              </w:rPr>
            </w:pPr>
            <w:proofErr w:type="gramStart"/>
            <w:r w:rsidRPr="008C35E0">
              <w:rPr>
                <w:rFonts w:ascii="Times New Roman" w:hAnsi="Times New Roman" w:cs="Times New Roman"/>
                <w:sz w:val="24"/>
                <w:szCs w:val="24"/>
              </w:rPr>
              <w:t>ПРИНЯТ на воинский учет</w:t>
            </w:r>
            <w:proofErr w:type="gramEnd"/>
          </w:p>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военным комиссариатом</w:t>
            </w:r>
          </w:p>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_______________________________</w:t>
            </w:r>
          </w:p>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(муниципальное образование)</w:t>
            </w:r>
          </w:p>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_______________________________</w:t>
            </w:r>
          </w:p>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(наименование субъекта Российской Федерации)</w:t>
            </w:r>
          </w:p>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"__" ____________ 20__ г.</w:t>
            </w:r>
          </w:p>
        </w:tc>
        <w:tc>
          <w:tcPr>
            <w:tcW w:w="917" w:type="dxa"/>
            <w:vMerge w:val="restart"/>
            <w:tcBorders>
              <w:top w:val="nil"/>
              <w:bottom w:val="nil"/>
            </w:tcBorders>
          </w:tcPr>
          <w:p w:rsidR="008C35E0" w:rsidRPr="008C35E0" w:rsidRDefault="008C35E0" w:rsidP="008C35E0">
            <w:pPr>
              <w:pStyle w:val="ConsPlusNormal"/>
              <w:rPr>
                <w:rFonts w:ascii="Times New Roman" w:hAnsi="Times New Roman" w:cs="Times New Roman"/>
                <w:sz w:val="24"/>
                <w:szCs w:val="24"/>
              </w:rPr>
            </w:pPr>
          </w:p>
        </w:tc>
        <w:tc>
          <w:tcPr>
            <w:tcW w:w="4082" w:type="dxa"/>
            <w:vMerge w:val="restart"/>
            <w:tcBorders>
              <w:top w:val="single" w:sz="4" w:space="0" w:color="auto"/>
              <w:bottom w:val="single" w:sz="4" w:space="0" w:color="auto"/>
            </w:tcBorders>
          </w:tcPr>
          <w:p w:rsidR="008C35E0" w:rsidRPr="008C35E0" w:rsidRDefault="008C35E0" w:rsidP="008C35E0">
            <w:pPr>
              <w:pStyle w:val="ConsPlusNormal"/>
              <w:jc w:val="center"/>
              <w:rPr>
                <w:rFonts w:ascii="Times New Roman" w:hAnsi="Times New Roman" w:cs="Times New Roman"/>
                <w:sz w:val="24"/>
                <w:szCs w:val="24"/>
              </w:rPr>
            </w:pPr>
            <w:proofErr w:type="gramStart"/>
            <w:r w:rsidRPr="008C35E0">
              <w:rPr>
                <w:rFonts w:ascii="Times New Roman" w:hAnsi="Times New Roman" w:cs="Times New Roman"/>
                <w:sz w:val="24"/>
                <w:szCs w:val="24"/>
              </w:rPr>
              <w:t>СНЯТ</w:t>
            </w:r>
            <w:proofErr w:type="gramEnd"/>
            <w:r w:rsidRPr="008C35E0">
              <w:rPr>
                <w:rFonts w:ascii="Times New Roman" w:hAnsi="Times New Roman" w:cs="Times New Roman"/>
                <w:sz w:val="24"/>
                <w:szCs w:val="24"/>
              </w:rPr>
              <w:t xml:space="preserve"> с воинского учета военным комиссариатом</w:t>
            </w:r>
          </w:p>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________________________________</w:t>
            </w:r>
          </w:p>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(муниципальное образование)</w:t>
            </w:r>
          </w:p>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________________________________</w:t>
            </w:r>
          </w:p>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(наименование субъекта Российской Федерации)</w:t>
            </w:r>
          </w:p>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"__" ___________ 20__ г.</w:t>
            </w:r>
          </w:p>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Явиться в военный комиссариат по новому месту жительства</w:t>
            </w:r>
          </w:p>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до "__" _______ 20__ г.</w:t>
            </w:r>
          </w:p>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Подпись ___________</w:t>
            </w:r>
          </w:p>
        </w:tc>
      </w:tr>
      <w:tr w:rsidR="008C35E0" w:rsidRPr="008C35E0">
        <w:tc>
          <w:tcPr>
            <w:tcW w:w="4025" w:type="dxa"/>
            <w:tcBorders>
              <w:top w:val="nil"/>
              <w:bottom w:val="single" w:sz="4" w:space="0" w:color="auto"/>
            </w:tcBorders>
          </w:tcPr>
          <w:p w:rsidR="008C35E0" w:rsidRPr="008C35E0" w:rsidRDefault="008C35E0" w:rsidP="008C35E0">
            <w:pPr>
              <w:pStyle w:val="ConsPlusNormal"/>
              <w:jc w:val="center"/>
              <w:rPr>
                <w:rFonts w:ascii="Times New Roman" w:hAnsi="Times New Roman" w:cs="Times New Roman"/>
                <w:sz w:val="24"/>
                <w:szCs w:val="24"/>
              </w:rPr>
            </w:pPr>
            <w:r w:rsidRPr="008C35E0">
              <w:rPr>
                <w:rFonts w:ascii="Times New Roman" w:hAnsi="Times New Roman" w:cs="Times New Roman"/>
                <w:sz w:val="24"/>
                <w:szCs w:val="24"/>
              </w:rPr>
              <w:t>Подпись __________</w:t>
            </w:r>
          </w:p>
        </w:tc>
        <w:tc>
          <w:tcPr>
            <w:tcW w:w="917" w:type="dxa"/>
            <w:vMerge/>
            <w:tcBorders>
              <w:top w:val="nil"/>
              <w:bottom w:val="nil"/>
            </w:tcBorders>
          </w:tcPr>
          <w:p w:rsidR="008C35E0" w:rsidRPr="008C35E0" w:rsidRDefault="008C35E0" w:rsidP="008C35E0">
            <w:pPr>
              <w:spacing w:after="0"/>
              <w:rPr>
                <w:rFonts w:ascii="Times New Roman" w:hAnsi="Times New Roman" w:cs="Times New Roman"/>
                <w:sz w:val="24"/>
                <w:szCs w:val="24"/>
              </w:rPr>
            </w:pPr>
          </w:p>
        </w:tc>
        <w:tc>
          <w:tcPr>
            <w:tcW w:w="4082" w:type="dxa"/>
            <w:vMerge/>
            <w:tcBorders>
              <w:top w:val="single" w:sz="4" w:space="0" w:color="auto"/>
              <w:bottom w:val="single" w:sz="4" w:space="0" w:color="auto"/>
            </w:tcBorders>
          </w:tcPr>
          <w:p w:rsidR="008C35E0" w:rsidRPr="008C35E0" w:rsidRDefault="008C35E0" w:rsidP="008C35E0">
            <w:pPr>
              <w:spacing w:after="0"/>
              <w:rPr>
                <w:rFonts w:ascii="Times New Roman" w:hAnsi="Times New Roman" w:cs="Times New Roman"/>
                <w:sz w:val="24"/>
                <w:szCs w:val="24"/>
              </w:rPr>
            </w:pPr>
          </w:p>
        </w:tc>
      </w:tr>
    </w:tbl>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32. В случаях отсутствия отметок на странице 13 паспорта гражданина Российской Федерации об отношении к воинской обязанности или о постановке на воинский учет в документах воинского учета организации обязаны направлять:</w:t>
      </w: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офицеров запаса и призывников - в военный комиссариат муниципального образования (муниципальных образований) по месту жительства или месту пребывания;</w:t>
      </w:r>
      <w:proofErr w:type="gramEnd"/>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солдат, матросов, сержантов, старшин, прапорщиков и мичманов запаса - в военный комиссариат муниципального образования (муниципальных образований) по месту жительства (месту пребывания), а проживающих на территории муниципальных образований, где нет военных комиссариатов, - в орган местного самоуправления.</w:t>
      </w:r>
    </w:p>
    <w:p w:rsidR="008C35E0" w:rsidRPr="008C35E0" w:rsidRDefault="008C35E0" w:rsidP="008C35E0">
      <w:pPr>
        <w:pStyle w:val="ConsPlusNormal"/>
        <w:ind w:firstLine="540"/>
        <w:jc w:val="both"/>
        <w:rPr>
          <w:rFonts w:ascii="Times New Roman" w:hAnsi="Times New Roman" w:cs="Times New Roman"/>
          <w:sz w:val="24"/>
          <w:szCs w:val="24"/>
        </w:rPr>
      </w:pPr>
      <w:bookmarkStart w:id="9" w:name="P172"/>
      <w:bookmarkEnd w:id="9"/>
      <w:r w:rsidRPr="008C35E0">
        <w:rPr>
          <w:rFonts w:ascii="Times New Roman" w:hAnsi="Times New Roman" w:cs="Times New Roman"/>
          <w:sz w:val="24"/>
          <w:szCs w:val="24"/>
        </w:rPr>
        <w:t xml:space="preserve">33. </w:t>
      </w:r>
      <w:proofErr w:type="gramStart"/>
      <w:r w:rsidRPr="008C35E0">
        <w:rPr>
          <w:rFonts w:ascii="Times New Roman" w:hAnsi="Times New Roman" w:cs="Times New Roman"/>
          <w:sz w:val="24"/>
          <w:szCs w:val="24"/>
        </w:rPr>
        <w:t>При приеме граждан на работу (учебу) в сведениях, направляемых в военные комиссариаты муниципальных образований по месту жительства (месту пребывания) граждан и (или) органы местного самоуправления, указываются воинское звание, фамилия, имя, отчество, год рождения, военно-учетная специальность, состав семьи и место жительства гражданина, дата приема на работу и должность, и, кроме того, полное наименование организации, ее адрес и номера телефонов военно-учетного стола</w:t>
      </w:r>
      <w:proofErr w:type="gramEnd"/>
      <w:r w:rsidRPr="008C35E0">
        <w:rPr>
          <w:rFonts w:ascii="Times New Roman" w:hAnsi="Times New Roman" w:cs="Times New Roman"/>
          <w:sz w:val="24"/>
          <w:szCs w:val="24"/>
        </w:rPr>
        <w:t xml:space="preserve"> (отдела кадров). Кроме того, организации направляют в военный комиссариат муниципального образования (муниципальных образований) по месту жительства граждан женского пола в возрасте от 18 до 45 лет (ранее не состоявших на воинском учете), имеющих (получивших) специальности в соответствии с Перечнем военно-учетных специальностей, </w:t>
      </w:r>
      <w:r w:rsidRPr="008C35E0">
        <w:rPr>
          <w:rFonts w:ascii="Times New Roman" w:hAnsi="Times New Roman" w:cs="Times New Roman"/>
          <w:sz w:val="24"/>
          <w:szCs w:val="24"/>
        </w:rPr>
        <w:lastRenderedPageBreak/>
        <w:t xml:space="preserve">а также профессий, </w:t>
      </w:r>
      <w:proofErr w:type="gramStart"/>
      <w:r w:rsidRPr="008C35E0">
        <w:rPr>
          <w:rFonts w:ascii="Times New Roman" w:hAnsi="Times New Roman" w:cs="Times New Roman"/>
          <w:sz w:val="24"/>
          <w:szCs w:val="24"/>
        </w:rPr>
        <w:t>специальностей</w:t>
      </w:r>
      <w:proofErr w:type="gramEnd"/>
      <w:r w:rsidRPr="008C35E0">
        <w:rPr>
          <w:rFonts w:ascii="Times New Roman" w:hAnsi="Times New Roman" w:cs="Times New Roman"/>
          <w:sz w:val="24"/>
          <w:szCs w:val="24"/>
        </w:rPr>
        <w:t xml:space="preserve"> при наличии которых граждане женского пола получают военно-учетные специальности и подлежат постановке на воинский учет. </w:t>
      </w:r>
      <w:proofErr w:type="gramStart"/>
      <w:r w:rsidRPr="008C35E0">
        <w:rPr>
          <w:rFonts w:ascii="Times New Roman" w:hAnsi="Times New Roman" w:cs="Times New Roman"/>
          <w:sz w:val="24"/>
          <w:szCs w:val="24"/>
        </w:rPr>
        <w:t xml:space="preserve">Оформление и выдача военных билетов гражданам женского пола, получившим военно-учетные специальности в ходе обучения в образовательных организациях профессионального образования, на курсах, в других учреждениях и организациях, осуществляющих подготовку граждан к военной службе, производятся военным комиссариатом муниципального образования (муниципальных образований), на территории которого находятся указанные учреждения и организации, на основании списков согласно </w:t>
      </w:r>
      <w:hyperlink w:anchor="P2774" w:history="1">
        <w:r w:rsidRPr="008C35E0">
          <w:rPr>
            <w:rFonts w:ascii="Times New Roman" w:hAnsi="Times New Roman" w:cs="Times New Roman"/>
            <w:color w:val="0000FF"/>
            <w:sz w:val="24"/>
            <w:szCs w:val="24"/>
          </w:rPr>
          <w:t>приложению N 15</w:t>
        </w:r>
      </w:hyperlink>
      <w:r w:rsidRPr="008C35E0">
        <w:rPr>
          <w:rFonts w:ascii="Times New Roman" w:hAnsi="Times New Roman" w:cs="Times New Roman"/>
          <w:sz w:val="24"/>
          <w:szCs w:val="24"/>
        </w:rPr>
        <w:t xml:space="preserve"> к настоящим Методическим рекомендациям.</w:t>
      </w:r>
      <w:proofErr w:type="gramEnd"/>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34. Военным комиссариатом субъекта Российской Федерации по согласованию с органом исполнительной власти субъекта Российской Федерации могут устанавливаться и другие дополнительные сведения, которые необходимо указывать в представляемых организациями сведениях и списках.</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35. В соответствии и в порядке, определенном Инструкцией по бронированию на период мобилизации и на военное время граждан,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военно-учетные подразделения организаций:</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своевременно оформляют бронирование военнообязанных за организацией на период мобилизации и на военное время;</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представляют в военные комиссариаты муниципальных образований установленную отчетность, в том числе о численности работников организаций.</w:t>
      </w:r>
    </w:p>
    <w:p w:rsidR="008C35E0" w:rsidRPr="008C35E0" w:rsidRDefault="008C35E0" w:rsidP="008C35E0">
      <w:pPr>
        <w:pStyle w:val="ConsPlusNormal"/>
        <w:ind w:firstLine="540"/>
        <w:jc w:val="both"/>
        <w:rPr>
          <w:rFonts w:ascii="Times New Roman" w:hAnsi="Times New Roman" w:cs="Times New Roman"/>
          <w:sz w:val="24"/>
          <w:szCs w:val="24"/>
        </w:rPr>
      </w:pPr>
      <w:bookmarkStart w:id="10" w:name="P177"/>
      <w:bookmarkEnd w:id="10"/>
      <w:r w:rsidRPr="008C35E0">
        <w:rPr>
          <w:rFonts w:ascii="Times New Roman" w:hAnsi="Times New Roman" w:cs="Times New Roman"/>
          <w:sz w:val="24"/>
          <w:szCs w:val="24"/>
        </w:rPr>
        <w:t xml:space="preserve">36. При составлении отчетности, предусматривающей отражение сведений о составах запаса (воинских званиях) и возрасте (разрядах) работающих (обучающихся) в организации (образовательной организации) граждан, пребывающих в запасе, целесообразно руководствоваться </w:t>
      </w:r>
      <w:hyperlink w:anchor="P2826" w:history="1">
        <w:r w:rsidRPr="008C35E0">
          <w:rPr>
            <w:rFonts w:ascii="Times New Roman" w:hAnsi="Times New Roman" w:cs="Times New Roman"/>
            <w:color w:val="0000FF"/>
            <w:sz w:val="24"/>
            <w:szCs w:val="24"/>
          </w:rPr>
          <w:t>приложением N 16</w:t>
        </w:r>
      </w:hyperlink>
      <w:r w:rsidRPr="008C35E0">
        <w:rPr>
          <w:rFonts w:ascii="Times New Roman" w:hAnsi="Times New Roman" w:cs="Times New Roman"/>
          <w:sz w:val="24"/>
          <w:szCs w:val="24"/>
        </w:rPr>
        <w:t xml:space="preserve"> к настоящим Методическим рекомендациям.</w:t>
      </w:r>
    </w:p>
    <w:p w:rsidR="008C35E0" w:rsidRPr="008C35E0" w:rsidRDefault="008C35E0" w:rsidP="008C35E0">
      <w:pPr>
        <w:pStyle w:val="ConsPlusNormal"/>
        <w:ind w:firstLine="540"/>
        <w:jc w:val="both"/>
        <w:rPr>
          <w:rFonts w:ascii="Times New Roman" w:hAnsi="Times New Roman" w:cs="Times New Roman"/>
          <w:sz w:val="24"/>
          <w:szCs w:val="24"/>
        </w:rPr>
      </w:pPr>
      <w:bookmarkStart w:id="11" w:name="P178"/>
      <w:bookmarkEnd w:id="11"/>
      <w:r w:rsidRPr="008C35E0">
        <w:rPr>
          <w:rFonts w:ascii="Times New Roman" w:hAnsi="Times New Roman" w:cs="Times New Roman"/>
          <w:sz w:val="24"/>
          <w:szCs w:val="24"/>
        </w:rPr>
        <w:t xml:space="preserve">37. </w:t>
      </w:r>
      <w:proofErr w:type="gramStart"/>
      <w:r w:rsidRPr="008C35E0">
        <w:rPr>
          <w:rFonts w:ascii="Times New Roman" w:hAnsi="Times New Roman" w:cs="Times New Roman"/>
          <w:sz w:val="24"/>
          <w:szCs w:val="24"/>
        </w:rPr>
        <w:t>В целях обеспечения полноты и качества воинского учета призывников и военнообязанных запаса, из числа работающих (обучающихся) в организациях (образовательных организациях), и бронирования граждан, пребывающих в запасе, в течение всего календарного года организации разрабатывают план работы по ведению воинского учета и бронированию граждан, пребывающих в запасе (</w:t>
      </w:r>
      <w:hyperlink w:anchor="P2881" w:history="1">
        <w:r w:rsidRPr="008C35E0">
          <w:rPr>
            <w:rFonts w:ascii="Times New Roman" w:hAnsi="Times New Roman" w:cs="Times New Roman"/>
            <w:color w:val="0000FF"/>
            <w:sz w:val="24"/>
            <w:szCs w:val="24"/>
          </w:rPr>
          <w:t>приложение N 17</w:t>
        </w:r>
      </w:hyperlink>
      <w:r w:rsidRPr="008C35E0">
        <w:rPr>
          <w:rFonts w:ascii="Times New Roman" w:hAnsi="Times New Roman" w:cs="Times New Roman"/>
          <w:sz w:val="24"/>
          <w:szCs w:val="24"/>
        </w:rPr>
        <w:t xml:space="preserve"> к настоящим Методическим рекомендациям), и согласовывают его с военным комиссариатом муниципального образования</w:t>
      </w:r>
      <w:proofErr w:type="gramEnd"/>
      <w:r w:rsidRPr="008C35E0">
        <w:rPr>
          <w:rFonts w:ascii="Times New Roman" w:hAnsi="Times New Roman" w:cs="Times New Roman"/>
          <w:sz w:val="24"/>
          <w:szCs w:val="24"/>
        </w:rPr>
        <w:t xml:space="preserve"> (муниципальных образований).</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1"/>
        <w:rPr>
          <w:rFonts w:ascii="Times New Roman" w:hAnsi="Times New Roman" w:cs="Times New Roman"/>
          <w:sz w:val="24"/>
          <w:szCs w:val="24"/>
        </w:rPr>
      </w:pPr>
      <w:r w:rsidRPr="008C35E0">
        <w:rPr>
          <w:rFonts w:ascii="Times New Roman" w:hAnsi="Times New Roman" w:cs="Times New Roman"/>
          <w:sz w:val="24"/>
          <w:szCs w:val="24"/>
        </w:rPr>
        <w:t>IV. ДОКУМЕНТЫ ПО ВЕДЕНИЮ ВОИНСКОГО УЧЕТА В ОРГАНИЗАЦИЯХ</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38. Документы по ведению воинского учета граждан в организациях изготавливаются организациями по формам, установленным Министерством обороны Российской Федерации.</w:t>
      </w:r>
    </w:p>
    <w:p w:rsidR="008C35E0" w:rsidRPr="008C35E0" w:rsidRDefault="008C35E0" w:rsidP="008C35E0">
      <w:pPr>
        <w:pStyle w:val="ConsPlusNormal"/>
        <w:ind w:firstLine="540"/>
        <w:jc w:val="both"/>
        <w:rPr>
          <w:rFonts w:ascii="Times New Roman" w:hAnsi="Times New Roman" w:cs="Times New Roman"/>
          <w:sz w:val="24"/>
          <w:szCs w:val="24"/>
        </w:rPr>
      </w:pPr>
      <w:bookmarkStart w:id="12" w:name="P183"/>
      <w:bookmarkEnd w:id="12"/>
      <w:r w:rsidRPr="008C35E0">
        <w:rPr>
          <w:rFonts w:ascii="Times New Roman" w:hAnsi="Times New Roman" w:cs="Times New Roman"/>
          <w:sz w:val="24"/>
          <w:szCs w:val="24"/>
        </w:rPr>
        <w:t>39. Каждой организацией (с ее образованием и перед началом очередного календарного года) приобретаются (получаются) и изучаются настоящие Методические рекомендации, а также разрабатываются (ведутся):</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приказ об организации воинского учета граждан, в том числе бронирования граждан, пребывающих в запасе;</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план работы по ведению воинского учета и бронированию граждан, пребывающих в запасе;</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картотека личных карточек </w:t>
      </w:r>
      <w:hyperlink w:anchor="P548" w:history="1">
        <w:r w:rsidRPr="008C35E0">
          <w:rPr>
            <w:rFonts w:ascii="Times New Roman" w:hAnsi="Times New Roman" w:cs="Times New Roman"/>
            <w:color w:val="0000FF"/>
            <w:sz w:val="24"/>
            <w:szCs w:val="24"/>
          </w:rPr>
          <w:t>формы N Т-2</w:t>
        </w:r>
      </w:hyperlink>
      <w:r w:rsidRPr="008C35E0">
        <w:rPr>
          <w:rFonts w:ascii="Times New Roman" w:hAnsi="Times New Roman" w:cs="Times New Roman"/>
          <w:sz w:val="24"/>
          <w:szCs w:val="24"/>
        </w:rPr>
        <w:t xml:space="preserve"> и </w:t>
      </w:r>
      <w:hyperlink w:anchor="P1260" w:history="1">
        <w:r w:rsidRPr="008C35E0">
          <w:rPr>
            <w:rFonts w:ascii="Times New Roman" w:hAnsi="Times New Roman" w:cs="Times New Roman"/>
            <w:color w:val="0000FF"/>
            <w:sz w:val="24"/>
            <w:szCs w:val="24"/>
          </w:rPr>
          <w:t>Т-2Г</w:t>
        </w:r>
        <w:proofErr w:type="gramStart"/>
        <w:r w:rsidRPr="008C35E0">
          <w:rPr>
            <w:rFonts w:ascii="Times New Roman" w:hAnsi="Times New Roman" w:cs="Times New Roman"/>
            <w:color w:val="0000FF"/>
            <w:sz w:val="24"/>
            <w:szCs w:val="24"/>
          </w:rPr>
          <w:t>С(</w:t>
        </w:r>
        <w:proofErr w:type="gramEnd"/>
        <w:r w:rsidRPr="008C35E0">
          <w:rPr>
            <w:rFonts w:ascii="Times New Roman" w:hAnsi="Times New Roman" w:cs="Times New Roman"/>
            <w:color w:val="0000FF"/>
            <w:sz w:val="24"/>
            <w:szCs w:val="24"/>
          </w:rPr>
          <w:t>МС)</w:t>
        </w:r>
      </w:hyperlink>
      <w:r w:rsidRPr="008C35E0">
        <w:rPr>
          <w:rFonts w:ascii="Times New Roman" w:hAnsi="Times New Roman" w:cs="Times New Roman"/>
          <w:sz w:val="24"/>
          <w:szCs w:val="24"/>
        </w:rPr>
        <w:t xml:space="preserve"> на граждан из числа призывников и граждан, пребывающих в запасе;</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журнал проверок осуществления воинского учета и бронирования граждан, пребывающих в запасе Вооруженных Сил Российской Федерации;</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расписки в приеме от граждан документов воинского учета;</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lastRenderedPageBreak/>
        <w:t>служебное делопроизводство (отдельное дело) по вопросам ведения воинского учета граждан и бронирования граждан, пребывающих в запасе, в организации;</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другие документы в соответствии с требованиями, устанавливаемыми федеральными органами исполнительной власти, органами исполнительной власти субъектов Российской Федерации, органами местного самоуправления и руководителями организаций;</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справочная информация по воинскому учету, мобилизационной подготовке и мобилизации.</w:t>
      </w:r>
    </w:p>
    <w:p w:rsidR="008C35E0" w:rsidRPr="008C35E0" w:rsidRDefault="008C35E0" w:rsidP="008C35E0">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5E0" w:rsidRPr="008C35E0">
        <w:trPr>
          <w:jc w:val="center"/>
        </w:trPr>
        <w:tc>
          <w:tcPr>
            <w:tcW w:w="9294" w:type="dxa"/>
            <w:tcBorders>
              <w:top w:val="nil"/>
              <w:left w:val="single" w:sz="24" w:space="0" w:color="CED3F1"/>
              <w:bottom w:val="nil"/>
              <w:right w:val="single" w:sz="24" w:space="0" w:color="F4F3F8"/>
            </w:tcBorders>
            <w:shd w:val="clear" w:color="auto" w:fill="F4F3F8"/>
          </w:tcPr>
          <w:p w:rsidR="008C35E0" w:rsidRPr="008C35E0" w:rsidRDefault="008C35E0" w:rsidP="008C35E0">
            <w:pPr>
              <w:pStyle w:val="ConsPlusNormal"/>
              <w:jc w:val="both"/>
              <w:rPr>
                <w:rFonts w:ascii="Times New Roman" w:hAnsi="Times New Roman" w:cs="Times New Roman"/>
                <w:sz w:val="24"/>
                <w:szCs w:val="24"/>
              </w:rPr>
            </w:pPr>
            <w:proofErr w:type="spellStart"/>
            <w:r w:rsidRPr="008C35E0">
              <w:rPr>
                <w:rFonts w:ascii="Times New Roman" w:hAnsi="Times New Roman" w:cs="Times New Roman"/>
                <w:color w:val="392C69"/>
                <w:sz w:val="24"/>
                <w:szCs w:val="24"/>
              </w:rPr>
              <w:t>КонсультантПлюс</w:t>
            </w:r>
            <w:proofErr w:type="spellEnd"/>
            <w:r w:rsidRPr="008C35E0">
              <w:rPr>
                <w:rFonts w:ascii="Times New Roman" w:hAnsi="Times New Roman" w:cs="Times New Roman"/>
                <w:color w:val="392C69"/>
                <w:sz w:val="24"/>
                <w:szCs w:val="24"/>
              </w:rPr>
              <w:t>: примечание.</w:t>
            </w:r>
          </w:p>
          <w:p w:rsidR="008C35E0" w:rsidRPr="008C35E0" w:rsidRDefault="008C35E0" w:rsidP="008C35E0">
            <w:pPr>
              <w:pStyle w:val="ConsPlusNormal"/>
              <w:jc w:val="both"/>
              <w:rPr>
                <w:rFonts w:ascii="Times New Roman" w:hAnsi="Times New Roman" w:cs="Times New Roman"/>
                <w:sz w:val="24"/>
                <w:szCs w:val="24"/>
              </w:rPr>
            </w:pPr>
            <w:r w:rsidRPr="008C35E0">
              <w:rPr>
                <w:rFonts w:ascii="Times New Roman" w:hAnsi="Times New Roman" w:cs="Times New Roman"/>
                <w:color w:val="392C69"/>
                <w:sz w:val="24"/>
                <w:szCs w:val="24"/>
              </w:rPr>
              <w:t>В официальном тексте документа, видимо, допущена опечатка: порядок обучения специалистов в области воинского учета и бронирования граждан, пребывающих в запасе, приведен в приложении N 19.</w:t>
            </w:r>
          </w:p>
        </w:tc>
      </w:tr>
    </w:tbl>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Подготовка специалистов в области воинского учета и бронирования граждан, пребывающих в запасе, осуществляется в порядке, определенном постановлением Правительства Российской Федерации от 25 августа 2016 г. N 844 "Об организации обучения по дополнительным профессиональным программам повышения квалификации работников мобилизационных органов и руководителей организаций, имеющих мобилизационные задания" (</w:t>
      </w:r>
      <w:hyperlink w:anchor="P3119" w:history="1">
        <w:r w:rsidRPr="008C35E0">
          <w:rPr>
            <w:rFonts w:ascii="Times New Roman" w:hAnsi="Times New Roman" w:cs="Times New Roman"/>
            <w:color w:val="0000FF"/>
            <w:sz w:val="24"/>
            <w:szCs w:val="24"/>
          </w:rPr>
          <w:t>приложение N 18</w:t>
        </w:r>
      </w:hyperlink>
      <w:r w:rsidRPr="008C35E0">
        <w:rPr>
          <w:rFonts w:ascii="Times New Roman" w:hAnsi="Times New Roman" w:cs="Times New Roman"/>
          <w:sz w:val="24"/>
          <w:szCs w:val="24"/>
        </w:rPr>
        <w:t xml:space="preserve"> к настоящим Методическим рекомендациям).</w:t>
      </w:r>
      <w:proofErr w:type="gramEnd"/>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1"/>
        <w:rPr>
          <w:rFonts w:ascii="Times New Roman" w:hAnsi="Times New Roman" w:cs="Times New Roman"/>
          <w:sz w:val="24"/>
          <w:szCs w:val="24"/>
        </w:rPr>
      </w:pPr>
      <w:r w:rsidRPr="008C35E0">
        <w:rPr>
          <w:rFonts w:ascii="Times New Roman" w:hAnsi="Times New Roman" w:cs="Times New Roman"/>
          <w:sz w:val="24"/>
          <w:szCs w:val="24"/>
        </w:rPr>
        <w:t>V. ОТВЕТСТВЕННОСТЬ ЗА ПРАВОНАРУШЕНИЯ В ОБЛАСТИ</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ВОИНСКОГО УЧЕТА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5E0" w:rsidRPr="008C35E0" w:rsidTr="008C35E0">
        <w:trPr>
          <w:jc w:val="center"/>
        </w:trPr>
        <w:tc>
          <w:tcPr>
            <w:tcW w:w="9354" w:type="dxa"/>
            <w:tcBorders>
              <w:top w:val="nil"/>
              <w:left w:val="single" w:sz="24" w:space="0" w:color="CED3F1"/>
              <w:bottom w:val="nil"/>
              <w:right w:val="single" w:sz="24" w:space="0" w:color="F4F3F8"/>
            </w:tcBorders>
            <w:shd w:val="clear" w:color="auto" w:fill="F4F3F8"/>
          </w:tcPr>
          <w:p w:rsidR="008C35E0" w:rsidRPr="008C35E0" w:rsidRDefault="008C35E0" w:rsidP="008C35E0">
            <w:pPr>
              <w:pStyle w:val="ConsPlusNormal"/>
              <w:jc w:val="both"/>
              <w:rPr>
                <w:rFonts w:ascii="Times New Roman" w:hAnsi="Times New Roman" w:cs="Times New Roman"/>
                <w:sz w:val="24"/>
                <w:szCs w:val="24"/>
              </w:rPr>
            </w:pPr>
            <w:proofErr w:type="spellStart"/>
            <w:r w:rsidRPr="008C35E0">
              <w:rPr>
                <w:rFonts w:ascii="Times New Roman" w:hAnsi="Times New Roman" w:cs="Times New Roman"/>
                <w:color w:val="392C69"/>
                <w:sz w:val="24"/>
                <w:szCs w:val="24"/>
              </w:rPr>
              <w:t>КонсультантПлюс</w:t>
            </w:r>
            <w:proofErr w:type="spellEnd"/>
            <w:r w:rsidRPr="008C35E0">
              <w:rPr>
                <w:rFonts w:ascii="Times New Roman" w:hAnsi="Times New Roman" w:cs="Times New Roman"/>
                <w:color w:val="392C69"/>
                <w:sz w:val="24"/>
                <w:szCs w:val="24"/>
              </w:rPr>
              <w:t>: примечание.</w:t>
            </w:r>
          </w:p>
          <w:p w:rsidR="008C35E0" w:rsidRPr="008C35E0" w:rsidRDefault="008C35E0" w:rsidP="008C35E0">
            <w:pPr>
              <w:pStyle w:val="ConsPlusNormal"/>
              <w:jc w:val="both"/>
              <w:rPr>
                <w:rFonts w:ascii="Times New Roman" w:hAnsi="Times New Roman" w:cs="Times New Roman"/>
                <w:sz w:val="24"/>
                <w:szCs w:val="24"/>
              </w:rPr>
            </w:pPr>
            <w:r w:rsidRPr="008C35E0">
              <w:rPr>
                <w:rFonts w:ascii="Times New Roman" w:hAnsi="Times New Roman" w:cs="Times New Roman"/>
                <w:color w:val="392C69"/>
                <w:sz w:val="24"/>
                <w:szCs w:val="24"/>
              </w:rPr>
              <w:t>В официальном тексте документа, видимо, допущена опечатка: об ответственности за правонарушения в области воинского учета см. приложение N 20.</w:t>
            </w:r>
          </w:p>
        </w:tc>
      </w:tr>
    </w:tbl>
    <w:p w:rsidR="008C35E0" w:rsidRPr="008C35E0" w:rsidRDefault="008C35E0" w:rsidP="008C35E0">
      <w:pPr>
        <w:pStyle w:val="ConsPlusNormal"/>
        <w:ind w:firstLine="540"/>
        <w:jc w:val="both"/>
        <w:rPr>
          <w:rFonts w:ascii="Times New Roman" w:hAnsi="Times New Roman" w:cs="Times New Roman"/>
          <w:sz w:val="24"/>
          <w:szCs w:val="24"/>
        </w:rPr>
      </w:pPr>
      <w:bookmarkStart w:id="13" w:name="P201"/>
      <w:bookmarkEnd w:id="13"/>
      <w:r w:rsidRPr="008C35E0">
        <w:rPr>
          <w:rFonts w:ascii="Times New Roman" w:hAnsi="Times New Roman" w:cs="Times New Roman"/>
          <w:sz w:val="24"/>
          <w:szCs w:val="24"/>
        </w:rPr>
        <w:t>40.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 (</w:t>
      </w:r>
      <w:hyperlink w:anchor="P3148" w:history="1">
        <w:r w:rsidRPr="008C35E0">
          <w:rPr>
            <w:rFonts w:ascii="Times New Roman" w:hAnsi="Times New Roman" w:cs="Times New Roman"/>
            <w:color w:val="0000FF"/>
            <w:sz w:val="24"/>
            <w:szCs w:val="24"/>
          </w:rPr>
          <w:t>приложение N 19</w:t>
        </w:r>
      </w:hyperlink>
      <w:r w:rsidRPr="008C35E0">
        <w:rPr>
          <w:rFonts w:ascii="Times New Roman" w:hAnsi="Times New Roman" w:cs="Times New Roman"/>
          <w:sz w:val="24"/>
          <w:szCs w:val="24"/>
        </w:rPr>
        <w:t xml:space="preserve"> к настоящим Методическим рекомендациям).</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1"/>
        <w:rPr>
          <w:rFonts w:ascii="Times New Roman" w:hAnsi="Times New Roman" w:cs="Times New Roman"/>
          <w:sz w:val="24"/>
          <w:szCs w:val="24"/>
        </w:rPr>
      </w:pPr>
      <w:r w:rsidRPr="008C35E0">
        <w:rPr>
          <w:rFonts w:ascii="Times New Roman" w:hAnsi="Times New Roman" w:cs="Times New Roman"/>
          <w:sz w:val="24"/>
          <w:szCs w:val="24"/>
        </w:rPr>
        <w:t>VI. СТИМУЛИРОВАНИЕ ВОИНСКОГО УЧЕТА</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41. </w:t>
      </w:r>
      <w:proofErr w:type="gramStart"/>
      <w:r w:rsidRPr="008C35E0">
        <w:rPr>
          <w:rFonts w:ascii="Times New Roman" w:hAnsi="Times New Roman" w:cs="Times New Roman"/>
          <w:sz w:val="24"/>
          <w:szCs w:val="24"/>
        </w:rPr>
        <w:t>Стимулирование работников, осуществляющих воинский учет в организациях,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(далее - конкурс), в соответствии с методическими рекомендациями по подведению итогов конкурсов, разрабатываемыми Министерством обороны Российской Федерации.</w:t>
      </w:r>
      <w:proofErr w:type="gramEnd"/>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Начальник Главного</w:t>
      </w:r>
    </w:p>
    <w:p w:rsidR="008C35E0" w:rsidRPr="008C35E0" w:rsidRDefault="008C35E0" w:rsidP="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организационно-мобилизационного</w:t>
      </w:r>
    </w:p>
    <w:p w:rsidR="008C35E0" w:rsidRPr="008C35E0" w:rsidRDefault="008C35E0" w:rsidP="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управления Генерального штаба</w:t>
      </w:r>
    </w:p>
    <w:p w:rsidR="008C35E0" w:rsidRPr="008C35E0" w:rsidRDefault="008C35E0" w:rsidP="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Вооруженных Сил</w:t>
      </w:r>
    </w:p>
    <w:p w:rsidR="008C35E0" w:rsidRPr="008C35E0" w:rsidRDefault="008C35E0" w:rsidP="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Российской Федерации</w:t>
      </w:r>
    </w:p>
    <w:p w:rsidR="008C35E0" w:rsidRPr="008C35E0" w:rsidRDefault="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генерал-полковник</w:t>
      </w:r>
    </w:p>
    <w:p w:rsidR="008C35E0" w:rsidRPr="008C35E0" w:rsidRDefault="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В.ТОНКОШКУРОВ</w:t>
      </w:r>
    </w:p>
    <w:p w:rsidR="008C35E0" w:rsidRPr="008C35E0" w:rsidRDefault="008C35E0">
      <w:pPr>
        <w:pStyle w:val="ConsPlusNormal"/>
        <w:jc w:val="both"/>
        <w:rPr>
          <w:rFonts w:ascii="Times New Roman" w:hAnsi="Times New Roman" w:cs="Times New Roman"/>
          <w:sz w:val="24"/>
          <w:szCs w:val="24"/>
        </w:rPr>
      </w:pPr>
    </w:p>
    <w:p w:rsidR="008C35E0" w:rsidRPr="008C35E0" w:rsidRDefault="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Начальник Главного управления</w:t>
      </w:r>
    </w:p>
    <w:p w:rsidR="008C35E0" w:rsidRPr="008C35E0" w:rsidRDefault="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кадров Министерства обороны</w:t>
      </w:r>
    </w:p>
    <w:p w:rsidR="008C35E0" w:rsidRPr="008C35E0" w:rsidRDefault="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Российской Федерации</w:t>
      </w:r>
    </w:p>
    <w:p w:rsidR="008C35E0" w:rsidRPr="008C35E0" w:rsidRDefault="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генерал-полковник</w:t>
      </w:r>
    </w:p>
    <w:p w:rsidR="008C35E0" w:rsidRPr="008C35E0" w:rsidRDefault="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В.ГОРЕМЫКИН</w:t>
      </w:r>
    </w:p>
    <w:p w:rsidR="008C35E0" w:rsidRPr="008C35E0" w:rsidRDefault="008C35E0" w:rsidP="008C35E0">
      <w:pPr>
        <w:pStyle w:val="ConsPlusNormal"/>
        <w:jc w:val="right"/>
        <w:outlineLvl w:val="0"/>
        <w:rPr>
          <w:rFonts w:ascii="Times New Roman" w:hAnsi="Times New Roman" w:cs="Times New Roman"/>
          <w:sz w:val="24"/>
          <w:szCs w:val="24"/>
        </w:rPr>
      </w:pPr>
      <w:r w:rsidRPr="008C35E0">
        <w:rPr>
          <w:rFonts w:ascii="Times New Roman" w:hAnsi="Times New Roman" w:cs="Times New Roman"/>
          <w:sz w:val="24"/>
          <w:szCs w:val="24"/>
        </w:rPr>
        <w:lastRenderedPageBreak/>
        <w:t>Приложение N 1</w:t>
      </w:r>
    </w:p>
    <w:p w:rsidR="008C35E0" w:rsidRPr="008C35E0" w:rsidRDefault="008C35E0" w:rsidP="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 xml:space="preserve">к Методическим рекомендациям </w:t>
      </w:r>
      <w:hyperlink w:anchor="P47" w:history="1">
        <w:r w:rsidRPr="008C35E0">
          <w:rPr>
            <w:rFonts w:ascii="Times New Roman" w:hAnsi="Times New Roman" w:cs="Times New Roman"/>
            <w:color w:val="0000FF"/>
            <w:sz w:val="24"/>
            <w:szCs w:val="24"/>
          </w:rPr>
          <w:t>(п. 11)</w:t>
        </w:r>
      </w:hyperlink>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rPr>
          <w:rFonts w:ascii="Times New Roman" w:hAnsi="Times New Roman" w:cs="Times New Roman"/>
          <w:sz w:val="24"/>
          <w:szCs w:val="24"/>
        </w:rPr>
      </w:pPr>
      <w:bookmarkStart w:id="14" w:name="P228"/>
      <w:bookmarkEnd w:id="14"/>
      <w:r w:rsidRPr="008C35E0">
        <w:rPr>
          <w:rFonts w:ascii="Times New Roman" w:hAnsi="Times New Roman" w:cs="Times New Roman"/>
          <w:sz w:val="24"/>
          <w:szCs w:val="24"/>
        </w:rPr>
        <w:t>ПОРЯДОК</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ОСУЩЕСТВЛЕНИЯ ОРГАНАМИ ВОЕННОГО УПРАВЛЕНИЯ ВООРУЖЕННЫХ СИЛ</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РОССИЙСКОЙ ФЕДЕРАЦИИ, ВОЕННЫМИ КОМИССАРИАТАМИ И ОРГАНАМИ</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 xml:space="preserve">МЕСТНОГО САМОУПРАВЛЕНИЯ </w:t>
      </w:r>
      <w:proofErr w:type="gramStart"/>
      <w:r w:rsidRPr="008C35E0">
        <w:rPr>
          <w:rFonts w:ascii="Times New Roman" w:hAnsi="Times New Roman" w:cs="Times New Roman"/>
          <w:sz w:val="24"/>
          <w:szCs w:val="24"/>
        </w:rPr>
        <w:t>КОНТРОЛЯ ЗА</w:t>
      </w:r>
      <w:proofErr w:type="gramEnd"/>
      <w:r w:rsidRPr="008C35E0">
        <w:rPr>
          <w:rFonts w:ascii="Times New Roman" w:hAnsi="Times New Roman" w:cs="Times New Roman"/>
          <w:sz w:val="24"/>
          <w:szCs w:val="24"/>
        </w:rPr>
        <w:t xml:space="preserve"> ВЕДЕНИЕМ ОРГАНИЗАЦИЯМИ</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ВОИНСКОГО УЧЕТА, ПОКАЗАТЕЛИ, ПО КОТОРЫМ ОЦЕНИВАЕТСЯ</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 xml:space="preserve">ДЕЯТЕЛЬНОСТЬ ОРГАНИЗАЦИЙ ПО ОСУЩЕСТВЛЕНИЮ </w:t>
      </w:r>
      <w:proofErr w:type="gramStart"/>
      <w:r w:rsidRPr="008C35E0">
        <w:rPr>
          <w:rFonts w:ascii="Times New Roman" w:hAnsi="Times New Roman" w:cs="Times New Roman"/>
          <w:sz w:val="24"/>
          <w:szCs w:val="24"/>
        </w:rPr>
        <w:t>ВОИНСКОГО</w:t>
      </w:r>
      <w:proofErr w:type="gramEnd"/>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УЧЕТА, И КРИТЕРИИ ОЦЕНКИ ДЕЯТЕЛЬНОСТИ</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УКАЗАННЫХ ОРГАНИЗАЦИЙ</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1. </w:t>
      </w:r>
      <w:proofErr w:type="gramStart"/>
      <w:r w:rsidRPr="008C35E0">
        <w:rPr>
          <w:rFonts w:ascii="Times New Roman" w:hAnsi="Times New Roman" w:cs="Times New Roman"/>
          <w:sz w:val="24"/>
          <w:szCs w:val="24"/>
        </w:rPr>
        <w:t>Главное организационно-мобилизационное управление Генерального штаба Вооруженных Сил Российской Федерации и Главное управление кадров Министерства обороны Российской Федерации осуществляют контроль за ведением воинского учета в организациях в рамках проведения комплексной проверки (по отдельным элементам (вопросам) объединенных стратегических командований военных округов (Северного флота) и военных комиссариатов субъектов Российской Федерации или по отдельным планам.</w:t>
      </w:r>
      <w:proofErr w:type="gramEnd"/>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2. </w:t>
      </w:r>
      <w:proofErr w:type="gramStart"/>
      <w:r w:rsidRPr="008C35E0">
        <w:rPr>
          <w:rFonts w:ascii="Times New Roman" w:hAnsi="Times New Roman" w:cs="Times New Roman"/>
          <w:sz w:val="24"/>
          <w:szCs w:val="24"/>
        </w:rPr>
        <w:t>Штабы военных округов (Северного флота) и военные комиссариаты субъектов Российской Федерации проверяют ведение воинского учета в организациях в рамках проведения комплексной проверки (по отдельным элементам (вопросам) подчиненных военных комиссариатов субъектов Российской Федерации и военных комиссариатов муниципальных образований.</w:t>
      </w:r>
      <w:proofErr w:type="gramEnd"/>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3. Военные комиссариаты и органы местного самоуправления проверяют ведение воинского учета в организациях с численностью работающих (учащихся) граждан свыше 500 человек ежегодно, в остальных - не реже одного раза в три года.</w:t>
      </w: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 xml:space="preserve">При проведении контроля за ведением воинского учета в организациях проверяется и определяется полнота охвата граждан воинским учетом, качество осуществления воинского учета граждан, достоверность данных, содержащихся в личных карточках граждан, подлежащих воинскому учету, организация и обеспечение исполнения гражданами обязанностей по воинскому учету, выполнение должностными лицами организаций требований Федерального </w:t>
      </w:r>
      <w:hyperlink r:id="rId31" w:history="1">
        <w:r w:rsidRPr="008C35E0">
          <w:rPr>
            <w:rFonts w:ascii="Times New Roman" w:hAnsi="Times New Roman" w:cs="Times New Roman"/>
            <w:color w:val="0000FF"/>
            <w:sz w:val="24"/>
            <w:szCs w:val="24"/>
          </w:rPr>
          <w:t>закона</w:t>
        </w:r>
      </w:hyperlink>
      <w:r w:rsidRPr="008C35E0">
        <w:rPr>
          <w:rFonts w:ascii="Times New Roman" w:hAnsi="Times New Roman" w:cs="Times New Roman"/>
          <w:sz w:val="24"/>
          <w:szCs w:val="24"/>
        </w:rPr>
        <w:t xml:space="preserve"> от 28 марта 1998 г. N 53-ФЗ "О воинской обязанности и военной</w:t>
      </w:r>
      <w:proofErr w:type="gramEnd"/>
      <w:r w:rsidRPr="008C35E0">
        <w:rPr>
          <w:rFonts w:ascii="Times New Roman" w:hAnsi="Times New Roman" w:cs="Times New Roman"/>
          <w:sz w:val="24"/>
          <w:szCs w:val="24"/>
        </w:rPr>
        <w:t xml:space="preserve"> службе" и </w:t>
      </w:r>
      <w:hyperlink r:id="rId32" w:history="1">
        <w:r w:rsidRPr="008C35E0">
          <w:rPr>
            <w:rFonts w:ascii="Times New Roman" w:hAnsi="Times New Roman" w:cs="Times New Roman"/>
            <w:color w:val="0000FF"/>
            <w:sz w:val="24"/>
            <w:szCs w:val="24"/>
          </w:rPr>
          <w:t>Положения</w:t>
        </w:r>
      </w:hyperlink>
      <w:r w:rsidRPr="008C35E0">
        <w:rPr>
          <w:rFonts w:ascii="Times New Roman" w:hAnsi="Times New Roman" w:cs="Times New Roman"/>
          <w:sz w:val="24"/>
          <w:szCs w:val="24"/>
        </w:rPr>
        <w:t xml:space="preserve"> о воинском учете.</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4. Качество осуществления организациями воинского учета призывников и граждан, пребывающих в запасе, оценивается по следующим показателям:</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а) организация осуществления воинского учета в организациях;</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б) полнота и достоверность сведений, содержащихся в личных карточках работников </w:t>
      </w:r>
      <w:hyperlink w:anchor="P548" w:history="1">
        <w:r w:rsidRPr="008C35E0">
          <w:rPr>
            <w:rFonts w:ascii="Times New Roman" w:hAnsi="Times New Roman" w:cs="Times New Roman"/>
            <w:color w:val="0000FF"/>
            <w:sz w:val="24"/>
            <w:szCs w:val="24"/>
          </w:rPr>
          <w:t>(форма N Т-2)</w:t>
        </w:r>
      </w:hyperlink>
      <w:r w:rsidRPr="008C35E0">
        <w:rPr>
          <w:rFonts w:ascii="Times New Roman" w:hAnsi="Times New Roman" w:cs="Times New Roman"/>
          <w:sz w:val="24"/>
          <w:szCs w:val="24"/>
        </w:rPr>
        <w:t xml:space="preserve"> и личных карточках государственных (муниципальных) служащих </w:t>
      </w:r>
      <w:hyperlink w:anchor="P1260" w:history="1">
        <w:r w:rsidRPr="008C35E0">
          <w:rPr>
            <w:rFonts w:ascii="Times New Roman" w:hAnsi="Times New Roman" w:cs="Times New Roman"/>
            <w:color w:val="0000FF"/>
            <w:sz w:val="24"/>
            <w:szCs w:val="24"/>
          </w:rPr>
          <w:t>(форма N Т-2Г</w:t>
        </w:r>
        <w:proofErr w:type="gramStart"/>
        <w:r w:rsidRPr="008C35E0">
          <w:rPr>
            <w:rFonts w:ascii="Times New Roman" w:hAnsi="Times New Roman" w:cs="Times New Roman"/>
            <w:color w:val="0000FF"/>
            <w:sz w:val="24"/>
            <w:szCs w:val="24"/>
          </w:rPr>
          <w:t>С(</w:t>
        </w:r>
        <w:proofErr w:type="gramEnd"/>
        <w:r w:rsidRPr="008C35E0">
          <w:rPr>
            <w:rFonts w:ascii="Times New Roman" w:hAnsi="Times New Roman" w:cs="Times New Roman"/>
            <w:color w:val="0000FF"/>
            <w:sz w:val="24"/>
            <w:szCs w:val="24"/>
          </w:rPr>
          <w:t>МС)</w:t>
        </w:r>
      </w:hyperlink>
      <w:r w:rsidRPr="008C35E0">
        <w:rPr>
          <w:rFonts w:ascii="Times New Roman" w:hAnsi="Times New Roman" w:cs="Times New Roman"/>
          <w:sz w:val="24"/>
          <w:szCs w:val="24"/>
        </w:rPr>
        <w:t xml:space="preserve"> (далее - личные карточки) из числа призывников и граждан, пребывающих в запасе.</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5. Организация осуществления воинского учета в организациях оценивается:</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"удовлетворительно", если выполнены установленные федеральными законами, актами Президента Российской Федерации и Правительства Российской Федерации, а также правовыми актами Министерства обороны Российской Федерации и иными служебными документами обязанности по организации осуществления воинского учета; документы по осуществлению воинского учета разработаны в полном объеме и качественно; </w:t>
      </w:r>
      <w:proofErr w:type="gramStart"/>
      <w:r w:rsidRPr="008C35E0">
        <w:rPr>
          <w:rFonts w:ascii="Times New Roman" w:hAnsi="Times New Roman" w:cs="Times New Roman"/>
          <w:sz w:val="24"/>
          <w:szCs w:val="24"/>
        </w:rPr>
        <w:t xml:space="preserve">спланированные на день проверки мероприятия по осуществлению воинского учета, взаимодействию с военными комиссариатами, органами местного </w:t>
      </w:r>
      <w:r w:rsidRPr="008C35E0">
        <w:rPr>
          <w:rFonts w:ascii="Times New Roman" w:hAnsi="Times New Roman" w:cs="Times New Roman"/>
          <w:sz w:val="24"/>
          <w:szCs w:val="24"/>
        </w:rPr>
        <w:lastRenderedPageBreak/>
        <w:t xml:space="preserve">самоуправления (представлению предусмотренных </w:t>
      </w:r>
      <w:hyperlink r:id="rId33" w:history="1">
        <w:r w:rsidRPr="008C35E0">
          <w:rPr>
            <w:rFonts w:ascii="Times New Roman" w:hAnsi="Times New Roman" w:cs="Times New Roman"/>
            <w:color w:val="0000FF"/>
            <w:sz w:val="24"/>
            <w:szCs w:val="24"/>
          </w:rPr>
          <w:t>Положением</w:t>
        </w:r>
      </w:hyperlink>
      <w:r w:rsidRPr="008C35E0">
        <w:rPr>
          <w:rFonts w:ascii="Times New Roman" w:hAnsi="Times New Roman" w:cs="Times New Roman"/>
          <w:sz w:val="24"/>
          <w:szCs w:val="24"/>
        </w:rPr>
        <w:t xml:space="preserve"> о воинском учете сведений) выполнены не менее чем на 70%, проведена ежегодная сверка сведений, содержащихся в личных карточках, со сведениями, содержащимися в документах воинского учета соответствующих военных комиссариатов и (или) органов местного самоуправления;</w:t>
      </w:r>
      <w:proofErr w:type="gramEnd"/>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"неудовлетворительно", если не выполнены требования на оценку "удовлетворительно".</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6. Полнота и достоверность сведений, содержащихся в личных карточках из числа призывников и граждан, пребывающих в запасе, оцениваются:</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"отлично", если отсутствуют личные карточки граждан, подлежащих воинскому учету, &lt;*&gt;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хранение личных карточек граждан, подлежащих воинскому учету, организовано в соответствии с методическими рекомендациями по ведению воинского учета в организациях, разрабатываемыми Главным организационно-мобилизационным управлением Генерального штаба Вооруженных Сил Российской Федерации;</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w:t>
      </w: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&lt;*&gt; Проверяется не менее 1% личных карточек граждан, подлежащих воинскому учету, из каждого состава (призывники, солдаты, матросы, сержанты, старшины, прапорщики, мичманы, офицеры запаса) от их общего количества.</w:t>
      </w:r>
      <w:proofErr w:type="gramEnd"/>
      <w:r w:rsidRPr="008C35E0">
        <w:rPr>
          <w:rFonts w:ascii="Times New Roman" w:hAnsi="Times New Roman" w:cs="Times New Roman"/>
          <w:sz w:val="24"/>
          <w:szCs w:val="24"/>
        </w:rPr>
        <w:t xml:space="preserve"> При практическом призыве и поставке мобилизационных людских ресурсов проверяется 100% личных карточек граждан, подлежащих воинскому учету, оповещаемых и поставляемых граждан.</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"хорошо", если количество личных карточек граждан, подлежащих воинскому учету,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не превышает 5% от числа проверенных;</w:t>
      </w:r>
      <w:proofErr w:type="gramEnd"/>
      <w:r w:rsidRPr="008C35E0">
        <w:rPr>
          <w:rFonts w:ascii="Times New Roman" w:hAnsi="Times New Roman" w:cs="Times New Roman"/>
          <w:sz w:val="24"/>
          <w:szCs w:val="24"/>
        </w:rPr>
        <w:t xml:space="preserve"> хранение личных карточек граждан, подлежащих воинскому учету, организовано в соответствии с методическими рекомендациями по ведению воинского учета в организациях, разрабатываемыми Главным организационно-мобилизационным управлением Генерального штаба Вооруженных Сил Российской Федерации;</w:t>
      </w: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"удовлетворительно", если количество личных карточек граждан, подлежащих воинскому учету,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составляет от 5 до 10% от числа проверенных;</w:t>
      </w:r>
      <w:proofErr w:type="gramEnd"/>
      <w:r w:rsidRPr="008C35E0">
        <w:rPr>
          <w:rFonts w:ascii="Times New Roman" w:hAnsi="Times New Roman" w:cs="Times New Roman"/>
          <w:sz w:val="24"/>
          <w:szCs w:val="24"/>
        </w:rPr>
        <w:t xml:space="preserve"> хранение личных карточек граждан, подлежащих воинскому учету, организовано в соответствии с методическими рекомендациями по ведению воинского учета в организациях, разрабатываемыми Главным организационно-мобилизационным управлением Генерального штаба Вооруженных Сил Российской Федерации;</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"неудовлетворительно", если не выполнены требования на оценку "удовлетворительно".</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7. Качество осуществления воинского учета призывников и граждан, пребывающих в запасе, в организациях оценивается:</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"отлично", если организация осуществления воинского учета оценивается не ниже "удовлетворительно", а полнота и достоверность сведений, содержащихся в личных карточках призывников и граждан, пребывающих в запасе, - "отлично";</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lastRenderedPageBreak/>
        <w:t>"хорошо", если организация осуществления воинского учета оценивается не ниже "удовлетворительно", полнота и достоверность сведений, содержащихся в личных карточках призывников и граждан, пребывающих в запасе, - "хорошо";</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"удовлетворительно", если организация осуществления воинского учета и полнота и достоверность сведений, содержащихся в личных карточках призывников и граждан, пребывающих в запасе, и оценены не ниже "удовлетворительно";</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"неудовлетворительно", если не выполнены требования на оценку "удовлетворительно".</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8. Результаты проверок доводятся до руководителей организаций и отражаются в журналах проверок осуществления воинского учета и бронирования граждан, пребывающих в запасе Вооруженных Сил Российской Федерации, которые ведутся в военных комиссариатах муниципальных образований, в органах местного самоуправления и в организациях.</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9. При выявлении серьезных недостатков в ведении воинского учета организациями военные комиссары муниципальных образований (руководители органов местного самоуправления) сообщают об этом в военные комиссариаты субъектов Российской Федерации и в вышестоящий орган, которому подведомственна эта организация.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jc w:val="right"/>
        <w:outlineLvl w:val="1"/>
        <w:rPr>
          <w:rFonts w:ascii="Times New Roman" w:hAnsi="Times New Roman" w:cs="Times New Roman"/>
          <w:sz w:val="24"/>
          <w:szCs w:val="24"/>
        </w:rPr>
      </w:pPr>
      <w:r w:rsidRPr="008C35E0">
        <w:rPr>
          <w:rFonts w:ascii="Times New Roman" w:hAnsi="Times New Roman" w:cs="Times New Roman"/>
          <w:sz w:val="24"/>
          <w:szCs w:val="24"/>
        </w:rPr>
        <w:lastRenderedPageBreak/>
        <w:t>Приложение</w:t>
      </w:r>
    </w:p>
    <w:p w:rsidR="008C35E0" w:rsidRPr="008C35E0" w:rsidRDefault="008C35E0" w:rsidP="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к Порядку</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ПЕРЕЧЕНЬ</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ОСНОВНЫХ ВОПРОСОВ, ПО КОТОРЫМ ПРОВЕРЯЕТСЯ РАБОТА</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ПО ВЕДЕНИЮ ВОИНСКОГО УЧЕТА И БРОНИРОВАНИЮ ГРАЖДАН,</w:t>
      </w:r>
    </w:p>
    <w:p w:rsidR="008C35E0" w:rsidRPr="008C35E0" w:rsidRDefault="008C35E0" w:rsidP="008C35E0">
      <w:pPr>
        <w:pStyle w:val="ConsPlusTitle"/>
        <w:jc w:val="center"/>
        <w:rPr>
          <w:rFonts w:ascii="Times New Roman" w:hAnsi="Times New Roman" w:cs="Times New Roman"/>
          <w:sz w:val="24"/>
          <w:szCs w:val="24"/>
        </w:rPr>
      </w:pPr>
      <w:proofErr w:type="gramStart"/>
      <w:r w:rsidRPr="008C35E0">
        <w:rPr>
          <w:rFonts w:ascii="Times New Roman" w:hAnsi="Times New Roman" w:cs="Times New Roman"/>
          <w:sz w:val="24"/>
          <w:szCs w:val="24"/>
        </w:rPr>
        <w:t>ПРЕБЫВАЮЩИХ В ЗАПАСЕ, В ОРГАНИЗАЦИЯХ</w:t>
      </w:r>
      <w:proofErr w:type="gramEnd"/>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1. Выделение для военно-учетного стола (работника, осуществляющего воинский учет в организации) специально оборудованного помещения и железных шкафов, обеспечивающих сохранность документов по воинскому учету.</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2. </w:t>
      </w:r>
      <w:proofErr w:type="gramStart"/>
      <w:r w:rsidRPr="008C35E0">
        <w:rPr>
          <w:rFonts w:ascii="Times New Roman" w:hAnsi="Times New Roman" w:cs="Times New Roman"/>
          <w:sz w:val="24"/>
          <w:szCs w:val="24"/>
        </w:rPr>
        <w:t xml:space="preserve">Согласование приказа руководителя организации по определению персонального состава и функциональных обязанностей работников по ведению воинского учета, в </w:t>
      </w:r>
      <w:proofErr w:type="spellStart"/>
      <w:r w:rsidRPr="008C35E0">
        <w:rPr>
          <w:rFonts w:ascii="Times New Roman" w:hAnsi="Times New Roman" w:cs="Times New Roman"/>
          <w:sz w:val="24"/>
          <w:szCs w:val="24"/>
        </w:rPr>
        <w:t>т.ч</w:t>
      </w:r>
      <w:proofErr w:type="spellEnd"/>
      <w:r w:rsidRPr="008C35E0">
        <w:rPr>
          <w:rFonts w:ascii="Times New Roman" w:hAnsi="Times New Roman" w:cs="Times New Roman"/>
          <w:sz w:val="24"/>
          <w:szCs w:val="24"/>
        </w:rPr>
        <w:t>. бронированию граждан, с военным комиссариатом муниципального образования (муниципальных образований), осуществляющим свою деятельность в пределах территории, на которой расположена организация (ее структурное подразделение) либо с органом местного самоуправления, осуществляющим первичный воинский учет на территориях, где нет военных комиссариатов.</w:t>
      </w:r>
      <w:proofErr w:type="gramEnd"/>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3. Организация взаимодействия кадрового органа организации с военным комиссариатом муниципального образования (муниципальных образований) (органом местного самоуправления) по назначению на должность, перемещению и увольнению работников, занимающихся в организациях воинским учетом и бронированием граждан, пребывающих в запасе.</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4. Согласование плана работы по осуществлению воинского учета и бронирования граждан, пребывающих в запасе, с военным комиссариатом муниципального образования (муниципальных образований), полнота и качество его выполнения.</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5. Наличие руководящих документов по вопросам воинского учета и бронирования граждан, пребывающих в запасе, Методических рекомендаций по ведению воинского учета в организациях (разработанных Главным организационно-мобилизационным управлением Генерального штаба Вооруженных Сил Российской Федерации), пособий и разработок, указаний военного комиссариата муниципального образования (муниципальных образований).</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6. Организация </w:t>
      </w:r>
      <w:proofErr w:type="gramStart"/>
      <w:r w:rsidRPr="008C35E0">
        <w:rPr>
          <w:rFonts w:ascii="Times New Roman" w:hAnsi="Times New Roman" w:cs="Times New Roman"/>
          <w:sz w:val="24"/>
          <w:szCs w:val="24"/>
        </w:rPr>
        <w:t>контроля за</w:t>
      </w:r>
      <w:proofErr w:type="gramEnd"/>
      <w:r w:rsidRPr="008C35E0">
        <w:rPr>
          <w:rFonts w:ascii="Times New Roman" w:hAnsi="Times New Roman" w:cs="Times New Roman"/>
          <w:sz w:val="24"/>
          <w:szCs w:val="24"/>
        </w:rPr>
        <w:t xml:space="preserve"> работой военно-учетного стола (работника, осуществляющего воинский учет в организации) со стороны руководителя, кадрового органа организации и вышестоящего органа, которому подведомственна эта организация.</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7. </w:t>
      </w:r>
      <w:proofErr w:type="gramStart"/>
      <w:r w:rsidRPr="008C35E0">
        <w:rPr>
          <w:rFonts w:ascii="Times New Roman" w:hAnsi="Times New Roman" w:cs="Times New Roman"/>
          <w:sz w:val="24"/>
          <w:szCs w:val="24"/>
        </w:rPr>
        <w:t xml:space="preserve">Проведение военно-учетным столом (работником, осуществляющим воинский учет в организации) работы по разъяснению гражданам порядка исполнения ими обязанностей по воинскому учету, мобилизационной подготовке и мобилизации, установленных законодательством Российской Федерации и </w:t>
      </w:r>
      <w:hyperlink r:id="rId34" w:history="1">
        <w:r w:rsidRPr="008C35E0">
          <w:rPr>
            <w:rFonts w:ascii="Times New Roman" w:hAnsi="Times New Roman" w:cs="Times New Roman"/>
            <w:color w:val="0000FF"/>
            <w:sz w:val="24"/>
            <w:szCs w:val="24"/>
          </w:rPr>
          <w:t>Положением</w:t>
        </w:r>
      </w:hyperlink>
      <w:r w:rsidRPr="008C35E0">
        <w:rPr>
          <w:rFonts w:ascii="Times New Roman" w:hAnsi="Times New Roman" w:cs="Times New Roman"/>
          <w:sz w:val="24"/>
          <w:szCs w:val="24"/>
        </w:rPr>
        <w:t xml:space="preserve"> о воинской учете, информированию граждан об их ответственности за неисполнение указанных обязанностей.</w:t>
      </w:r>
      <w:proofErr w:type="gramEnd"/>
      <w:r w:rsidRPr="008C35E0">
        <w:rPr>
          <w:rFonts w:ascii="Times New Roman" w:hAnsi="Times New Roman" w:cs="Times New Roman"/>
          <w:sz w:val="24"/>
          <w:szCs w:val="24"/>
        </w:rPr>
        <w:t xml:space="preserve"> Наличие информационных стендов.</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8. Соблюдение установленного порядка ведения и хранения личных карточек граждан.</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9. </w:t>
      </w:r>
      <w:proofErr w:type="gramStart"/>
      <w:r w:rsidRPr="008C35E0">
        <w:rPr>
          <w:rFonts w:ascii="Times New Roman" w:hAnsi="Times New Roman" w:cs="Times New Roman"/>
          <w:sz w:val="24"/>
          <w:szCs w:val="24"/>
        </w:rPr>
        <w:t>Полнота и достоверность сведений, содержащихся в личных карточках граждан, изучение военно-учетных признаков методом личного общения с несколькими гражданами, пребывающими в запасе (работающими в организации), и проведением сверки учетных данных, содержащихся в документах воинского учета этих граждан, с данными их личных карточек.</w:t>
      </w:r>
      <w:proofErr w:type="gramEnd"/>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10. </w:t>
      </w:r>
      <w:proofErr w:type="gramStart"/>
      <w:r w:rsidRPr="008C35E0">
        <w:rPr>
          <w:rFonts w:ascii="Times New Roman" w:hAnsi="Times New Roman" w:cs="Times New Roman"/>
          <w:sz w:val="24"/>
          <w:szCs w:val="24"/>
        </w:rPr>
        <w:t xml:space="preserve">Проведение сверки сведений о воинском учете, содержащихся в личных карточках со сведениями, содержащимися в документах воинского учета граждан и документах воинского учета соответствующих военных комиссариатов муниципальных образований и (или) органов местного самоуправления (в том числе с военными </w:t>
      </w:r>
      <w:r w:rsidRPr="008C35E0">
        <w:rPr>
          <w:rFonts w:ascii="Times New Roman" w:hAnsi="Times New Roman" w:cs="Times New Roman"/>
          <w:sz w:val="24"/>
          <w:szCs w:val="24"/>
        </w:rPr>
        <w:lastRenderedPageBreak/>
        <w:t>комиссариатами других муниципальных образований, в которых работающие в организации граждане состоят на воинском учете).</w:t>
      </w:r>
      <w:proofErr w:type="gramEnd"/>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11. Полнота и своевременность сообщения военно-учетным столом (работником, осуществляющим воинский учет в организации) в военный комиссариат муниципального образования (муниципальных образований) сведений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Внесение указанных изменений в личные карточки граждан.</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12. </w:t>
      </w:r>
      <w:proofErr w:type="gramStart"/>
      <w:r w:rsidRPr="008C35E0">
        <w:rPr>
          <w:rFonts w:ascii="Times New Roman" w:hAnsi="Times New Roman" w:cs="Times New Roman"/>
          <w:sz w:val="24"/>
          <w:szCs w:val="24"/>
        </w:rPr>
        <w:t>Проведение военно-учетным столом (работником, осуществляющим воинский учет в организации) мероприятий по проверке у граждан, принимаемых на работу, наличия отметок в паспортах граждан Российской Федерации об их отношении к воинской обязанности, по выявлению граждан, подлежащих постановке на воинский учет по месту работы и (или) месту жительства (месту пребывания) и принятие мер к постановке их на воинский учет.</w:t>
      </w:r>
      <w:proofErr w:type="gramEnd"/>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13. Полнота и своевременность направления по запросам соответствующих военных комиссариатов муниципальных образований и (или) органов местного самоуправления необходимых сведений о гражданах, состоящих на воинском учете, а также о гражданах, не состоящих, но обязанных состоять на воинском учете.</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14. Полнота и своевременность направления в соответствующие военные комиссариаты муниципальных образований и (или) органы местного самоуправления сведений о гражданах, подлежащих воинскому учету и принятию (поступлению) или увольнению (отчислению) их с работы (из образовательных организаций).</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15. Полнота и своевременность представления в соответствующие военные комиссариаты списков граждан мужского пола 15- и 16-летнего возраста.</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16. Полнота и своевременность представления по запросам соответствующих военных комиссариатов муниципальных образований списков граждан мужского пола, подлежащих первоначальной постановке на воинский учет.</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17. </w:t>
      </w:r>
      <w:proofErr w:type="gramStart"/>
      <w:r w:rsidRPr="008C35E0">
        <w:rPr>
          <w:rFonts w:ascii="Times New Roman" w:hAnsi="Times New Roman" w:cs="Times New Roman"/>
          <w:sz w:val="24"/>
          <w:szCs w:val="24"/>
        </w:rPr>
        <w:t>Направление в военный комиссариат муниципального образования (муниципальных образований) сведений о гражданах женского пола в возрасте от 18 до 45 лет (ранее не состоявших на воинском учете), имеющих (получивших) специальности в соответствии с Перечнем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w:t>
      </w:r>
      <w:proofErr w:type="gramEnd"/>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18. Выполнение руководителями, другими ответственными за военно-учетную работу должностными лицами (работниками) организаций обязанностей по оповещению граждан о вызовах (повестках) соответствующих военных комиссариатов муниципальных образований и обеспечению их своевременной явки в места, указанные военными комиссариатами муниципальных образований. Наличие соответствующих подтверждающих документов (журналов).</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19. Организация выдачи работниками, осуществляющими воинский учет в организации, гражданам расписок о приеме от них документов воинского учета.</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20. Наличие Перечня должностей и профессий, по которым бронируются граждане, пребывающие в запасе (выписки из него), и организация работы по его применению. Правомерность и своевременность оформления бронирования граждан, пребывающих в запасе. Наличие списка граждан, подлежащих зачислению на специальный учет. Своевременность аннулирования отсрочек от призыва на военную службу по мобилизации и в военное время граждан, пребывающих в запасе, утративших право на отсрочку, и сообщение в военный комиссариат муниципального образования (муниципальных образований) (в 5-дневный срок).</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21. Наличие бланков удостоверений об отсрочке от призыва на военную службу по мобилизации и в военное время, а также бланков извещений о зачислении на специальный воинский учет (далее - бланки специального учета), состояние их учета и порядок </w:t>
      </w:r>
      <w:r w:rsidRPr="008C35E0">
        <w:rPr>
          <w:rFonts w:ascii="Times New Roman" w:hAnsi="Times New Roman" w:cs="Times New Roman"/>
          <w:sz w:val="24"/>
          <w:szCs w:val="24"/>
        </w:rPr>
        <w:lastRenderedPageBreak/>
        <w:t>хранения в организации. Соответствие учетных данных по бланкам специального учета организации учетным данным по бланкам документов строгой отчетности военного комиссариата муниципального образования (муниципальных образований). Порядок передачи бланков специального учета на время отпуска (болезни) военно-учетного работника. Наличие и правильность ведения книги учета бланков специального учета, книги учета передачи бланков специального воинского учета.</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22. Полнота и качество разработки, периодичность уточнения плана мероприятий по вручению удостоверений об отсрочке от призыва на военную службу по мобилизации и в военное время. Наличие ведомостей </w:t>
      </w:r>
      <w:proofErr w:type="gramStart"/>
      <w:r w:rsidRPr="008C35E0">
        <w:rPr>
          <w:rFonts w:ascii="Times New Roman" w:hAnsi="Times New Roman" w:cs="Times New Roman"/>
          <w:sz w:val="24"/>
          <w:szCs w:val="24"/>
        </w:rPr>
        <w:t>на выдачу удостоверений об отсрочке от призыва на военную службу по мобилизации</w:t>
      </w:r>
      <w:proofErr w:type="gramEnd"/>
      <w:r w:rsidRPr="008C35E0">
        <w:rPr>
          <w:rFonts w:ascii="Times New Roman" w:hAnsi="Times New Roman" w:cs="Times New Roman"/>
          <w:sz w:val="24"/>
          <w:szCs w:val="24"/>
        </w:rPr>
        <w:t xml:space="preserve"> и в военное время.</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23. Полнота и своевременность представления в военные комиссариаты муниципальных образований установленной отчетности, в том числе о численности работников организации.</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24. Устранение недостатков, выявленных в ходе предыдущих проверок.</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jc w:val="right"/>
        <w:outlineLvl w:val="0"/>
        <w:rPr>
          <w:rFonts w:ascii="Times New Roman" w:hAnsi="Times New Roman" w:cs="Times New Roman"/>
          <w:sz w:val="24"/>
          <w:szCs w:val="24"/>
        </w:rPr>
      </w:pPr>
      <w:r w:rsidRPr="008C35E0">
        <w:rPr>
          <w:rFonts w:ascii="Times New Roman" w:hAnsi="Times New Roman" w:cs="Times New Roman"/>
          <w:sz w:val="24"/>
          <w:szCs w:val="24"/>
        </w:rPr>
        <w:lastRenderedPageBreak/>
        <w:t>Приложение N 2</w:t>
      </w:r>
    </w:p>
    <w:p w:rsidR="008C35E0" w:rsidRPr="008C35E0" w:rsidRDefault="008C35E0" w:rsidP="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 xml:space="preserve">к Методическим рекомендациям </w:t>
      </w:r>
      <w:hyperlink w:anchor="P48" w:history="1">
        <w:r w:rsidRPr="008C35E0">
          <w:rPr>
            <w:rFonts w:ascii="Times New Roman" w:hAnsi="Times New Roman" w:cs="Times New Roman"/>
            <w:color w:val="0000FF"/>
            <w:sz w:val="24"/>
            <w:szCs w:val="24"/>
          </w:rPr>
          <w:t>(п. 12)</w:t>
        </w:r>
      </w:hyperlink>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rPr>
          <w:rFonts w:ascii="Times New Roman" w:hAnsi="Times New Roman" w:cs="Times New Roman"/>
          <w:sz w:val="24"/>
          <w:szCs w:val="24"/>
        </w:rPr>
      </w:pPr>
      <w:bookmarkStart w:id="15" w:name="P307"/>
      <w:bookmarkEnd w:id="15"/>
      <w:r w:rsidRPr="008C35E0">
        <w:rPr>
          <w:rFonts w:ascii="Times New Roman" w:hAnsi="Times New Roman" w:cs="Times New Roman"/>
          <w:sz w:val="24"/>
          <w:szCs w:val="24"/>
        </w:rPr>
        <w:t>ПЕРЕЧЕНЬ</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ВОЕННО-УЧЕТНЫХ СПЕЦИАЛЬНОСТЕЙ, А ТАКЖЕ ПРОФЕССИЙ,</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СПЕЦИАЛЬНОСТЕЙ, ПРИ НАЛИЧИИ КОТОРЫХ ГРАЖДАНЕ ЖЕНСКОГО ПОЛА</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ПОЛУЧАЮТ ВОЕННО-УЧЕТНЫЕ СПЕЦИАЛЬНОСТИ И ПОДЛЕЖАТ</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ПОСТАНОВКЕ НА ВОИНСКИЙ УЧЕТ</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1"/>
        <w:rPr>
          <w:rFonts w:ascii="Times New Roman" w:hAnsi="Times New Roman" w:cs="Times New Roman"/>
          <w:sz w:val="24"/>
          <w:szCs w:val="24"/>
        </w:rPr>
      </w:pPr>
      <w:r w:rsidRPr="008C35E0">
        <w:rPr>
          <w:rFonts w:ascii="Times New Roman" w:hAnsi="Times New Roman" w:cs="Times New Roman"/>
          <w:sz w:val="24"/>
          <w:szCs w:val="24"/>
        </w:rPr>
        <w:t>I. Военно-учетные специальности</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в которых Федеральным </w:t>
      </w:r>
      <w:hyperlink r:id="rId35" w:history="1">
        <w:r w:rsidRPr="008C35E0">
          <w:rPr>
            <w:rFonts w:ascii="Times New Roman" w:hAnsi="Times New Roman" w:cs="Times New Roman"/>
            <w:color w:val="0000FF"/>
            <w:sz w:val="24"/>
            <w:szCs w:val="24"/>
          </w:rPr>
          <w:t>законом</w:t>
        </w:r>
      </w:hyperlink>
      <w:r w:rsidRPr="008C35E0">
        <w:rPr>
          <w:rFonts w:ascii="Times New Roman" w:hAnsi="Times New Roman" w:cs="Times New Roman"/>
          <w:sz w:val="24"/>
          <w:szCs w:val="24"/>
        </w:rPr>
        <w:t xml:space="preserve"> "О воинской обязанности и военной службе" предусмотрена военная служба.</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1"/>
        <w:rPr>
          <w:rFonts w:ascii="Times New Roman" w:hAnsi="Times New Roman" w:cs="Times New Roman"/>
          <w:sz w:val="24"/>
          <w:szCs w:val="24"/>
        </w:rPr>
      </w:pPr>
      <w:r w:rsidRPr="008C35E0">
        <w:rPr>
          <w:rFonts w:ascii="Times New Roman" w:hAnsi="Times New Roman" w:cs="Times New Roman"/>
          <w:sz w:val="24"/>
          <w:szCs w:val="24"/>
        </w:rPr>
        <w:t>II. Профессии, специальности и направления подготовки,</w:t>
      </w:r>
    </w:p>
    <w:p w:rsidR="008C35E0" w:rsidRPr="008C35E0" w:rsidRDefault="008C35E0" w:rsidP="008C35E0">
      <w:pPr>
        <w:pStyle w:val="ConsPlusTitle"/>
        <w:jc w:val="center"/>
        <w:rPr>
          <w:rFonts w:ascii="Times New Roman" w:hAnsi="Times New Roman" w:cs="Times New Roman"/>
          <w:sz w:val="24"/>
          <w:szCs w:val="24"/>
        </w:rPr>
      </w:pPr>
      <w:proofErr w:type="gramStart"/>
      <w:r w:rsidRPr="008C35E0">
        <w:rPr>
          <w:rFonts w:ascii="Times New Roman" w:hAnsi="Times New Roman" w:cs="Times New Roman"/>
          <w:sz w:val="24"/>
          <w:szCs w:val="24"/>
        </w:rPr>
        <w:t>полученные</w:t>
      </w:r>
      <w:proofErr w:type="gramEnd"/>
      <w:r w:rsidRPr="008C35E0">
        <w:rPr>
          <w:rFonts w:ascii="Times New Roman" w:hAnsi="Times New Roman" w:cs="Times New Roman"/>
          <w:sz w:val="24"/>
          <w:szCs w:val="24"/>
        </w:rPr>
        <w:t xml:space="preserve"> в образовательных организациях и других</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 xml:space="preserve">организациях, при наличии которых граждане </w:t>
      </w:r>
      <w:proofErr w:type="gramStart"/>
      <w:r w:rsidRPr="008C35E0">
        <w:rPr>
          <w:rFonts w:ascii="Times New Roman" w:hAnsi="Times New Roman" w:cs="Times New Roman"/>
          <w:sz w:val="24"/>
          <w:szCs w:val="24"/>
        </w:rPr>
        <w:t>женского</w:t>
      </w:r>
      <w:proofErr w:type="gramEnd"/>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пола получают военно-учетные специальности</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и подлежат постановке на воинский учет</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2"/>
        <w:rPr>
          <w:rFonts w:ascii="Times New Roman" w:hAnsi="Times New Roman" w:cs="Times New Roman"/>
          <w:sz w:val="24"/>
          <w:szCs w:val="24"/>
        </w:rPr>
      </w:pPr>
      <w:r w:rsidRPr="008C35E0">
        <w:rPr>
          <w:rFonts w:ascii="Times New Roman" w:hAnsi="Times New Roman" w:cs="Times New Roman"/>
          <w:sz w:val="24"/>
          <w:szCs w:val="24"/>
        </w:rPr>
        <w:t>1. Связь</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3"/>
        <w:rPr>
          <w:rFonts w:ascii="Times New Roman" w:hAnsi="Times New Roman" w:cs="Times New Roman"/>
          <w:sz w:val="24"/>
          <w:szCs w:val="24"/>
        </w:rPr>
      </w:pPr>
      <w:r w:rsidRPr="008C35E0">
        <w:rPr>
          <w:rFonts w:ascii="Times New Roman" w:hAnsi="Times New Roman" w:cs="Times New Roman"/>
          <w:sz w:val="24"/>
          <w:szCs w:val="24"/>
        </w:rPr>
        <w:t>Профессии рабочих, по которым осуществляется</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профессиональное обучение</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Монтажник оборудования связи; монтажник связи - </w:t>
      </w:r>
      <w:proofErr w:type="spellStart"/>
      <w:r w:rsidRPr="008C35E0">
        <w:rPr>
          <w:rFonts w:ascii="Times New Roman" w:hAnsi="Times New Roman" w:cs="Times New Roman"/>
          <w:sz w:val="24"/>
          <w:szCs w:val="24"/>
        </w:rPr>
        <w:t>антеннщик</w:t>
      </w:r>
      <w:proofErr w:type="spellEnd"/>
      <w:r w:rsidRPr="008C35E0">
        <w:rPr>
          <w:rFonts w:ascii="Times New Roman" w:hAnsi="Times New Roman" w:cs="Times New Roman"/>
          <w:sz w:val="24"/>
          <w:szCs w:val="24"/>
        </w:rPr>
        <w:t xml:space="preserve">; монтажник связи - кабельщик; монтажник связи - </w:t>
      </w:r>
      <w:proofErr w:type="spellStart"/>
      <w:r w:rsidRPr="008C35E0">
        <w:rPr>
          <w:rFonts w:ascii="Times New Roman" w:hAnsi="Times New Roman" w:cs="Times New Roman"/>
          <w:sz w:val="24"/>
          <w:szCs w:val="24"/>
        </w:rPr>
        <w:t>линейщик</w:t>
      </w:r>
      <w:proofErr w:type="spellEnd"/>
      <w:r w:rsidRPr="008C35E0">
        <w:rPr>
          <w:rFonts w:ascii="Times New Roman" w:hAnsi="Times New Roman" w:cs="Times New Roman"/>
          <w:sz w:val="24"/>
          <w:szCs w:val="24"/>
        </w:rPr>
        <w:t>;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w:t>
      </w:r>
      <w:proofErr w:type="gramStart"/>
      <w:r w:rsidRPr="008C35E0">
        <w:rPr>
          <w:rFonts w:ascii="Times New Roman" w:hAnsi="Times New Roman" w:cs="Times New Roman"/>
          <w:sz w:val="24"/>
          <w:szCs w:val="24"/>
        </w:rPr>
        <w:t>ств св</w:t>
      </w:r>
      <w:proofErr w:type="gramEnd"/>
      <w:r w:rsidRPr="008C35E0">
        <w:rPr>
          <w:rFonts w:ascii="Times New Roman" w:hAnsi="Times New Roman" w:cs="Times New Roman"/>
          <w:sz w:val="24"/>
          <w:szCs w:val="24"/>
        </w:rPr>
        <w:t>язи; электромонтер приемопередающей станции спутниковой связи; радист-</w:t>
      </w:r>
      <w:proofErr w:type="spellStart"/>
      <w:r w:rsidRPr="008C35E0">
        <w:rPr>
          <w:rFonts w:ascii="Times New Roman" w:hAnsi="Times New Roman" w:cs="Times New Roman"/>
          <w:sz w:val="24"/>
          <w:szCs w:val="24"/>
        </w:rPr>
        <w:t>радиолокаторщик</w:t>
      </w:r>
      <w:proofErr w:type="spellEnd"/>
      <w:r w:rsidRPr="008C35E0">
        <w:rPr>
          <w:rFonts w:ascii="Times New Roman" w:hAnsi="Times New Roman" w:cs="Times New Roman"/>
          <w:sz w:val="24"/>
          <w:szCs w:val="24"/>
        </w:rPr>
        <w:t xml:space="preserve">; радиотелеграфист; радиотехник; телеграфист; телефонист; </w:t>
      </w:r>
      <w:proofErr w:type="spellStart"/>
      <w:r w:rsidRPr="008C35E0">
        <w:rPr>
          <w:rFonts w:ascii="Times New Roman" w:hAnsi="Times New Roman" w:cs="Times New Roman"/>
          <w:sz w:val="24"/>
          <w:szCs w:val="24"/>
        </w:rPr>
        <w:t>электрофотограф</w:t>
      </w:r>
      <w:proofErr w:type="spellEnd"/>
      <w:r w:rsidRPr="008C35E0">
        <w:rPr>
          <w:rFonts w:ascii="Times New Roman" w:hAnsi="Times New Roman" w:cs="Times New Roman"/>
          <w:sz w:val="24"/>
          <w:szCs w:val="24"/>
        </w:rPr>
        <w:t xml:space="preserve">; </w:t>
      </w:r>
      <w:proofErr w:type="spellStart"/>
      <w:r w:rsidRPr="008C35E0">
        <w:rPr>
          <w:rFonts w:ascii="Times New Roman" w:hAnsi="Times New Roman" w:cs="Times New Roman"/>
          <w:sz w:val="24"/>
          <w:szCs w:val="24"/>
        </w:rPr>
        <w:t>фотолаборант</w:t>
      </w:r>
      <w:proofErr w:type="spellEnd"/>
      <w:r w:rsidRPr="008C35E0">
        <w:rPr>
          <w:rFonts w:ascii="Times New Roman" w:hAnsi="Times New Roman" w:cs="Times New Roman"/>
          <w:sz w:val="24"/>
          <w:szCs w:val="24"/>
        </w:rPr>
        <w:t>.</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3"/>
        <w:rPr>
          <w:rFonts w:ascii="Times New Roman" w:hAnsi="Times New Roman" w:cs="Times New Roman"/>
          <w:sz w:val="24"/>
          <w:szCs w:val="24"/>
        </w:rPr>
      </w:pPr>
      <w:r w:rsidRPr="008C35E0">
        <w:rPr>
          <w:rFonts w:ascii="Times New Roman" w:hAnsi="Times New Roman" w:cs="Times New Roman"/>
          <w:sz w:val="24"/>
          <w:szCs w:val="24"/>
        </w:rPr>
        <w:t>Специальности среднего профессионального образования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 xml:space="preserve">Твердотельная электроника; электронные приборы и устройства; </w:t>
      </w:r>
      <w:proofErr w:type="spellStart"/>
      <w:r w:rsidRPr="008C35E0">
        <w:rPr>
          <w:rFonts w:ascii="Times New Roman" w:hAnsi="Times New Roman" w:cs="Times New Roman"/>
          <w:sz w:val="24"/>
          <w:szCs w:val="24"/>
        </w:rPr>
        <w:t>радиоаппаратостроение</w:t>
      </w:r>
      <w:proofErr w:type="spellEnd"/>
      <w:r w:rsidRPr="008C35E0">
        <w:rPr>
          <w:rFonts w:ascii="Times New Roman" w:hAnsi="Times New Roman" w:cs="Times New Roman"/>
          <w:sz w:val="24"/>
          <w:szCs w:val="24"/>
        </w:rPr>
        <w:t xml:space="preserve">;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w:t>
      </w:r>
      <w:proofErr w:type="spellStart"/>
      <w:r w:rsidRPr="008C35E0">
        <w:rPr>
          <w:rFonts w:ascii="Times New Roman" w:hAnsi="Times New Roman" w:cs="Times New Roman"/>
          <w:sz w:val="24"/>
          <w:szCs w:val="24"/>
        </w:rPr>
        <w:t>электрорадионавигации</w:t>
      </w:r>
      <w:proofErr w:type="spellEnd"/>
      <w:r w:rsidRPr="008C35E0">
        <w:rPr>
          <w:rFonts w:ascii="Times New Roman" w:hAnsi="Times New Roman" w:cs="Times New Roman"/>
          <w:sz w:val="24"/>
          <w:szCs w:val="24"/>
        </w:rPr>
        <w:t xml:space="preserve">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roofErr w:type="gramEnd"/>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3"/>
        <w:rPr>
          <w:rFonts w:ascii="Times New Roman" w:hAnsi="Times New Roman" w:cs="Times New Roman"/>
          <w:sz w:val="24"/>
          <w:szCs w:val="24"/>
        </w:rPr>
      </w:pPr>
      <w:r w:rsidRPr="008C35E0">
        <w:rPr>
          <w:rFonts w:ascii="Times New Roman" w:hAnsi="Times New Roman" w:cs="Times New Roman"/>
          <w:sz w:val="24"/>
          <w:szCs w:val="24"/>
        </w:rPr>
        <w:t>Специальности и направления подготовки высшего образования</w:t>
      </w: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2"/>
        <w:rPr>
          <w:rFonts w:ascii="Times New Roman" w:hAnsi="Times New Roman" w:cs="Times New Roman"/>
          <w:sz w:val="24"/>
          <w:szCs w:val="24"/>
        </w:rPr>
      </w:pPr>
      <w:r w:rsidRPr="008C35E0">
        <w:rPr>
          <w:rFonts w:ascii="Times New Roman" w:hAnsi="Times New Roman" w:cs="Times New Roman"/>
          <w:sz w:val="24"/>
          <w:szCs w:val="24"/>
        </w:rPr>
        <w:lastRenderedPageBreak/>
        <w:t>2. Вычислительная техника</w:t>
      </w:r>
    </w:p>
    <w:p w:rsidR="008C35E0" w:rsidRPr="008C35E0" w:rsidRDefault="008C35E0" w:rsidP="008C35E0">
      <w:pPr>
        <w:pStyle w:val="ConsPlusTitle"/>
        <w:jc w:val="center"/>
        <w:outlineLvl w:val="3"/>
        <w:rPr>
          <w:rFonts w:ascii="Times New Roman" w:hAnsi="Times New Roman" w:cs="Times New Roman"/>
          <w:sz w:val="24"/>
          <w:szCs w:val="24"/>
        </w:rPr>
      </w:pPr>
      <w:r w:rsidRPr="008C35E0">
        <w:rPr>
          <w:rFonts w:ascii="Times New Roman" w:hAnsi="Times New Roman" w:cs="Times New Roman"/>
          <w:sz w:val="24"/>
          <w:szCs w:val="24"/>
        </w:rPr>
        <w:t>Профессии рабочих, по которым осуществляется</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профессиональное обучение</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Оператор электронно-вычислительных и вычислительных машин, электромеханик по ремонту и обслуживанию счетно-вычислительных машин.</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3"/>
        <w:rPr>
          <w:rFonts w:ascii="Times New Roman" w:hAnsi="Times New Roman" w:cs="Times New Roman"/>
          <w:sz w:val="24"/>
          <w:szCs w:val="24"/>
        </w:rPr>
      </w:pPr>
      <w:r w:rsidRPr="008C35E0">
        <w:rPr>
          <w:rFonts w:ascii="Times New Roman" w:hAnsi="Times New Roman" w:cs="Times New Roman"/>
          <w:sz w:val="24"/>
          <w:szCs w:val="24"/>
        </w:rPr>
        <w:t>Специальности среднего профессионального образования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Компьютерные сети, информационные системы (по отраслям), программирование в компьютерных системах.</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3"/>
        <w:rPr>
          <w:rFonts w:ascii="Times New Roman" w:hAnsi="Times New Roman" w:cs="Times New Roman"/>
          <w:sz w:val="24"/>
          <w:szCs w:val="24"/>
        </w:rPr>
      </w:pPr>
      <w:r w:rsidRPr="008C35E0">
        <w:rPr>
          <w:rFonts w:ascii="Times New Roman" w:hAnsi="Times New Roman" w:cs="Times New Roman"/>
          <w:sz w:val="24"/>
          <w:szCs w:val="24"/>
        </w:rPr>
        <w:t>Специальности и направления подготовки высшего образования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Информатика и вычислительная техника.</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2"/>
        <w:rPr>
          <w:rFonts w:ascii="Times New Roman" w:hAnsi="Times New Roman" w:cs="Times New Roman"/>
          <w:sz w:val="24"/>
          <w:szCs w:val="24"/>
        </w:rPr>
      </w:pPr>
      <w:r w:rsidRPr="008C35E0">
        <w:rPr>
          <w:rFonts w:ascii="Times New Roman" w:hAnsi="Times New Roman" w:cs="Times New Roman"/>
          <w:sz w:val="24"/>
          <w:szCs w:val="24"/>
        </w:rPr>
        <w:t>3. Оптические и звукометрические средства измерения</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и метеорология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3"/>
        <w:rPr>
          <w:rFonts w:ascii="Times New Roman" w:hAnsi="Times New Roman" w:cs="Times New Roman"/>
          <w:sz w:val="24"/>
          <w:szCs w:val="24"/>
        </w:rPr>
      </w:pPr>
      <w:r w:rsidRPr="008C35E0">
        <w:rPr>
          <w:rFonts w:ascii="Times New Roman" w:hAnsi="Times New Roman" w:cs="Times New Roman"/>
          <w:sz w:val="24"/>
          <w:szCs w:val="24"/>
        </w:rPr>
        <w:t>Профессии рабочих, по которым осуществляется</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профессиональное обучение</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Оптик, оптик-механик.</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3"/>
        <w:rPr>
          <w:rFonts w:ascii="Times New Roman" w:hAnsi="Times New Roman" w:cs="Times New Roman"/>
          <w:sz w:val="24"/>
          <w:szCs w:val="24"/>
        </w:rPr>
      </w:pPr>
      <w:r w:rsidRPr="008C35E0">
        <w:rPr>
          <w:rFonts w:ascii="Times New Roman" w:hAnsi="Times New Roman" w:cs="Times New Roman"/>
          <w:sz w:val="24"/>
          <w:szCs w:val="24"/>
        </w:rPr>
        <w:t>Специальности среднего профессионального образования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Гидрология, метеорология, прикладная геодезия, </w:t>
      </w:r>
      <w:proofErr w:type="spellStart"/>
      <w:r w:rsidRPr="008C35E0">
        <w:rPr>
          <w:rFonts w:ascii="Times New Roman" w:hAnsi="Times New Roman" w:cs="Times New Roman"/>
          <w:sz w:val="24"/>
          <w:szCs w:val="24"/>
        </w:rPr>
        <w:t>аэрофотогеодезия</w:t>
      </w:r>
      <w:proofErr w:type="spellEnd"/>
      <w:r w:rsidRPr="008C35E0">
        <w:rPr>
          <w:rFonts w:ascii="Times New Roman" w:hAnsi="Times New Roman" w:cs="Times New Roman"/>
          <w:sz w:val="24"/>
          <w:szCs w:val="24"/>
        </w:rPr>
        <w:t>.</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3"/>
        <w:rPr>
          <w:rFonts w:ascii="Times New Roman" w:hAnsi="Times New Roman" w:cs="Times New Roman"/>
          <w:sz w:val="24"/>
          <w:szCs w:val="24"/>
        </w:rPr>
      </w:pPr>
      <w:r w:rsidRPr="008C35E0">
        <w:rPr>
          <w:rFonts w:ascii="Times New Roman" w:hAnsi="Times New Roman" w:cs="Times New Roman"/>
          <w:sz w:val="24"/>
          <w:szCs w:val="24"/>
        </w:rPr>
        <w:t>Специальности и направления подготовки высшего образования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Гидрометеорология, геодезия.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2"/>
        <w:rPr>
          <w:rFonts w:ascii="Times New Roman" w:hAnsi="Times New Roman" w:cs="Times New Roman"/>
          <w:sz w:val="24"/>
          <w:szCs w:val="24"/>
        </w:rPr>
      </w:pPr>
      <w:r w:rsidRPr="008C35E0">
        <w:rPr>
          <w:rFonts w:ascii="Times New Roman" w:hAnsi="Times New Roman" w:cs="Times New Roman"/>
          <w:sz w:val="24"/>
          <w:szCs w:val="24"/>
        </w:rPr>
        <w:t>4. Медицина</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3"/>
        <w:rPr>
          <w:rFonts w:ascii="Times New Roman" w:hAnsi="Times New Roman" w:cs="Times New Roman"/>
          <w:sz w:val="24"/>
          <w:szCs w:val="24"/>
        </w:rPr>
      </w:pPr>
      <w:r w:rsidRPr="008C35E0">
        <w:rPr>
          <w:rFonts w:ascii="Times New Roman" w:hAnsi="Times New Roman" w:cs="Times New Roman"/>
          <w:sz w:val="24"/>
          <w:szCs w:val="24"/>
        </w:rPr>
        <w:t>Профессии рабочих, по которым осуществляется</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профессиональное обучение</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Дезинфектор, оператор дезинсекционных установок, </w:t>
      </w:r>
      <w:proofErr w:type="spellStart"/>
      <w:r w:rsidRPr="008C35E0">
        <w:rPr>
          <w:rFonts w:ascii="Times New Roman" w:hAnsi="Times New Roman" w:cs="Times New Roman"/>
          <w:sz w:val="24"/>
          <w:szCs w:val="24"/>
        </w:rPr>
        <w:t>рентгеномеханик</w:t>
      </w:r>
      <w:proofErr w:type="spellEnd"/>
      <w:r w:rsidRPr="008C35E0">
        <w:rPr>
          <w:rFonts w:ascii="Times New Roman" w:hAnsi="Times New Roman" w:cs="Times New Roman"/>
          <w:sz w:val="24"/>
          <w:szCs w:val="24"/>
        </w:rPr>
        <w:t>.</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3"/>
        <w:rPr>
          <w:rFonts w:ascii="Times New Roman" w:hAnsi="Times New Roman" w:cs="Times New Roman"/>
          <w:sz w:val="24"/>
          <w:szCs w:val="24"/>
        </w:rPr>
      </w:pPr>
      <w:r w:rsidRPr="008C35E0">
        <w:rPr>
          <w:rFonts w:ascii="Times New Roman" w:hAnsi="Times New Roman" w:cs="Times New Roman"/>
          <w:sz w:val="24"/>
          <w:szCs w:val="24"/>
        </w:rPr>
        <w:t>Специальности среднего профессионального образования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roofErr w:type="gramEnd"/>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3"/>
        <w:rPr>
          <w:rFonts w:ascii="Times New Roman" w:hAnsi="Times New Roman" w:cs="Times New Roman"/>
          <w:sz w:val="24"/>
          <w:szCs w:val="24"/>
        </w:rPr>
      </w:pPr>
      <w:r w:rsidRPr="008C35E0">
        <w:rPr>
          <w:rFonts w:ascii="Times New Roman" w:hAnsi="Times New Roman" w:cs="Times New Roman"/>
          <w:sz w:val="24"/>
          <w:szCs w:val="24"/>
        </w:rPr>
        <w:t>Специальности и направления подготовки высшего образования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Лечебное дело, педиатрия, медико-профилактическое дело, стоматология, фармация, сестринское дело.</w:t>
      </w: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2"/>
        <w:rPr>
          <w:rFonts w:ascii="Times New Roman" w:hAnsi="Times New Roman" w:cs="Times New Roman"/>
          <w:sz w:val="24"/>
          <w:szCs w:val="24"/>
        </w:rPr>
      </w:pPr>
      <w:r w:rsidRPr="008C35E0">
        <w:rPr>
          <w:rFonts w:ascii="Times New Roman" w:hAnsi="Times New Roman" w:cs="Times New Roman"/>
          <w:sz w:val="24"/>
          <w:szCs w:val="24"/>
        </w:rPr>
        <w:lastRenderedPageBreak/>
        <w:t>5. Полиграфия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3"/>
        <w:rPr>
          <w:rFonts w:ascii="Times New Roman" w:hAnsi="Times New Roman" w:cs="Times New Roman"/>
          <w:sz w:val="24"/>
          <w:szCs w:val="24"/>
        </w:rPr>
      </w:pPr>
      <w:r w:rsidRPr="008C35E0">
        <w:rPr>
          <w:rFonts w:ascii="Times New Roman" w:hAnsi="Times New Roman" w:cs="Times New Roman"/>
          <w:sz w:val="24"/>
          <w:szCs w:val="24"/>
        </w:rPr>
        <w:t>Профессии рабочих, по которым осуществляется</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профессиональное обучение</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Гравер, гравер валов, гравер печатных форм, гравер шрифта, фотоцинкограф.</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3"/>
        <w:rPr>
          <w:rFonts w:ascii="Times New Roman" w:hAnsi="Times New Roman" w:cs="Times New Roman"/>
          <w:sz w:val="24"/>
          <w:szCs w:val="24"/>
        </w:rPr>
      </w:pPr>
      <w:r w:rsidRPr="008C35E0">
        <w:rPr>
          <w:rFonts w:ascii="Times New Roman" w:hAnsi="Times New Roman" w:cs="Times New Roman"/>
          <w:sz w:val="24"/>
          <w:szCs w:val="24"/>
        </w:rPr>
        <w:t>Профессии среднего профессионального образования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Наладчик полиграфического оборудования.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3"/>
        <w:rPr>
          <w:rFonts w:ascii="Times New Roman" w:hAnsi="Times New Roman" w:cs="Times New Roman"/>
          <w:sz w:val="24"/>
          <w:szCs w:val="24"/>
        </w:rPr>
      </w:pPr>
      <w:r w:rsidRPr="008C35E0">
        <w:rPr>
          <w:rFonts w:ascii="Times New Roman" w:hAnsi="Times New Roman" w:cs="Times New Roman"/>
          <w:sz w:val="24"/>
          <w:szCs w:val="24"/>
        </w:rPr>
        <w:t>Специальности среднего профессионального образования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Издательское дело.</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3"/>
        <w:rPr>
          <w:rFonts w:ascii="Times New Roman" w:hAnsi="Times New Roman" w:cs="Times New Roman"/>
          <w:sz w:val="24"/>
          <w:szCs w:val="24"/>
        </w:rPr>
      </w:pPr>
      <w:r w:rsidRPr="008C35E0">
        <w:rPr>
          <w:rFonts w:ascii="Times New Roman" w:hAnsi="Times New Roman" w:cs="Times New Roman"/>
          <w:sz w:val="24"/>
          <w:szCs w:val="24"/>
        </w:rPr>
        <w:t>Специальности и направления подготовки высшего образования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Технология полиграфического и упаковочного производства.</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2"/>
        <w:rPr>
          <w:rFonts w:ascii="Times New Roman" w:hAnsi="Times New Roman" w:cs="Times New Roman"/>
          <w:sz w:val="24"/>
          <w:szCs w:val="24"/>
        </w:rPr>
      </w:pPr>
      <w:r w:rsidRPr="008C35E0">
        <w:rPr>
          <w:rFonts w:ascii="Times New Roman" w:hAnsi="Times New Roman" w:cs="Times New Roman"/>
          <w:sz w:val="24"/>
          <w:szCs w:val="24"/>
        </w:rPr>
        <w:t>6. Картография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3"/>
        <w:rPr>
          <w:rFonts w:ascii="Times New Roman" w:hAnsi="Times New Roman" w:cs="Times New Roman"/>
          <w:sz w:val="24"/>
          <w:szCs w:val="24"/>
        </w:rPr>
      </w:pPr>
      <w:r w:rsidRPr="008C35E0">
        <w:rPr>
          <w:rFonts w:ascii="Times New Roman" w:hAnsi="Times New Roman" w:cs="Times New Roman"/>
          <w:sz w:val="24"/>
          <w:szCs w:val="24"/>
        </w:rPr>
        <w:t>Профессии рабочих, по которым осуществляется</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профессиональное обучение</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Гравер оригиналов топографических карт.</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3"/>
        <w:rPr>
          <w:rFonts w:ascii="Times New Roman" w:hAnsi="Times New Roman" w:cs="Times New Roman"/>
          <w:sz w:val="24"/>
          <w:szCs w:val="24"/>
        </w:rPr>
      </w:pPr>
      <w:r w:rsidRPr="008C35E0">
        <w:rPr>
          <w:rFonts w:ascii="Times New Roman" w:hAnsi="Times New Roman" w:cs="Times New Roman"/>
          <w:sz w:val="24"/>
          <w:szCs w:val="24"/>
        </w:rPr>
        <w:t>Специальности среднего профессионального образования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Картография.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3"/>
        <w:rPr>
          <w:rFonts w:ascii="Times New Roman" w:hAnsi="Times New Roman" w:cs="Times New Roman"/>
          <w:sz w:val="24"/>
          <w:szCs w:val="24"/>
        </w:rPr>
      </w:pPr>
      <w:r w:rsidRPr="008C35E0">
        <w:rPr>
          <w:rFonts w:ascii="Times New Roman" w:hAnsi="Times New Roman" w:cs="Times New Roman"/>
          <w:sz w:val="24"/>
          <w:szCs w:val="24"/>
        </w:rPr>
        <w:t>Специальности и направления подготовки высшего образования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Картография и </w:t>
      </w:r>
      <w:proofErr w:type="spellStart"/>
      <w:r w:rsidRPr="008C35E0">
        <w:rPr>
          <w:rFonts w:ascii="Times New Roman" w:hAnsi="Times New Roman" w:cs="Times New Roman"/>
          <w:sz w:val="24"/>
          <w:szCs w:val="24"/>
        </w:rPr>
        <w:t>геоинформатика</w:t>
      </w:r>
      <w:proofErr w:type="spellEnd"/>
      <w:r w:rsidRPr="008C35E0">
        <w:rPr>
          <w:rFonts w:ascii="Times New Roman" w:hAnsi="Times New Roman" w:cs="Times New Roman"/>
          <w:sz w:val="24"/>
          <w:szCs w:val="24"/>
        </w:rPr>
        <w:t>.</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jc w:val="right"/>
        <w:outlineLvl w:val="0"/>
        <w:rPr>
          <w:rFonts w:ascii="Times New Roman" w:hAnsi="Times New Roman" w:cs="Times New Roman"/>
          <w:sz w:val="24"/>
          <w:szCs w:val="24"/>
        </w:rPr>
      </w:pPr>
      <w:bookmarkStart w:id="16" w:name="P420"/>
      <w:bookmarkEnd w:id="16"/>
      <w:r w:rsidRPr="008C35E0">
        <w:rPr>
          <w:rFonts w:ascii="Times New Roman" w:hAnsi="Times New Roman" w:cs="Times New Roman"/>
          <w:sz w:val="24"/>
          <w:szCs w:val="24"/>
        </w:rPr>
        <w:lastRenderedPageBreak/>
        <w:t>Приложение N 3</w:t>
      </w:r>
    </w:p>
    <w:p w:rsidR="008C35E0" w:rsidRPr="008C35E0" w:rsidRDefault="008C35E0" w:rsidP="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 xml:space="preserve">к Методическим рекомендациям </w:t>
      </w:r>
      <w:hyperlink w:anchor="P73" w:history="1">
        <w:r w:rsidRPr="008C35E0">
          <w:rPr>
            <w:rFonts w:ascii="Times New Roman" w:hAnsi="Times New Roman" w:cs="Times New Roman"/>
            <w:color w:val="0000FF"/>
            <w:sz w:val="24"/>
            <w:szCs w:val="24"/>
          </w:rPr>
          <w:t>(п. 15)</w:t>
        </w:r>
      </w:hyperlink>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ОБЯЗАННОСТИ</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ГРАЖДАН ПО ВОИНСКОМУ УЧЕТУ, МОБИЛИЗАЦИОННОЙ ПОДГОТОВКЕ</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И МОБИЛИЗАЦИИ</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1"/>
        <w:rPr>
          <w:rFonts w:ascii="Times New Roman" w:hAnsi="Times New Roman" w:cs="Times New Roman"/>
          <w:sz w:val="24"/>
          <w:szCs w:val="24"/>
        </w:rPr>
      </w:pPr>
      <w:r w:rsidRPr="008C35E0">
        <w:rPr>
          <w:rFonts w:ascii="Times New Roman" w:hAnsi="Times New Roman" w:cs="Times New Roman"/>
          <w:sz w:val="24"/>
          <w:szCs w:val="24"/>
        </w:rPr>
        <w:t>I. Обязанности граждан по воинскому учету</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1. Граждане, подлежащие воинскому учету, обязаны:</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состоять на воинском учете по месту жительства (граждане, прибывшие на место пребывания на срок более трех месяцев, - по месту пребывания) в военном комиссариате муниципального образования (муниципальных образований), а в поселении или городском округе, где нет военных комиссариатов, - в органе местного самоуправления.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являться в установленные время и место по вызову (повестке) в военный комиссариат муниципального образования (муниципальных образований), в котором они состоят на воинском учете или не состоят, но обязаны состоять на воинском учете, а также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 имея при себе военный билет (справку взамен военного</w:t>
      </w:r>
      <w:proofErr w:type="gramEnd"/>
      <w:r w:rsidRPr="008C35E0">
        <w:rPr>
          <w:rFonts w:ascii="Times New Roman" w:hAnsi="Times New Roman" w:cs="Times New Roman"/>
          <w:sz w:val="24"/>
          <w:szCs w:val="24"/>
        </w:rPr>
        <w:t xml:space="preserve"> билета,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явиться при увольнении с военной службы в запас Вооруженных Сил Российской Федерации в двухнедельный срок со дня исключения из списков личного состава воинской части в военный комиссариат муниципального образования (муниципальных образований)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по месту жительства или месту пребывания для постановки на воинский учет;</w:t>
      </w:r>
      <w:proofErr w:type="gramEnd"/>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сообщать в двухнедельный срок в военный комиссариат муниципального образования (муниципальных образований),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места жительства или места пребывания в пределах территории, на которой осуществляет свою деятельность военный комиссариат</w:t>
      </w:r>
      <w:proofErr w:type="gramEnd"/>
      <w:r w:rsidRPr="008C35E0">
        <w:rPr>
          <w:rFonts w:ascii="Times New Roman" w:hAnsi="Times New Roman" w:cs="Times New Roman"/>
          <w:sz w:val="24"/>
          <w:szCs w:val="24"/>
        </w:rPr>
        <w:t xml:space="preserve"> муниципального образования (муниципальных образований), в котором они состоят на воинском учете;</w:t>
      </w:r>
    </w:p>
    <w:p w:rsidR="008C35E0" w:rsidRPr="008C35E0" w:rsidRDefault="008C35E0" w:rsidP="008C35E0">
      <w:pPr>
        <w:pStyle w:val="ConsPlusNormal"/>
        <w:ind w:firstLine="540"/>
        <w:jc w:val="both"/>
        <w:rPr>
          <w:rFonts w:ascii="Times New Roman" w:hAnsi="Times New Roman" w:cs="Times New Roman"/>
          <w:sz w:val="24"/>
          <w:szCs w:val="24"/>
        </w:rPr>
      </w:pPr>
      <w:proofErr w:type="gramStart"/>
      <w:r w:rsidRPr="008C35E0">
        <w:rPr>
          <w:rFonts w:ascii="Times New Roman" w:hAnsi="Times New Roman" w:cs="Times New Roman"/>
          <w:sz w:val="24"/>
          <w:szCs w:val="24"/>
        </w:rPr>
        <w:t>сняться с воинского учета при переезде на новое место жительства или место пребывания (на срок более трех месяцев), расположенное за пределами территории, на которой осуществляет свою деятельность военный комиссариат муниципального образования (муниципальных образований), в котором они состоят на воинском учете, а также при выезде из Российской Федерации на срок более шести месяцев и встать на воинский учет в двухнедельный срок</w:t>
      </w:r>
      <w:proofErr w:type="gramEnd"/>
      <w:r w:rsidRPr="008C35E0">
        <w:rPr>
          <w:rFonts w:ascii="Times New Roman" w:hAnsi="Times New Roman" w:cs="Times New Roman"/>
          <w:sz w:val="24"/>
          <w:szCs w:val="24"/>
        </w:rPr>
        <w:t xml:space="preserve"> по прибытии на новое место жительства, место пребывания или возвращении в Российскую Федерацию;</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бережно хранить военный билет (справку взамен военного билета,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w:t>
      </w:r>
      <w:r w:rsidRPr="008C35E0">
        <w:rPr>
          <w:rFonts w:ascii="Times New Roman" w:hAnsi="Times New Roman" w:cs="Times New Roman"/>
          <w:sz w:val="24"/>
          <w:szCs w:val="24"/>
        </w:rPr>
        <w:lastRenderedPageBreak/>
        <w:t>двухнедельный срок обратиться в военный комиссариат муниципального образования (муниципальных образований),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 xml:space="preserve">2. </w:t>
      </w:r>
      <w:proofErr w:type="gramStart"/>
      <w:r w:rsidRPr="008C35E0">
        <w:rPr>
          <w:rFonts w:ascii="Times New Roman" w:hAnsi="Times New Roman" w:cs="Times New Roman"/>
          <w:sz w:val="24"/>
          <w:szCs w:val="24"/>
        </w:rPr>
        <w:t>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обязаны лично сообщить об этом в военный комиссариат муниципального образования (муниципальных образований),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roofErr w:type="gramEnd"/>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3. Граждане, подлежащие призыву на военную службу, для постановки на воинский учет и снятия с воинского учета обязаны лично являться в военные комиссариаты муниципальных образований.</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Title"/>
        <w:jc w:val="center"/>
        <w:outlineLvl w:val="1"/>
        <w:rPr>
          <w:rFonts w:ascii="Times New Roman" w:hAnsi="Times New Roman" w:cs="Times New Roman"/>
          <w:sz w:val="24"/>
          <w:szCs w:val="24"/>
        </w:rPr>
      </w:pPr>
      <w:r w:rsidRPr="008C35E0">
        <w:rPr>
          <w:rFonts w:ascii="Times New Roman" w:hAnsi="Times New Roman" w:cs="Times New Roman"/>
          <w:sz w:val="24"/>
          <w:szCs w:val="24"/>
        </w:rPr>
        <w:t>II. Обязанности граждан по мобилизационной подготовке</w:t>
      </w:r>
    </w:p>
    <w:p w:rsidR="008C35E0" w:rsidRPr="008C35E0" w:rsidRDefault="008C35E0" w:rsidP="008C35E0">
      <w:pPr>
        <w:pStyle w:val="ConsPlusTitle"/>
        <w:jc w:val="center"/>
        <w:rPr>
          <w:rFonts w:ascii="Times New Roman" w:hAnsi="Times New Roman" w:cs="Times New Roman"/>
          <w:sz w:val="24"/>
          <w:szCs w:val="24"/>
        </w:rPr>
      </w:pPr>
      <w:r w:rsidRPr="008C35E0">
        <w:rPr>
          <w:rFonts w:ascii="Times New Roman" w:hAnsi="Times New Roman" w:cs="Times New Roman"/>
          <w:sz w:val="24"/>
          <w:szCs w:val="24"/>
        </w:rPr>
        <w:t>и мобилизации</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4. В целях обеспечения мобилизационной подготовки и мобилизации граждане обязаны:</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являться по вызову военных комиссариатов для определения своего предназначения в период мобилизации и в военное время;</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выполнять требования, изложенные в полученных ими мобилизационных предписаниях, повестках и распоряжениях военных комиссариатов;</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 сооружения, транспортные средства и другое имущество, находящиеся в их собственности, с возмещением государством понесенных ими убытков в порядке, определяемом Правительством Российской Федерации.</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5.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8C35E0" w:rsidRPr="008C35E0" w:rsidRDefault="008C35E0" w:rsidP="008C35E0">
      <w:pPr>
        <w:pStyle w:val="ConsPlusNormal"/>
        <w:ind w:firstLine="540"/>
        <w:jc w:val="both"/>
        <w:rPr>
          <w:rFonts w:ascii="Times New Roman" w:hAnsi="Times New Roman" w:cs="Times New Roman"/>
          <w:sz w:val="24"/>
          <w:szCs w:val="24"/>
        </w:rPr>
      </w:pPr>
      <w:r w:rsidRPr="008C35E0">
        <w:rPr>
          <w:rFonts w:ascii="Times New Roman" w:hAnsi="Times New Roman" w:cs="Times New Roman"/>
          <w:sz w:val="24"/>
          <w:szCs w:val="24"/>
        </w:rPr>
        <w:t>6. Граждане за неисполнение своих обязанностей в области мобилизационной подготовки и мобилизации несут ответственность в соответствии с законодательством Российской Федерации.</w:t>
      </w: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8C35E0" w:rsidRPr="008C35E0" w:rsidRDefault="008C35E0" w:rsidP="008C35E0">
      <w:pPr>
        <w:pStyle w:val="ConsPlusNormal"/>
        <w:jc w:val="right"/>
        <w:outlineLvl w:val="0"/>
        <w:rPr>
          <w:rFonts w:ascii="Times New Roman" w:hAnsi="Times New Roman" w:cs="Times New Roman"/>
          <w:sz w:val="24"/>
          <w:szCs w:val="24"/>
        </w:rPr>
      </w:pPr>
      <w:r w:rsidRPr="008C35E0">
        <w:rPr>
          <w:rFonts w:ascii="Times New Roman" w:hAnsi="Times New Roman" w:cs="Times New Roman"/>
          <w:sz w:val="24"/>
          <w:szCs w:val="24"/>
        </w:rPr>
        <w:lastRenderedPageBreak/>
        <w:t>Приложение N 4</w:t>
      </w:r>
    </w:p>
    <w:p w:rsidR="008C35E0" w:rsidRPr="008C35E0" w:rsidRDefault="008C35E0" w:rsidP="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 xml:space="preserve">к Методическим рекомендациям </w:t>
      </w:r>
      <w:hyperlink w:anchor="P92" w:history="1">
        <w:r w:rsidRPr="008C35E0">
          <w:rPr>
            <w:rFonts w:ascii="Times New Roman" w:hAnsi="Times New Roman" w:cs="Times New Roman"/>
            <w:color w:val="0000FF"/>
            <w:sz w:val="24"/>
            <w:szCs w:val="24"/>
          </w:rPr>
          <w:t>(п. 22)</w:t>
        </w:r>
      </w:hyperlink>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(Вариант)</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nformat"/>
        <w:jc w:val="center"/>
        <w:rPr>
          <w:rFonts w:ascii="Times New Roman" w:hAnsi="Times New Roman" w:cs="Times New Roman"/>
          <w:sz w:val="24"/>
          <w:szCs w:val="24"/>
        </w:rPr>
      </w:pPr>
      <w:r w:rsidRPr="008C35E0">
        <w:rPr>
          <w:rFonts w:ascii="Times New Roman" w:hAnsi="Times New Roman" w:cs="Times New Roman"/>
          <w:sz w:val="24"/>
          <w:szCs w:val="24"/>
        </w:rPr>
        <w:t>Наименование организации</w:t>
      </w:r>
    </w:p>
    <w:p w:rsidR="008C35E0" w:rsidRPr="008C35E0" w:rsidRDefault="008C35E0" w:rsidP="008C35E0">
      <w:pPr>
        <w:pStyle w:val="ConsPlusNonformat"/>
        <w:jc w:val="center"/>
        <w:rPr>
          <w:rFonts w:ascii="Times New Roman" w:hAnsi="Times New Roman" w:cs="Times New Roman"/>
          <w:sz w:val="24"/>
          <w:szCs w:val="24"/>
        </w:rPr>
      </w:pPr>
    </w:p>
    <w:p w:rsidR="008C35E0" w:rsidRPr="008C35E0" w:rsidRDefault="008C35E0" w:rsidP="008C35E0">
      <w:pPr>
        <w:pStyle w:val="ConsPlusNonformat"/>
        <w:jc w:val="center"/>
        <w:rPr>
          <w:rFonts w:ascii="Times New Roman" w:hAnsi="Times New Roman" w:cs="Times New Roman"/>
          <w:sz w:val="24"/>
          <w:szCs w:val="24"/>
        </w:rPr>
      </w:pPr>
      <w:bookmarkStart w:id="17" w:name="P461"/>
      <w:bookmarkEnd w:id="17"/>
      <w:r w:rsidRPr="008C35E0">
        <w:rPr>
          <w:rFonts w:ascii="Times New Roman" w:hAnsi="Times New Roman" w:cs="Times New Roman"/>
          <w:sz w:val="24"/>
          <w:szCs w:val="24"/>
        </w:rPr>
        <w:t>ПРИКАЗ</w:t>
      </w:r>
    </w:p>
    <w:p w:rsidR="008C35E0" w:rsidRPr="008C35E0" w:rsidRDefault="008C35E0" w:rsidP="008C35E0">
      <w:pPr>
        <w:pStyle w:val="ConsPlusNonformat"/>
        <w:jc w:val="center"/>
        <w:rPr>
          <w:rFonts w:ascii="Times New Roman" w:hAnsi="Times New Roman" w:cs="Times New Roman"/>
          <w:sz w:val="24"/>
          <w:szCs w:val="24"/>
        </w:rPr>
      </w:pPr>
    </w:p>
    <w:p w:rsidR="008C35E0" w:rsidRPr="008C35E0" w:rsidRDefault="008C35E0" w:rsidP="008C35E0">
      <w:pPr>
        <w:pStyle w:val="ConsPlusNonformat"/>
        <w:jc w:val="center"/>
        <w:rPr>
          <w:rFonts w:ascii="Times New Roman" w:hAnsi="Times New Roman" w:cs="Times New Roman"/>
          <w:sz w:val="24"/>
          <w:szCs w:val="24"/>
        </w:rPr>
      </w:pPr>
      <w:r w:rsidRPr="008C35E0">
        <w:rPr>
          <w:rFonts w:ascii="Times New Roman" w:hAnsi="Times New Roman" w:cs="Times New Roman"/>
          <w:sz w:val="24"/>
          <w:szCs w:val="24"/>
        </w:rPr>
        <w:t>"__" _________ 20__ г. N ____</w:t>
      </w:r>
    </w:p>
    <w:p w:rsidR="008C35E0" w:rsidRPr="008C35E0" w:rsidRDefault="008C35E0" w:rsidP="008C35E0">
      <w:pPr>
        <w:pStyle w:val="ConsPlusNonformat"/>
        <w:jc w:val="center"/>
        <w:rPr>
          <w:rFonts w:ascii="Times New Roman" w:hAnsi="Times New Roman" w:cs="Times New Roman"/>
          <w:sz w:val="24"/>
          <w:szCs w:val="24"/>
        </w:rPr>
      </w:pPr>
    </w:p>
    <w:p w:rsidR="008C35E0" w:rsidRPr="008C35E0" w:rsidRDefault="008C35E0" w:rsidP="008C35E0">
      <w:pPr>
        <w:pStyle w:val="ConsPlusNonformat"/>
        <w:jc w:val="center"/>
        <w:rPr>
          <w:rFonts w:ascii="Times New Roman" w:hAnsi="Times New Roman" w:cs="Times New Roman"/>
          <w:sz w:val="24"/>
          <w:szCs w:val="24"/>
        </w:rPr>
      </w:pPr>
      <w:r w:rsidRPr="008C35E0">
        <w:rPr>
          <w:rFonts w:ascii="Times New Roman" w:hAnsi="Times New Roman" w:cs="Times New Roman"/>
          <w:sz w:val="24"/>
          <w:szCs w:val="24"/>
        </w:rPr>
        <w:t>г. Москва</w:t>
      </w:r>
    </w:p>
    <w:p w:rsidR="008C35E0" w:rsidRPr="008C35E0" w:rsidRDefault="008C35E0" w:rsidP="008C35E0">
      <w:pPr>
        <w:pStyle w:val="ConsPlusNonformat"/>
        <w:jc w:val="center"/>
        <w:rPr>
          <w:rFonts w:ascii="Times New Roman" w:hAnsi="Times New Roman" w:cs="Times New Roman"/>
          <w:sz w:val="24"/>
          <w:szCs w:val="24"/>
        </w:rPr>
      </w:pPr>
    </w:p>
    <w:p w:rsidR="008C35E0" w:rsidRPr="008C35E0" w:rsidRDefault="008C35E0" w:rsidP="008C35E0">
      <w:pPr>
        <w:pStyle w:val="ConsPlusNonformat"/>
        <w:jc w:val="center"/>
        <w:rPr>
          <w:rFonts w:ascii="Times New Roman" w:hAnsi="Times New Roman" w:cs="Times New Roman"/>
          <w:sz w:val="24"/>
          <w:szCs w:val="24"/>
        </w:rPr>
      </w:pPr>
      <w:r w:rsidRPr="008C35E0">
        <w:rPr>
          <w:rFonts w:ascii="Times New Roman" w:hAnsi="Times New Roman" w:cs="Times New Roman"/>
          <w:sz w:val="24"/>
          <w:szCs w:val="24"/>
        </w:rPr>
        <w:t>Об организации воинского учета граждан,</w:t>
      </w:r>
    </w:p>
    <w:p w:rsidR="008C35E0" w:rsidRPr="008C35E0" w:rsidRDefault="008C35E0" w:rsidP="008C35E0">
      <w:pPr>
        <w:pStyle w:val="ConsPlusNonformat"/>
        <w:jc w:val="center"/>
        <w:rPr>
          <w:rFonts w:ascii="Times New Roman" w:hAnsi="Times New Roman" w:cs="Times New Roman"/>
          <w:sz w:val="24"/>
          <w:szCs w:val="24"/>
        </w:rPr>
      </w:pPr>
      <w:r w:rsidRPr="008C35E0">
        <w:rPr>
          <w:rFonts w:ascii="Times New Roman" w:hAnsi="Times New Roman" w:cs="Times New Roman"/>
          <w:sz w:val="24"/>
          <w:szCs w:val="24"/>
        </w:rPr>
        <w:t xml:space="preserve">в </w:t>
      </w:r>
      <w:proofErr w:type="spellStart"/>
      <w:r w:rsidRPr="008C35E0">
        <w:rPr>
          <w:rFonts w:ascii="Times New Roman" w:hAnsi="Times New Roman" w:cs="Times New Roman"/>
          <w:sz w:val="24"/>
          <w:szCs w:val="24"/>
        </w:rPr>
        <w:t>т.ч</w:t>
      </w:r>
      <w:proofErr w:type="spellEnd"/>
      <w:r w:rsidRPr="008C35E0">
        <w:rPr>
          <w:rFonts w:ascii="Times New Roman" w:hAnsi="Times New Roman" w:cs="Times New Roman"/>
          <w:sz w:val="24"/>
          <w:szCs w:val="24"/>
        </w:rPr>
        <w:t>. бронирования граждан, пребывающих в запасе</w:t>
      </w:r>
    </w:p>
    <w:p w:rsidR="008C35E0" w:rsidRPr="008C35E0" w:rsidRDefault="008C35E0" w:rsidP="008C35E0">
      <w:pPr>
        <w:pStyle w:val="ConsPlusNonformat"/>
        <w:jc w:val="center"/>
        <w:rPr>
          <w:rFonts w:ascii="Times New Roman" w:hAnsi="Times New Roman" w:cs="Times New Roman"/>
          <w:sz w:val="24"/>
          <w:szCs w:val="24"/>
        </w:rPr>
      </w:pPr>
      <w:r w:rsidRPr="008C35E0">
        <w:rPr>
          <w:rFonts w:ascii="Times New Roman" w:hAnsi="Times New Roman" w:cs="Times New Roman"/>
          <w:sz w:val="24"/>
          <w:szCs w:val="24"/>
        </w:rPr>
        <w:t>-------------------------------------------------</w:t>
      </w:r>
    </w:p>
    <w:p w:rsidR="008C35E0" w:rsidRPr="008C35E0" w:rsidRDefault="008C35E0" w:rsidP="008C35E0">
      <w:pPr>
        <w:pStyle w:val="ConsPlusNonformat"/>
        <w:jc w:val="both"/>
        <w:rPr>
          <w:rFonts w:ascii="Times New Roman" w:hAnsi="Times New Roman" w:cs="Times New Roman"/>
          <w:sz w:val="24"/>
          <w:szCs w:val="24"/>
        </w:rPr>
      </w:pPr>
    </w:p>
    <w:p w:rsidR="008C35E0" w:rsidRPr="008C35E0" w:rsidRDefault="008C35E0" w:rsidP="008C35E0">
      <w:pPr>
        <w:pStyle w:val="ConsPlusNonformat"/>
        <w:jc w:val="both"/>
        <w:rPr>
          <w:rFonts w:ascii="Times New Roman" w:hAnsi="Times New Roman" w:cs="Times New Roman"/>
          <w:sz w:val="24"/>
          <w:szCs w:val="24"/>
        </w:rPr>
      </w:pPr>
      <w:r w:rsidRPr="008C35E0">
        <w:rPr>
          <w:rFonts w:ascii="Times New Roman" w:hAnsi="Times New Roman" w:cs="Times New Roman"/>
          <w:sz w:val="24"/>
          <w:szCs w:val="24"/>
        </w:rPr>
        <w:t xml:space="preserve">    </w:t>
      </w:r>
      <w:proofErr w:type="gramStart"/>
      <w:r w:rsidRPr="008C35E0">
        <w:rPr>
          <w:rFonts w:ascii="Times New Roman" w:hAnsi="Times New Roman" w:cs="Times New Roman"/>
          <w:sz w:val="24"/>
          <w:szCs w:val="24"/>
        </w:rPr>
        <w:t xml:space="preserve">Во  исполнение  федеральных  законов  от  31  мая  1996  г. </w:t>
      </w:r>
      <w:hyperlink r:id="rId36" w:history="1">
        <w:r w:rsidRPr="008C35E0">
          <w:rPr>
            <w:rFonts w:ascii="Times New Roman" w:hAnsi="Times New Roman" w:cs="Times New Roman"/>
            <w:color w:val="0000FF"/>
            <w:sz w:val="24"/>
            <w:szCs w:val="24"/>
          </w:rPr>
          <w:t>N 61-ФЗ</w:t>
        </w:r>
      </w:hyperlink>
      <w:r w:rsidRPr="008C35E0">
        <w:rPr>
          <w:rFonts w:ascii="Times New Roman" w:hAnsi="Times New Roman" w:cs="Times New Roman"/>
          <w:sz w:val="24"/>
          <w:szCs w:val="24"/>
        </w:rPr>
        <w:t xml:space="preserve"> "Об</w:t>
      </w:r>
      <w:r>
        <w:rPr>
          <w:rFonts w:ascii="Times New Roman" w:hAnsi="Times New Roman" w:cs="Times New Roman"/>
          <w:sz w:val="24"/>
          <w:szCs w:val="24"/>
        </w:rPr>
        <w:t xml:space="preserve"> </w:t>
      </w:r>
      <w:r w:rsidRPr="008C35E0">
        <w:rPr>
          <w:rFonts w:ascii="Times New Roman" w:hAnsi="Times New Roman" w:cs="Times New Roman"/>
          <w:sz w:val="24"/>
          <w:szCs w:val="24"/>
        </w:rPr>
        <w:t xml:space="preserve">обороне",  от  26  февраля  1997 г. </w:t>
      </w:r>
      <w:hyperlink r:id="rId37" w:history="1">
        <w:r w:rsidRPr="008C35E0">
          <w:rPr>
            <w:rFonts w:ascii="Times New Roman" w:hAnsi="Times New Roman" w:cs="Times New Roman"/>
            <w:color w:val="0000FF"/>
            <w:sz w:val="24"/>
            <w:szCs w:val="24"/>
          </w:rPr>
          <w:t>N 31-ФЗ</w:t>
        </w:r>
      </w:hyperlink>
      <w:r w:rsidRPr="008C35E0">
        <w:rPr>
          <w:rFonts w:ascii="Times New Roman" w:hAnsi="Times New Roman" w:cs="Times New Roman"/>
          <w:sz w:val="24"/>
          <w:szCs w:val="24"/>
        </w:rPr>
        <w:t xml:space="preserve"> "О мобилизационной подготовке и</w:t>
      </w:r>
      <w:r>
        <w:rPr>
          <w:rFonts w:ascii="Times New Roman" w:hAnsi="Times New Roman" w:cs="Times New Roman"/>
          <w:sz w:val="24"/>
          <w:szCs w:val="24"/>
        </w:rPr>
        <w:t xml:space="preserve"> </w:t>
      </w:r>
      <w:r w:rsidRPr="008C35E0">
        <w:rPr>
          <w:rFonts w:ascii="Times New Roman" w:hAnsi="Times New Roman" w:cs="Times New Roman"/>
          <w:sz w:val="24"/>
          <w:szCs w:val="24"/>
        </w:rPr>
        <w:t xml:space="preserve">мобилизации  в  Российской  Федерации",  от  28  марта  1998  г. </w:t>
      </w:r>
      <w:hyperlink r:id="rId38" w:history="1">
        <w:r w:rsidRPr="008C35E0">
          <w:rPr>
            <w:rFonts w:ascii="Times New Roman" w:hAnsi="Times New Roman" w:cs="Times New Roman"/>
            <w:color w:val="0000FF"/>
            <w:sz w:val="24"/>
            <w:szCs w:val="24"/>
          </w:rPr>
          <w:t>N 53-ФЗ</w:t>
        </w:r>
      </w:hyperlink>
      <w:r w:rsidRPr="008C35E0">
        <w:rPr>
          <w:rFonts w:ascii="Times New Roman" w:hAnsi="Times New Roman" w:cs="Times New Roman"/>
          <w:sz w:val="24"/>
          <w:szCs w:val="24"/>
        </w:rPr>
        <w:t xml:space="preserve"> "О</w:t>
      </w:r>
      <w:r>
        <w:rPr>
          <w:rFonts w:ascii="Times New Roman" w:hAnsi="Times New Roman" w:cs="Times New Roman"/>
          <w:sz w:val="24"/>
          <w:szCs w:val="24"/>
        </w:rPr>
        <w:t xml:space="preserve"> </w:t>
      </w:r>
      <w:r w:rsidRPr="008C35E0">
        <w:rPr>
          <w:rFonts w:ascii="Times New Roman" w:hAnsi="Times New Roman" w:cs="Times New Roman"/>
          <w:sz w:val="24"/>
          <w:szCs w:val="24"/>
        </w:rPr>
        <w:t>воинской  обязанности  и  военной  службе"  и  постановления  Правительства</w:t>
      </w:r>
      <w:r>
        <w:rPr>
          <w:rFonts w:ascii="Times New Roman" w:hAnsi="Times New Roman" w:cs="Times New Roman"/>
          <w:sz w:val="24"/>
          <w:szCs w:val="24"/>
        </w:rPr>
        <w:t xml:space="preserve"> </w:t>
      </w:r>
      <w:r w:rsidRPr="008C35E0">
        <w:rPr>
          <w:rFonts w:ascii="Times New Roman" w:hAnsi="Times New Roman" w:cs="Times New Roman"/>
          <w:sz w:val="24"/>
          <w:szCs w:val="24"/>
        </w:rPr>
        <w:t xml:space="preserve">Российской Федерации от 27 ноября 2006 г. </w:t>
      </w:r>
      <w:hyperlink r:id="rId39" w:history="1">
        <w:r w:rsidRPr="008C35E0">
          <w:rPr>
            <w:rFonts w:ascii="Times New Roman" w:hAnsi="Times New Roman" w:cs="Times New Roman"/>
            <w:color w:val="0000FF"/>
            <w:sz w:val="24"/>
            <w:szCs w:val="24"/>
          </w:rPr>
          <w:t>N 719</w:t>
        </w:r>
      </w:hyperlink>
      <w:r w:rsidRPr="008C35E0">
        <w:rPr>
          <w:rFonts w:ascii="Times New Roman" w:hAnsi="Times New Roman" w:cs="Times New Roman"/>
          <w:sz w:val="24"/>
          <w:szCs w:val="24"/>
        </w:rPr>
        <w:t xml:space="preserve"> "Об утверждении Положения о</w:t>
      </w:r>
      <w:r>
        <w:rPr>
          <w:rFonts w:ascii="Times New Roman" w:hAnsi="Times New Roman" w:cs="Times New Roman"/>
          <w:sz w:val="24"/>
          <w:szCs w:val="24"/>
        </w:rPr>
        <w:t xml:space="preserve"> </w:t>
      </w:r>
      <w:r w:rsidRPr="008C35E0">
        <w:rPr>
          <w:rFonts w:ascii="Times New Roman" w:hAnsi="Times New Roman" w:cs="Times New Roman"/>
          <w:sz w:val="24"/>
          <w:szCs w:val="24"/>
        </w:rPr>
        <w:t>воинском учете" приказываю:</w:t>
      </w:r>
      <w:proofErr w:type="gramEnd"/>
    </w:p>
    <w:p w:rsidR="008C35E0" w:rsidRPr="008C35E0" w:rsidRDefault="008C35E0" w:rsidP="008C35E0">
      <w:pPr>
        <w:pStyle w:val="ConsPlusNonformat"/>
        <w:jc w:val="both"/>
        <w:rPr>
          <w:rFonts w:ascii="Times New Roman" w:hAnsi="Times New Roman" w:cs="Times New Roman"/>
          <w:sz w:val="24"/>
          <w:szCs w:val="24"/>
        </w:rPr>
      </w:pPr>
      <w:r w:rsidRPr="008C35E0">
        <w:rPr>
          <w:rFonts w:ascii="Times New Roman" w:hAnsi="Times New Roman" w:cs="Times New Roman"/>
          <w:sz w:val="24"/>
          <w:szCs w:val="24"/>
        </w:rPr>
        <w:t xml:space="preserve">    1. Начальнику отдела кадров ___________________________</w:t>
      </w:r>
      <w:r>
        <w:rPr>
          <w:rFonts w:ascii="Times New Roman" w:hAnsi="Times New Roman" w:cs="Times New Roman"/>
          <w:sz w:val="24"/>
          <w:szCs w:val="24"/>
        </w:rPr>
        <w:t>___</w:t>
      </w:r>
      <w:r w:rsidRPr="008C35E0">
        <w:rPr>
          <w:rFonts w:ascii="Times New Roman" w:hAnsi="Times New Roman" w:cs="Times New Roman"/>
          <w:sz w:val="24"/>
          <w:szCs w:val="24"/>
        </w:rPr>
        <w:t>________________</w:t>
      </w:r>
    </w:p>
    <w:p w:rsidR="008C35E0" w:rsidRPr="008C35E0" w:rsidRDefault="008C35E0" w:rsidP="008C35E0">
      <w:pPr>
        <w:pStyle w:val="ConsPlusNonformat"/>
        <w:jc w:val="both"/>
        <w:rPr>
          <w:rFonts w:ascii="Times New Roman" w:hAnsi="Times New Roman" w:cs="Times New Roman"/>
          <w:sz w:val="24"/>
          <w:szCs w:val="24"/>
        </w:rPr>
      </w:pPr>
      <w:r w:rsidRPr="008C35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35E0">
        <w:rPr>
          <w:rFonts w:ascii="Times New Roman" w:hAnsi="Times New Roman" w:cs="Times New Roman"/>
          <w:sz w:val="24"/>
          <w:szCs w:val="24"/>
        </w:rPr>
        <w:t xml:space="preserve"> (фамилия, имя и отчество)</w:t>
      </w:r>
    </w:p>
    <w:p w:rsidR="008C35E0" w:rsidRPr="008C35E0" w:rsidRDefault="008C35E0" w:rsidP="008C35E0">
      <w:pPr>
        <w:pStyle w:val="ConsPlusNonformat"/>
        <w:jc w:val="both"/>
        <w:rPr>
          <w:rFonts w:ascii="Times New Roman" w:hAnsi="Times New Roman" w:cs="Times New Roman"/>
          <w:sz w:val="24"/>
          <w:szCs w:val="24"/>
        </w:rPr>
      </w:pPr>
      <w:r w:rsidRPr="008C35E0">
        <w:rPr>
          <w:rFonts w:ascii="Times New Roman" w:hAnsi="Times New Roman" w:cs="Times New Roman"/>
          <w:sz w:val="24"/>
          <w:szCs w:val="24"/>
        </w:rPr>
        <w:t>организовать   воинский   учет    всех    категорий   работающих   граждан,</w:t>
      </w:r>
      <w:r>
        <w:rPr>
          <w:rFonts w:ascii="Times New Roman" w:hAnsi="Times New Roman" w:cs="Times New Roman"/>
          <w:sz w:val="24"/>
          <w:szCs w:val="24"/>
        </w:rPr>
        <w:t xml:space="preserve"> </w:t>
      </w:r>
      <w:r w:rsidRPr="008C35E0">
        <w:rPr>
          <w:rFonts w:ascii="Times New Roman" w:hAnsi="Times New Roman" w:cs="Times New Roman"/>
          <w:sz w:val="24"/>
          <w:szCs w:val="24"/>
        </w:rPr>
        <w:t xml:space="preserve">подлежащих   воинскому  учету,  в  </w:t>
      </w:r>
      <w:proofErr w:type="spellStart"/>
      <w:r w:rsidRPr="008C35E0">
        <w:rPr>
          <w:rFonts w:ascii="Times New Roman" w:hAnsi="Times New Roman" w:cs="Times New Roman"/>
          <w:sz w:val="24"/>
          <w:szCs w:val="24"/>
        </w:rPr>
        <w:t>т.ч</w:t>
      </w:r>
      <w:proofErr w:type="spellEnd"/>
      <w:r w:rsidRPr="008C35E0">
        <w:rPr>
          <w:rFonts w:ascii="Times New Roman" w:hAnsi="Times New Roman" w:cs="Times New Roman"/>
          <w:sz w:val="24"/>
          <w:szCs w:val="24"/>
        </w:rPr>
        <w:t>.  обеспечить  бронирование  граждан,</w:t>
      </w:r>
      <w:r>
        <w:rPr>
          <w:rFonts w:ascii="Times New Roman" w:hAnsi="Times New Roman" w:cs="Times New Roman"/>
          <w:sz w:val="24"/>
          <w:szCs w:val="24"/>
        </w:rPr>
        <w:t xml:space="preserve"> </w:t>
      </w:r>
      <w:r w:rsidRPr="008C35E0">
        <w:rPr>
          <w:rFonts w:ascii="Times New Roman" w:hAnsi="Times New Roman" w:cs="Times New Roman"/>
          <w:sz w:val="24"/>
          <w:szCs w:val="24"/>
        </w:rPr>
        <w:t>пребывающих  в  запасе.  Разработать функциональные обязанности работников,</w:t>
      </w:r>
      <w:r>
        <w:rPr>
          <w:rFonts w:ascii="Times New Roman" w:hAnsi="Times New Roman" w:cs="Times New Roman"/>
          <w:sz w:val="24"/>
          <w:szCs w:val="24"/>
        </w:rPr>
        <w:t xml:space="preserve"> </w:t>
      </w:r>
      <w:r w:rsidRPr="008C35E0">
        <w:rPr>
          <w:rFonts w:ascii="Times New Roman" w:hAnsi="Times New Roman" w:cs="Times New Roman"/>
          <w:sz w:val="24"/>
          <w:szCs w:val="24"/>
        </w:rPr>
        <w:t>осуществляющих воинский учет,  и  представить  на  утверждение  в  срок  до</w:t>
      </w:r>
      <w:r>
        <w:rPr>
          <w:rFonts w:ascii="Times New Roman" w:hAnsi="Times New Roman" w:cs="Times New Roman"/>
          <w:sz w:val="24"/>
          <w:szCs w:val="24"/>
        </w:rPr>
        <w:t xml:space="preserve"> </w:t>
      </w:r>
      <w:r w:rsidRPr="008C35E0">
        <w:rPr>
          <w:rFonts w:ascii="Times New Roman" w:hAnsi="Times New Roman" w:cs="Times New Roman"/>
          <w:sz w:val="24"/>
          <w:szCs w:val="24"/>
        </w:rPr>
        <w:t>"__" _______ 20__ г.</w:t>
      </w:r>
    </w:p>
    <w:p w:rsidR="008C35E0" w:rsidRPr="008C35E0" w:rsidRDefault="008C35E0" w:rsidP="008C35E0">
      <w:pPr>
        <w:pStyle w:val="ConsPlusNonformat"/>
        <w:jc w:val="both"/>
        <w:rPr>
          <w:rFonts w:ascii="Times New Roman" w:hAnsi="Times New Roman" w:cs="Times New Roman"/>
          <w:sz w:val="24"/>
          <w:szCs w:val="24"/>
        </w:rPr>
      </w:pPr>
      <w:r w:rsidRPr="008C35E0">
        <w:rPr>
          <w:rFonts w:ascii="Times New Roman" w:hAnsi="Times New Roman" w:cs="Times New Roman"/>
          <w:sz w:val="24"/>
          <w:szCs w:val="24"/>
        </w:rPr>
        <w:t xml:space="preserve">    2.  Обязанности по ведению воинского учета граждан, в </w:t>
      </w:r>
      <w:proofErr w:type="spellStart"/>
      <w:r w:rsidRPr="008C35E0">
        <w:rPr>
          <w:rFonts w:ascii="Times New Roman" w:hAnsi="Times New Roman" w:cs="Times New Roman"/>
          <w:sz w:val="24"/>
          <w:szCs w:val="24"/>
        </w:rPr>
        <w:t>т.ч</w:t>
      </w:r>
      <w:proofErr w:type="spellEnd"/>
      <w:r w:rsidRPr="008C35E0">
        <w:rPr>
          <w:rFonts w:ascii="Times New Roman" w:hAnsi="Times New Roman" w:cs="Times New Roman"/>
          <w:sz w:val="24"/>
          <w:szCs w:val="24"/>
        </w:rPr>
        <w:t>. бронированию</w:t>
      </w:r>
      <w:r>
        <w:rPr>
          <w:rFonts w:ascii="Times New Roman" w:hAnsi="Times New Roman" w:cs="Times New Roman"/>
          <w:sz w:val="24"/>
          <w:szCs w:val="24"/>
        </w:rPr>
        <w:t xml:space="preserve"> </w:t>
      </w:r>
      <w:r w:rsidRPr="008C35E0">
        <w:rPr>
          <w:rFonts w:ascii="Times New Roman" w:hAnsi="Times New Roman" w:cs="Times New Roman"/>
          <w:sz w:val="24"/>
          <w:szCs w:val="24"/>
        </w:rPr>
        <w:t>граждан,  пребывающих  в  запасе,  и  хранению  бланков  строгой отчетности</w:t>
      </w:r>
      <w:r>
        <w:rPr>
          <w:rFonts w:ascii="Times New Roman" w:hAnsi="Times New Roman" w:cs="Times New Roman"/>
          <w:sz w:val="24"/>
          <w:szCs w:val="24"/>
        </w:rPr>
        <w:t xml:space="preserve"> </w:t>
      </w:r>
      <w:r w:rsidRPr="008C35E0">
        <w:rPr>
          <w:rFonts w:ascii="Times New Roman" w:hAnsi="Times New Roman" w:cs="Times New Roman"/>
          <w:sz w:val="24"/>
          <w:szCs w:val="24"/>
        </w:rPr>
        <w:t xml:space="preserve">возложить </w:t>
      </w:r>
      <w:proofErr w:type="gramStart"/>
      <w:r w:rsidRPr="008C35E0">
        <w:rPr>
          <w:rFonts w:ascii="Times New Roman" w:hAnsi="Times New Roman" w:cs="Times New Roman"/>
          <w:sz w:val="24"/>
          <w:szCs w:val="24"/>
        </w:rPr>
        <w:t>на</w:t>
      </w:r>
      <w:proofErr w:type="gramEnd"/>
      <w:r w:rsidRPr="008C35E0">
        <w:rPr>
          <w:rFonts w:ascii="Times New Roman" w:hAnsi="Times New Roman" w:cs="Times New Roman"/>
          <w:sz w:val="24"/>
          <w:szCs w:val="24"/>
        </w:rPr>
        <w:t xml:space="preserve"> ________________________________________________</w:t>
      </w:r>
      <w:r>
        <w:rPr>
          <w:rFonts w:ascii="Times New Roman" w:hAnsi="Times New Roman" w:cs="Times New Roman"/>
          <w:sz w:val="24"/>
          <w:szCs w:val="24"/>
        </w:rPr>
        <w:t>___________</w:t>
      </w:r>
      <w:r w:rsidRPr="008C35E0">
        <w:rPr>
          <w:rFonts w:ascii="Times New Roman" w:hAnsi="Times New Roman" w:cs="Times New Roman"/>
          <w:sz w:val="24"/>
          <w:szCs w:val="24"/>
        </w:rPr>
        <w:t>_____________.</w:t>
      </w:r>
    </w:p>
    <w:p w:rsidR="008C35E0" w:rsidRPr="008C35E0" w:rsidRDefault="008C35E0" w:rsidP="008C35E0">
      <w:pPr>
        <w:pStyle w:val="ConsPlusNonformat"/>
        <w:jc w:val="both"/>
        <w:rPr>
          <w:rFonts w:ascii="Times New Roman" w:hAnsi="Times New Roman" w:cs="Times New Roman"/>
          <w:sz w:val="24"/>
          <w:szCs w:val="24"/>
        </w:rPr>
      </w:pPr>
      <w:r w:rsidRPr="008C35E0">
        <w:rPr>
          <w:rFonts w:ascii="Times New Roman" w:hAnsi="Times New Roman" w:cs="Times New Roman"/>
          <w:sz w:val="24"/>
          <w:szCs w:val="24"/>
        </w:rPr>
        <w:t xml:space="preserve">                         (должность, фамилия, имя и отчество)</w:t>
      </w:r>
    </w:p>
    <w:p w:rsidR="008C35E0" w:rsidRPr="008C35E0" w:rsidRDefault="008C35E0" w:rsidP="008C35E0">
      <w:pPr>
        <w:pStyle w:val="ConsPlusNonformat"/>
        <w:jc w:val="both"/>
        <w:rPr>
          <w:rFonts w:ascii="Times New Roman" w:hAnsi="Times New Roman" w:cs="Times New Roman"/>
          <w:sz w:val="24"/>
          <w:szCs w:val="24"/>
        </w:rPr>
      </w:pPr>
      <w:r w:rsidRPr="008C35E0">
        <w:rPr>
          <w:rFonts w:ascii="Times New Roman" w:hAnsi="Times New Roman" w:cs="Times New Roman"/>
          <w:sz w:val="24"/>
          <w:szCs w:val="24"/>
        </w:rPr>
        <w:t xml:space="preserve">    3. При временном убытии __________________</w:t>
      </w:r>
      <w:r>
        <w:rPr>
          <w:rFonts w:ascii="Times New Roman" w:hAnsi="Times New Roman" w:cs="Times New Roman"/>
          <w:sz w:val="24"/>
          <w:szCs w:val="24"/>
        </w:rPr>
        <w:t>__</w:t>
      </w:r>
      <w:r w:rsidRPr="008C35E0">
        <w:rPr>
          <w:rFonts w:ascii="Times New Roman" w:hAnsi="Times New Roman" w:cs="Times New Roman"/>
          <w:sz w:val="24"/>
          <w:szCs w:val="24"/>
        </w:rPr>
        <w:t>_____________________________</w:t>
      </w:r>
    </w:p>
    <w:p w:rsidR="008C35E0" w:rsidRPr="008C35E0" w:rsidRDefault="008C35E0" w:rsidP="008C35E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C35E0">
        <w:rPr>
          <w:rFonts w:ascii="Times New Roman" w:hAnsi="Times New Roman" w:cs="Times New Roman"/>
          <w:sz w:val="24"/>
          <w:szCs w:val="24"/>
        </w:rPr>
        <w:t>(фамилия и инициалы работника,</w:t>
      </w:r>
      <w:r>
        <w:rPr>
          <w:rFonts w:ascii="Times New Roman" w:hAnsi="Times New Roman" w:cs="Times New Roman"/>
          <w:sz w:val="24"/>
          <w:szCs w:val="24"/>
        </w:rPr>
        <w:t xml:space="preserve"> </w:t>
      </w:r>
      <w:r w:rsidRPr="008C35E0">
        <w:rPr>
          <w:rFonts w:ascii="Times New Roman" w:hAnsi="Times New Roman" w:cs="Times New Roman"/>
          <w:sz w:val="24"/>
          <w:szCs w:val="24"/>
        </w:rPr>
        <w:t>осуществляющего воинский учет)</w:t>
      </w:r>
    </w:p>
    <w:p w:rsidR="008C35E0" w:rsidRPr="008C35E0" w:rsidRDefault="008C35E0" w:rsidP="008C35E0">
      <w:pPr>
        <w:pStyle w:val="ConsPlusNonformat"/>
        <w:jc w:val="both"/>
        <w:rPr>
          <w:rFonts w:ascii="Times New Roman" w:hAnsi="Times New Roman" w:cs="Times New Roman"/>
          <w:sz w:val="24"/>
          <w:szCs w:val="24"/>
        </w:rPr>
      </w:pPr>
      <w:r w:rsidRPr="008C35E0">
        <w:rPr>
          <w:rFonts w:ascii="Times New Roman" w:hAnsi="Times New Roman" w:cs="Times New Roman"/>
          <w:sz w:val="24"/>
          <w:szCs w:val="24"/>
        </w:rPr>
        <w:t>в отпуск, командировку или на  лечение  временное  исполнение  обязанностей</w:t>
      </w:r>
      <w:r>
        <w:rPr>
          <w:rFonts w:ascii="Times New Roman" w:hAnsi="Times New Roman" w:cs="Times New Roman"/>
          <w:sz w:val="24"/>
          <w:szCs w:val="24"/>
        </w:rPr>
        <w:t xml:space="preserve"> </w:t>
      </w:r>
      <w:r w:rsidRPr="008C35E0">
        <w:rPr>
          <w:rFonts w:ascii="Times New Roman" w:hAnsi="Times New Roman" w:cs="Times New Roman"/>
          <w:sz w:val="24"/>
          <w:szCs w:val="24"/>
        </w:rPr>
        <w:t xml:space="preserve">по   ведению   воинского   учета  граждан,  в  </w:t>
      </w:r>
      <w:proofErr w:type="spellStart"/>
      <w:r w:rsidRPr="008C35E0">
        <w:rPr>
          <w:rFonts w:ascii="Times New Roman" w:hAnsi="Times New Roman" w:cs="Times New Roman"/>
          <w:sz w:val="24"/>
          <w:szCs w:val="24"/>
        </w:rPr>
        <w:t>т.ч</w:t>
      </w:r>
      <w:proofErr w:type="spellEnd"/>
      <w:r w:rsidRPr="008C35E0">
        <w:rPr>
          <w:rFonts w:ascii="Times New Roman" w:hAnsi="Times New Roman" w:cs="Times New Roman"/>
          <w:sz w:val="24"/>
          <w:szCs w:val="24"/>
        </w:rPr>
        <w:t>.  бронированию  граждан,</w:t>
      </w:r>
      <w:r>
        <w:rPr>
          <w:rFonts w:ascii="Times New Roman" w:hAnsi="Times New Roman" w:cs="Times New Roman"/>
          <w:sz w:val="24"/>
          <w:szCs w:val="24"/>
        </w:rPr>
        <w:t xml:space="preserve"> </w:t>
      </w:r>
      <w:r w:rsidRPr="008C35E0">
        <w:rPr>
          <w:rFonts w:ascii="Times New Roman" w:hAnsi="Times New Roman" w:cs="Times New Roman"/>
          <w:sz w:val="24"/>
          <w:szCs w:val="24"/>
        </w:rPr>
        <w:t xml:space="preserve">пребывающих в запасе, возлагать </w:t>
      </w:r>
      <w:proofErr w:type="gramStart"/>
      <w:r w:rsidRPr="008C35E0">
        <w:rPr>
          <w:rFonts w:ascii="Times New Roman" w:hAnsi="Times New Roman" w:cs="Times New Roman"/>
          <w:sz w:val="24"/>
          <w:szCs w:val="24"/>
        </w:rPr>
        <w:t>на</w:t>
      </w:r>
      <w:proofErr w:type="gramEnd"/>
      <w:r w:rsidRPr="008C35E0">
        <w:rPr>
          <w:rFonts w:ascii="Times New Roman" w:hAnsi="Times New Roman" w:cs="Times New Roman"/>
          <w:sz w:val="24"/>
          <w:szCs w:val="24"/>
        </w:rPr>
        <w:t xml:space="preserve"> _______________________________</w:t>
      </w:r>
      <w:r>
        <w:rPr>
          <w:rFonts w:ascii="Times New Roman" w:hAnsi="Times New Roman" w:cs="Times New Roman"/>
          <w:sz w:val="24"/>
          <w:szCs w:val="24"/>
        </w:rPr>
        <w:t>________________</w:t>
      </w:r>
      <w:r w:rsidRPr="008C35E0">
        <w:rPr>
          <w:rFonts w:ascii="Times New Roman" w:hAnsi="Times New Roman" w:cs="Times New Roman"/>
          <w:sz w:val="24"/>
          <w:szCs w:val="24"/>
        </w:rPr>
        <w:t>________.</w:t>
      </w:r>
    </w:p>
    <w:p w:rsidR="008C35E0" w:rsidRPr="008C35E0" w:rsidRDefault="008C35E0" w:rsidP="008C35E0">
      <w:pPr>
        <w:pStyle w:val="ConsPlusNonformat"/>
        <w:jc w:val="both"/>
        <w:rPr>
          <w:rFonts w:ascii="Times New Roman" w:hAnsi="Times New Roman" w:cs="Times New Roman"/>
          <w:sz w:val="24"/>
          <w:szCs w:val="24"/>
        </w:rPr>
      </w:pPr>
      <w:r w:rsidRPr="008C35E0">
        <w:rPr>
          <w:rFonts w:ascii="Times New Roman" w:hAnsi="Times New Roman" w:cs="Times New Roman"/>
          <w:sz w:val="24"/>
          <w:szCs w:val="24"/>
        </w:rPr>
        <w:t xml:space="preserve">                                    (должность, фамилия, имя и отчество)</w:t>
      </w:r>
    </w:p>
    <w:p w:rsidR="008C35E0" w:rsidRPr="008C35E0" w:rsidRDefault="008C35E0" w:rsidP="008C35E0">
      <w:pPr>
        <w:pStyle w:val="ConsPlusNonformat"/>
        <w:jc w:val="both"/>
        <w:rPr>
          <w:rFonts w:ascii="Times New Roman" w:hAnsi="Times New Roman" w:cs="Times New Roman"/>
          <w:sz w:val="24"/>
          <w:szCs w:val="24"/>
        </w:rPr>
      </w:pPr>
      <w:r w:rsidRPr="008C35E0">
        <w:rPr>
          <w:rFonts w:ascii="Times New Roman" w:hAnsi="Times New Roman" w:cs="Times New Roman"/>
          <w:sz w:val="24"/>
          <w:szCs w:val="24"/>
        </w:rPr>
        <w:t xml:space="preserve">    Документы,  необходимые  для  работы  по воинскому учету и бронированию</w:t>
      </w:r>
      <w:r>
        <w:rPr>
          <w:rFonts w:ascii="Times New Roman" w:hAnsi="Times New Roman" w:cs="Times New Roman"/>
          <w:sz w:val="24"/>
          <w:szCs w:val="24"/>
        </w:rPr>
        <w:t xml:space="preserve"> </w:t>
      </w:r>
      <w:r w:rsidRPr="008C35E0">
        <w:rPr>
          <w:rFonts w:ascii="Times New Roman" w:hAnsi="Times New Roman" w:cs="Times New Roman"/>
          <w:sz w:val="24"/>
          <w:szCs w:val="24"/>
        </w:rPr>
        <w:t>граждан, передавать по акту.</w:t>
      </w:r>
    </w:p>
    <w:p w:rsidR="008C35E0" w:rsidRPr="008C35E0" w:rsidRDefault="008C35E0" w:rsidP="008C35E0">
      <w:pPr>
        <w:pStyle w:val="ConsPlusNonformat"/>
        <w:jc w:val="both"/>
        <w:rPr>
          <w:rFonts w:ascii="Times New Roman" w:hAnsi="Times New Roman" w:cs="Times New Roman"/>
          <w:sz w:val="24"/>
          <w:szCs w:val="24"/>
        </w:rPr>
      </w:pPr>
      <w:r w:rsidRPr="008C35E0">
        <w:rPr>
          <w:rFonts w:ascii="Times New Roman" w:hAnsi="Times New Roman" w:cs="Times New Roman"/>
          <w:sz w:val="24"/>
          <w:szCs w:val="24"/>
        </w:rPr>
        <w:t xml:space="preserve">    4.  Настоящий приказ объявить руководителям структурных подразделений и</w:t>
      </w:r>
      <w:r>
        <w:rPr>
          <w:rFonts w:ascii="Times New Roman" w:hAnsi="Times New Roman" w:cs="Times New Roman"/>
          <w:sz w:val="24"/>
          <w:szCs w:val="24"/>
        </w:rPr>
        <w:t xml:space="preserve"> </w:t>
      </w:r>
      <w:r w:rsidRPr="008C35E0">
        <w:rPr>
          <w:rFonts w:ascii="Times New Roman" w:hAnsi="Times New Roman" w:cs="Times New Roman"/>
          <w:sz w:val="24"/>
          <w:szCs w:val="24"/>
        </w:rPr>
        <w:t>должностным лицам, назначенным ответственными за ведение воинского учета.</w:t>
      </w:r>
    </w:p>
    <w:p w:rsidR="008C35E0" w:rsidRPr="008C35E0" w:rsidRDefault="008C35E0" w:rsidP="008C35E0">
      <w:pPr>
        <w:pStyle w:val="ConsPlusNonformat"/>
        <w:jc w:val="both"/>
        <w:rPr>
          <w:rFonts w:ascii="Times New Roman" w:hAnsi="Times New Roman" w:cs="Times New Roman"/>
          <w:sz w:val="24"/>
          <w:szCs w:val="24"/>
        </w:rPr>
      </w:pPr>
      <w:r w:rsidRPr="008C35E0">
        <w:rPr>
          <w:rFonts w:ascii="Times New Roman" w:hAnsi="Times New Roman" w:cs="Times New Roman"/>
          <w:sz w:val="24"/>
          <w:szCs w:val="24"/>
        </w:rPr>
        <w:t xml:space="preserve">    5.  </w:t>
      </w:r>
      <w:proofErr w:type="gramStart"/>
      <w:r w:rsidRPr="008C35E0">
        <w:rPr>
          <w:rFonts w:ascii="Times New Roman" w:hAnsi="Times New Roman" w:cs="Times New Roman"/>
          <w:sz w:val="24"/>
          <w:szCs w:val="24"/>
        </w:rPr>
        <w:t>Контроль  за</w:t>
      </w:r>
      <w:proofErr w:type="gramEnd"/>
      <w:r w:rsidRPr="008C35E0">
        <w:rPr>
          <w:rFonts w:ascii="Times New Roman" w:hAnsi="Times New Roman" w:cs="Times New Roman"/>
          <w:sz w:val="24"/>
          <w:szCs w:val="24"/>
        </w:rPr>
        <w:t xml:space="preserve">  исполнением  приказа  оставляю за собой.</w:t>
      </w:r>
    </w:p>
    <w:p w:rsidR="008C35E0" w:rsidRPr="008C35E0" w:rsidRDefault="008C35E0" w:rsidP="008C35E0">
      <w:pPr>
        <w:pStyle w:val="ConsPlusNonformat"/>
        <w:jc w:val="both"/>
        <w:rPr>
          <w:rFonts w:ascii="Times New Roman" w:hAnsi="Times New Roman" w:cs="Times New Roman"/>
          <w:sz w:val="24"/>
          <w:szCs w:val="24"/>
        </w:rPr>
      </w:pPr>
    </w:p>
    <w:p w:rsidR="008C35E0" w:rsidRPr="008C35E0" w:rsidRDefault="008C35E0" w:rsidP="008C35E0">
      <w:pPr>
        <w:pStyle w:val="ConsPlusNonformat"/>
        <w:jc w:val="both"/>
        <w:rPr>
          <w:rFonts w:ascii="Times New Roman" w:hAnsi="Times New Roman" w:cs="Times New Roman"/>
          <w:sz w:val="24"/>
          <w:szCs w:val="24"/>
        </w:rPr>
      </w:pPr>
      <w:r w:rsidRPr="008C35E0">
        <w:rPr>
          <w:rFonts w:ascii="Times New Roman" w:hAnsi="Times New Roman" w:cs="Times New Roman"/>
          <w:sz w:val="24"/>
          <w:szCs w:val="24"/>
        </w:rPr>
        <w:t>Руководитель организации    _____________     _____________________________</w:t>
      </w:r>
    </w:p>
    <w:p w:rsidR="008C35E0" w:rsidRPr="008C35E0" w:rsidRDefault="008C35E0" w:rsidP="008C35E0">
      <w:pPr>
        <w:pStyle w:val="ConsPlusNonformat"/>
        <w:jc w:val="both"/>
        <w:rPr>
          <w:rFonts w:ascii="Times New Roman" w:hAnsi="Times New Roman" w:cs="Times New Roman"/>
          <w:sz w:val="24"/>
          <w:szCs w:val="24"/>
        </w:rPr>
      </w:pPr>
      <w:r w:rsidRPr="008C35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35E0">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8C35E0">
        <w:rPr>
          <w:rFonts w:ascii="Times New Roman" w:hAnsi="Times New Roman" w:cs="Times New Roman"/>
          <w:sz w:val="24"/>
          <w:szCs w:val="24"/>
        </w:rPr>
        <w:t xml:space="preserve"> (инициал</w:t>
      </w:r>
      <w:r>
        <w:rPr>
          <w:rFonts w:ascii="Times New Roman" w:hAnsi="Times New Roman" w:cs="Times New Roman"/>
          <w:sz w:val="24"/>
          <w:szCs w:val="24"/>
        </w:rPr>
        <w:t>ы</w:t>
      </w:r>
      <w:r w:rsidRPr="008C35E0">
        <w:rPr>
          <w:rFonts w:ascii="Times New Roman" w:hAnsi="Times New Roman" w:cs="Times New Roman"/>
          <w:sz w:val="24"/>
          <w:szCs w:val="24"/>
        </w:rPr>
        <w:t xml:space="preserve"> имени, фамилия)</w:t>
      </w:r>
    </w:p>
    <w:p w:rsidR="008C35E0" w:rsidRPr="008C35E0" w:rsidRDefault="008C35E0" w:rsidP="008C35E0">
      <w:pPr>
        <w:pStyle w:val="ConsPlusNormal"/>
        <w:jc w:val="both"/>
        <w:rPr>
          <w:rFonts w:ascii="Times New Roman" w:hAnsi="Times New Roman" w:cs="Times New Roman"/>
          <w:sz w:val="24"/>
          <w:szCs w:val="24"/>
        </w:rPr>
      </w:pPr>
    </w:p>
    <w:p w:rsidR="008C35E0" w:rsidRPr="008C35E0" w:rsidRDefault="008C35E0" w:rsidP="008C35E0">
      <w:pPr>
        <w:pStyle w:val="ConsPlusNormal"/>
        <w:ind w:firstLine="540"/>
        <w:jc w:val="both"/>
        <w:rPr>
          <w:rFonts w:ascii="Times New Roman" w:hAnsi="Times New Roman" w:cs="Times New Roman"/>
          <w:szCs w:val="22"/>
        </w:rPr>
      </w:pPr>
      <w:r w:rsidRPr="008C35E0">
        <w:rPr>
          <w:rFonts w:ascii="Times New Roman" w:hAnsi="Times New Roman" w:cs="Times New Roman"/>
          <w:szCs w:val="22"/>
        </w:rPr>
        <w:t>Примечание. Приказ согласовывается с военным комиссаром муниципального образования (муниципальных образований), осуществляющим свою деятельность в пределах территории, на которой расположена организация (ее структурное подразделение), либо с органом местного самоуправления сельского поселения или органом местного самоуправления городского округа, осуществляющим первичный воинский учет на территориях, где нет военных комиссариатов.</w:t>
      </w:r>
    </w:p>
    <w:p w:rsidR="008C35E0" w:rsidRDefault="008C35E0">
      <w:pPr>
        <w:pStyle w:val="ConsPlusNormal"/>
        <w:jc w:val="both"/>
      </w:pPr>
    </w:p>
    <w:p w:rsidR="008C35E0" w:rsidRPr="008C35E0" w:rsidRDefault="008C35E0">
      <w:pPr>
        <w:pStyle w:val="ConsPlusNormal"/>
        <w:jc w:val="right"/>
        <w:outlineLvl w:val="0"/>
        <w:rPr>
          <w:rFonts w:ascii="Times New Roman" w:hAnsi="Times New Roman" w:cs="Times New Roman"/>
          <w:sz w:val="24"/>
          <w:szCs w:val="24"/>
        </w:rPr>
      </w:pPr>
      <w:r w:rsidRPr="008C35E0">
        <w:rPr>
          <w:rFonts w:ascii="Times New Roman" w:hAnsi="Times New Roman" w:cs="Times New Roman"/>
          <w:sz w:val="24"/>
          <w:szCs w:val="24"/>
        </w:rPr>
        <w:lastRenderedPageBreak/>
        <w:t>Приложение N 5</w:t>
      </w:r>
    </w:p>
    <w:p w:rsidR="008C35E0" w:rsidRPr="008C35E0" w:rsidRDefault="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 xml:space="preserve">к Методическим рекомендациям </w:t>
      </w:r>
      <w:hyperlink w:anchor="P97" w:history="1">
        <w:r w:rsidRPr="008C35E0">
          <w:rPr>
            <w:rFonts w:ascii="Times New Roman" w:hAnsi="Times New Roman" w:cs="Times New Roman"/>
            <w:color w:val="0000FF"/>
            <w:sz w:val="24"/>
            <w:szCs w:val="24"/>
          </w:rPr>
          <w:t>(п. 23)</w:t>
        </w:r>
      </w:hyperlink>
    </w:p>
    <w:p w:rsidR="008C35E0" w:rsidRPr="008C35E0" w:rsidRDefault="008C35E0">
      <w:pPr>
        <w:pStyle w:val="ConsPlusNormal"/>
        <w:jc w:val="both"/>
        <w:rPr>
          <w:rFonts w:ascii="Times New Roman" w:hAnsi="Times New Roman" w:cs="Times New Roman"/>
          <w:sz w:val="24"/>
          <w:szCs w:val="24"/>
        </w:rPr>
      </w:pPr>
    </w:p>
    <w:p w:rsidR="008C35E0" w:rsidRPr="008C35E0" w:rsidRDefault="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Унифицированная форма N Т-2</w:t>
      </w:r>
    </w:p>
    <w:p w:rsidR="008C35E0" w:rsidRPr="008C35E0" w:rsidRDefault="008C35E0">
      <w:pPr>
        <w:pStyle w:val="ConsPlusNormal"/>
        <w:jc w:val="both"/>
        <w:rPr>
          <w:rFonts w:ascii="Times New Roman" w:hAnsi="Times New Roman" w:cs="Times New Roman"/>
          <w:sz w:val="24"/>
          <w:szCs w:val="24"/>
        </w:rPr>
      </w:pPr>
    </w:p>
    <w:p w:rsidR="008C35E0" w:rsidRPr="008C35E0" w:rsidRDefault="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Утверждена</w:t>
      </w:r>
    </w:p>
    <w:p w:rsidR="008C35E0" w:rsidRPr="008C35E0" w:rsidRDefault="008C35E0">
      <w:pPr>
        <w:pStyle w:val="ConsPlusNormal"/>
        <w:jc w:val="right"/>
        <w:rPr>
          <w:rFonts w:ascii="Times New Roman" w:hAnsi="Times New Roman" w:cs="Times New Roman"/>
          <w:sz w:val="24"/>
          <w:szCs w:val="24"/>
        </w:rPr>
      </w:pPr>
      <w:hyperlink r:id="rId40" w:history="1">
        <w:r w:rsidRPr="008C35E0">
          <w:rPr>
            <w:rFonts w:ascii="Times New Roman" w:hAnsi="Times New Roman" w:cs="Times New Roman"/>
            <w:color w:val="0000FF"/>
            <w:sz w:val="24"/>
            <w:szCs w:val="24"/>
          </w:rPr>
          <w:t>постановлением</w:t>
        </w:r>
      </w:hyperlink>
      <w:r w:rsidRPr="008C35E0">
        <w:rPr>
          <w:rFonts w:ascii="Times New Roman" w:hAnsi="Times New Roman" w:cs="Times New Roman"/>
          <w:sz w:val="24"/>
          <w:szCs w:val="24"/>
        </w:rPr>
        <w:t xml:space="preserve"> Госкомстата России</w:t>
      </w:r>
    </w:p>
    <w:p w:rsidR="008C35E0" w:rsidRPr="008C35E0" w:rsidRDefault="008C35E0">
      <w:pPr>
        <w:pStyle w:val="ConsPlusNormal"/>
        <w:jc w:val="right"/>
        <w:rPr>
          <w:rFonts w:ascii="Times New Roman" w:hAnsi="Times New Roman" w:cs="Times New Roman"/>
          <w:sz w:val="24"/>
          <w:szCs w:val="24"/>
        </w:rPr>
      </w:pPr>
      <w:r w:rsidRPr="008C35E0">
        <w:rPr>
          <w:rFonts w:ascii="Times New Roman" w:hAnsi="Times New Roman" w:cs="Times New Roman"/>
          <w:sz w:val="24"/>
          <w:szCs w:val="24"/>
        </w:rPr>
        <w:t>от 5 января 2004 г. N 1</w:t>
      </w:r>
    </w:p>
    <w:p w:rsidR="008C35E0" w:rsidRPr="008C35E0" w:rsidRDefault="008C35E0">
      <w:pPr>
        <w:pStyle w:val="ConsPlusNormal"/>
        <w:jc w:val="both"/>
        <w:rPr>
          <w:rFonts w:ascii="Times New Roman" w:hAnsi="Times New Roman" w:cs="Times New Roman"/>
          <w:sz w:val="24"/>
          <w:szCs w:val="24"/>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4"/>
        <w:gridCol w:w="945"/>
        <w:gridCol w:w="1209"/>
        <w:gridCol w:w="1474"/>
      </w:tblGrid>
      <w:tr w:rsidR="008C35E0">
        <w:tc>
          <w:tcPr>
            <w:tcW w:w="5434" w:type="dxa"/>
            <w:tcBorders>
              <w:top w:val="nil"/>
              <w:left w:val="nil"/>
              <w:bottom w:val="nil"/>
              <w:right w:val="nil"/>
            </w:tcBorders>
          </w:tcPr>
          <w:p w:rsidR="008C35E0" w:rsidRDefault="008C35E0">
            <w:pPr>
              <w:pStyle w:val="ConsPlusNormal"/>
            </w:pPr>
          </w:p>
        </w:tc>
        <w:tc>
          <w:tcPr>
            <w:tcW w:w="2154" w:type="dxa"/>
            <w:gridSpan w:val="2"/>
            <w:tcBorders>
              <w:top w:val="nil"/>
              <w:left w:val="nil"/>
              <w:bottom w:val="nil"/>
              <w:right w:val="single" w:sz="4" w:space="0" w:color="auto"/>
            </w:tcBorders>
          </w:tcPr>
          <w:p w:rsidR="008C35E0" w:rsidRDefault="008C35E0">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8C35E0" w:rsidRDefault="008C35E0">
            <w:pPr>
              <w:pStyle w:val="ConsPlusNormal"/>
              <w:jc w:val="center"/>
            </w:pPr>
            <w:r>
              <w:t>Код</w:t>
            </w:r>
          </w:p>
        </w:tc>
      </w:tr>
      <w:tr w:rsidR="008C35E0">
        <w:tc>
          <w:tcPr>
            <w:tcW w:w="5434" w:type="dxa"/>
            <w:tcBorders>
              <w:top w:val="nil"/>
              <w:left w:val="nil"/>
              <w:bottom w:val="nil"/>
              <w:right w:val="nil"/>
            </w:tcBorders>
          </w:tcPr>
          <w:p w:rsidR="008C35E0" w:rsidRDefault="008C35E0">
            <w:pPr>
              <w:pStyle w:val="ConsPlusNormal"/>
            </w:pPr>
          </w:p>
        </w:tc>
        <w:tc>
          <w:tcPr>
            <w:tcW w:w="2154" w:type="dxa"/>
            <w:gridSpan w:val="2"/>
            <w:tcBorders>
              <w:top w:val="nil"/>
              <w:left w:val="nil"/>
              <w:bottom w:val="nil"/>
              <w:right w:val="single" w:sz="4" w:space="0" w:color="auto"/>
            </w:tcBorders>
          </w:tcPr>
          <w:p w:rsidR="008C35E0" w:rsidRDefault="008C35E0">
            <w:pPr>
              <w:pStyle w:val="ConsPlusNormal"/>
              <w:jc w:val="right"/>
            </w:pPr>
            <w:r>
              <w:t xml:space="preserve">Форма по </w:t>
            </w:r>
            <w:hyperlink r:id="rId41" w:history="1">
              <w:r>
                <w:rPr>
                  <w:color w:val="0000FF"/>
                </w:rPr>
                <w:t>ОКУД</w:t>
              </w:r>
            </w:hyperlink>
          </w:p>
        </w:tc>
        <w:tc>
          <w:tcPr>
            <w:tcW w:w="1474" w:type="dxa"/>
            <w:tcBorders>
              <w:top w:val="single" w:sz="4" w:space="0" w:color="auto"/>
              <w:left w:val="single" w:sz="4" w:space="0" w:color="auto"/>
              <w:bottom w:val="single" w:sz="4" w:space="0" w:color="auto"/>
              <w:right w:val="single" w:sz="4" w:space="0" w:color="auto"/>
            </w:tcBorders>
          </w:tcPr>
          <w:p w:rsidR="008C35E0" w:rsidRDefault="008C35E0">
            <w:pPr>
              <w:pStyle w:val="ConsPlusNormal"/>
              <w:jc w:val="center"/>
            </w:pPr>
            <w:r>
              <w:t>0301002</w:t>
            </w:r>
          </w:p>
        </w:tc>
      </w:tr>
      <w:tr w:rsidR="008C35E0">
        <w:tc>
          <w:tcPr>
            <w:tcW w:w="6379" w:type="dxa"/>
            <w:gridSpan w:val="2"/>
            <w:vMerge w:val="restart"/>
            <w:tcBorders>
              <w:top w:val="nil"/>
              <w:left w:val="nil"/>
              <w:bottom w:val="nil"/>
              <w:right w:val="nil"/>
            </w:tcBorders>
            <w:vAlign w:val="center"/>
          </w:tcPr>
          <w:p w:rsidR="008C35E0" w:rsidRDefault="008C35E0">
            <w:pPr>
              <w:pStyle w:val="ConsPlusNormal"/>
              <w:jc w:val="center"/>
            </w:pPr>
            <w:r>
              <w:t>___________________________________________________</w:t>
            </w:r>
          </w:p>
          <w:p w:rsidR="008C35E0" w:rsidRDefault="008C35E0">
            <w:pPr>
              <w:pStyle w:val="ConsPlusNormal"/>
              <w:jc w:val="center"/>
            </w:pPr>
            <w:r>
              <w:t>наименование организации</w:t>
            </w:r>
          </w:p>
        </w:tc>
        <w:tc>
          <w:tcPr>
            <w:tcW w:w="1209" w:type="dxa"/>
            <w:tcBorders>
              <w:top w:val="nil"/>
              <w:left w:val="nil"/>
              <w:bottom w:val="nil"/>
              <w:right w:val="single" w:sz="4" w:space="0" w:color="auto"/>
            </w:tcBorders>
            <w:vAlign w:val="bottom"/>
          </w:tcPr>
          <w:p w:rsidR="008C35E0" w:rsidRDefault="008C35E0">
            <w:pPr>
              <w:pStyle w:val="ConsPlusNormal"/>
              <w:jc w:val="right"/>
            </w:pPr>
            <w:r>
              <w:t>по ОКПО</w:t>
            </w:r>
          </w:p>
        </w:tc>
        <w:tc>
          <w:tcPr>
            <w:tcW w:w="1474" w:type="dxa"/>
            <w:tcBorders>
              <w:top w:val="single" w:sz="4" w:space="0" w:color="auto"/>
              <w:left w:val="single" w:sz="4" w:space="0" w:color="auto"/>
              <w:bottom w:val="single" w:sz="4" w:space="0" w:color="auto"/>
              <w:right w:val="single" w:sz="4" w:space="0" w:color="auto"/>
            </w:tcBorders>
            <w:vAlign w:val="bottom"/>
          </w:tcPr>
          <w:p w:rsidR="008C35E0" w:rsidRDefault="008C35E0">
            <w:pPr>
              <w:pStyle w:val="ConsPlusNormal"/>
            </w:pPr>
          </w:p>
        </w:tc>
      </w:tr>
      <w:tr w:rsidR="008C35E0">
        <w:tblPrEx>
          <w:tblBorders>
            <w:right w:val="nil"/>
          </w:tblBorders>
        </w:tblPrEx>
        <w:tc>
          <w:tcPr>
            <w:tcW w:w="6379" w:type="dxa"/>
            <w:gridSpan w:val="2"/>
            <w:vMerge/>
            <w:tcBorders>
              <w:top w:val="nil"/>
              <w:left w:val="nil"/>
              <w:bottom w:val="nil"/>
              <w:right w:val="nil"/>
            </w:tcBorders>
          </w:tcPr>
          <w:p w:rsidR="008C35E0" w:rsidRDefault="008C35E0"/>
        </w:tc>
        <w:tc>
          <w:tcPr>
            <w:tcW w:w="2683" w:type="dxa"/>
            <w:gridSpan w:val="2"/>
            <w:tcBorders>
              <w:top w:val="nil"/>
              <w:left w:val="nil"/>
              <w:bottom w:val="nil"/>
              <w:right w:val="nil"/>
            </w:tcBorders>
            <w:vAlign w:val="bottom"/>
          </w:tcPr>
          <w:p w:rsidR="008C35E0" w:rsidRDefault="008C35E0">
            <w:pPr>
              <w:pStyle w:val="ConsPlusNormal"/>
            </w:pPr>
          </w:p>
        </w:tc>
      </w:tr>
    </w:tbl>
    <w:p w:rsidR="008C35E0" w:rsidRDefault="008C35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94"/>
        <w:gridCol w:w="1304"/>
        <w:gridCol w:w="2098"/>
        <w:gridCol w:w="1020"/>
        <w:gridCol w:w="624"/>
        <w:gridCol w:w="1644"/>
        <w:gridCol w:w="794"/>
      </w:tblGrid>
      <w:tr w:rsidR="008C35E0" w:rsidRPr="008C35E0">
        <w:tc>
          <w:tcPr>
            <w:tcW w:w="737" w:type="dxa"/>
          </w:tcPr>
          <w:p w:rsidR="008C35E0" w:rsidRPr="008C35E0" w:rsidRDefault="008C35E0">
            <w:pPr>
              <w:pStyle w:val="ConsPlusNormal"/>
              <w:jc w:val="center"/>
              <w:rPr>
                <w:sz w:val="20"/>
              </w:rPr>
            </w:pPr>
            <w:r w:rsidRPr="008C35E0">
              <w:rPr>
                <w:sz w:val="20"/>
              </w:rPr>
              <w:t>Дата составления</w:t>
            </w:r>
          </w:p>
        </w:tc>
        <w:tc>
          <w:tcPr>
            <w:tcW w:w="794" w:type="dxa"/>
          </w:tcPr>
          <w:p w:rsidR="008C35E0" w:rsidRPr="008C35E0" w:rsidRDefault="008C35E0">
            <w:pPr>
              <w:pStyle w:val="ConsPlusNormal"/>
              <w:jc w:val="center"/>
              <w:rPr>
                <w:sz w:val="20"/>
              </w:rPr>
            </w:pPr>
            <w:r w:rsidRPr="008C35E0">
              <w:rPr>
                <w:sz w:val="20"/>
              </w:rPr>
              <w:t>Табельный номер</w:t>
            </w:r>
          </w:p>
        </w:tc>
        <w:tc>
          <w:tcPr>
            <w:tcW w:w="1304" w:type="dxa"/>
          </w:tcPr>
          <w:p w:rsidR="008C35E0" w:rsidRPr="008C35E0" w:rsidRDefault="008C35E0">
            <w:pPr>
              <w:pStyle w:val="ConsPlusNormal"/>
              <w:jc w:val="center"/>
              <w:rPr>
                <w:sz w:val="20"/>
              </w:rPr>
            </w:pPr>
            <w:r w:rsidRPr="008C35E0">
              <w:rPr>
                <w:sz w:val="20"/>
              </w:rPr>
              <w:t>Идентификационный номер налогоплательщика</w:t>
            </w:r>
          </w:p>
        </w:tc>
        <w:tc>
          <w:tcPr>
            <w:tcW w:w="2098" w:type="dxa"/>
          </w:tcPr>
          <w:p w:rsidR="008C35E0" w:rsidRPr="008C35E0" w:rsidRDefault="008C35E0">
            <w:pPr>
              <w:pStyle w:val="ConsPlusNormal"/>
              <w:jc w:val="center"/>
              <w:rPr>
                <w:sz w:val="20"/>
              </w:rPr>
            </w:pPr>
            <w:r w:rsidRPr="008C35E0">
              <w:rPr>
                <w:sz w:val="20"/>
              </w:rPr>
              <w:t>Номер страхового свидетельства государственного пенсионного страхования</w:t>
            </w:r>
          </w:p>
        </w:tc>
        <w:tc>
          <w:tcPr>
            <w:tcW w:w="1020" w:type="dxa"/>
          </w:tcPr>
          <w:p w:rsidR="008C35E0" w:rsidRPr="008C35E0" w:rsidRDefault="008C35E0">
            <w:pPr>
              <w:pStyle w:val="ConsPlusNormal"/>
              <w:jc w:val="center"/>
              <w:rPr>
                <w:sz w:val="20"/>
              </w:rPr>
            </w:pPr>
            <w:r w:rsidRPr="008C35E0">
              <w:rPr>
                <w:sz w:val="20"/>
              </w:rPr>
              <w:t>Алфавит</w:t>
            </w:r>
          </w:p>
        </w:tc>
        <w:tc>
          <w:tcPr>
            <w:tcW w:w="624" w:type="dxa"/>
          </w:tcPr>
          <w:p w:rsidR="008C35E0" w:rsidRPr="008C35E0" w:rsidRDefault="008C35E0">
            <w:pPr>
              <w:pStyle w:val="ConsPlusNormal"/>
              <w:jc w:val="center"/>
              <w:rPr>
                <w:sz w:val="20"/>
              </w:rPr>
            </w:pPr>
            <w:r w:rsidRPr="008C35E0">
              <w:rPr>
                <w:sz w:val="20"/>
              </w:rPr>
              <w:t>Характер работы</w:t>
            </w:r>
          </w:p>
        </w:tc>
        <w:tc>
          <w:tcPr>
            <w:tcW w:w="1644" w:type="dxa"/>
          </w:tcPr>
          <w:p w:rsidR="008C35E0" w:rsidRPr="008C35E0" w:rsidRDefault="008C35E0">
            <w:pPr>
              <w:pStyle w:val="ConsPlusNormal"/>
              <w:jc w:val="center"/>
              <w:rPr>
                <w:sz w:val="20"/>
              </w:rPr>
            </w:pPr>
            <w:r w:rsidRPr="008C35E0">
              <w:rPr>
                <w:sz w:val="20"/>
              </w:rPr>
              <w:t>Вид работы (</w:t>
            </w:r>
            <w:proofErr w:type="gramStart"/>
            <w:r w:rsidRPr="008C35E0">
              <w:rPr>
                <w:sz w:val="20"/>
              </w:rPr>
              <w:t>основная</w:t>
            </w:r>
            <w:proofErr w:type="gramEnd"/>
            <w:r w:rsidRPr="008C35E0">
              <w:rPr>
                <w:sz w:val="20"/>
              </w:rPr>
              <w:t>, по совместительству)</w:t>
            </w:r>
          </w:p>
        </w:tc>
        <w:tc>
          <w:tcPr>
            <w:tcW w:w="794" w:type="dxa"/>
          </w:tcPr>
          <w:p w:rsidR="008C35E0" w:rsidRPr="008C35E0" w:rsidRDefault="008C35E0">
            <w:pPr>
              <w:pStyle w:val="ConsPlusNormal"/>
              <w:jc w:val="center"/>
              <w:rPr>
                <w:sz w:val="20"/>
              </w:rPr>
            </w:pPr>
            <w:r w:rsidRPr="008C35E0">
              <w:rPr>
                <w:sz w:val="20"/>
              </w:rPr>
              <w:t>Пол (мужской, женский)</w:t>
            </w:r>
          </w:p>
        </w:tc>
      </w:tr>
      <w:tr w:rsidR="008C35E0">
        <w:tc>
          <w:tcPr>
            <w:tcW w:w="737" w:type="dxa"/>
          </w:tcPr>
          <w:p w:rsidR="008C35E0" w:rsidRDefault="008C35E0">
            <w:pPr>
              <w:pStyle w:val="ConsPlusNormal"/>
            </w:pPr>
          </w:p>
        </w:tc>
        <w:tc>
          <w:tcPr>
            <w:tcW w:w="794" w:type="dxa"/>
          </w:tcPr>
          <w:p w:rsidR="008C35E0" w:rsidRDefault="008C35E0">
            <w:pPr>
              <w:pStyle w:val="ConsPlusNormal"/>
            </w:pPr>
          </w:p>
        </w:tc>
        <w:tc>
          <w:tcPr>
            <w:tcW w:w="1304" w:type="dxa"/>
          </w:tcPr>
          <w:p w:rsidR="008C35E0" w:rsidRDefault="008C35E0">
            <w:pPr>
              <w:pStyle w:val="ConsPlusNormal"/>
            </w:pPr>
          </w:p>
        </w:tc>
        <w:tc>
          <w:tcPr>
            <w:tcW w:w="2098" w:type="dxa"/>
          </w:tcPr>
          <w:p w:rsidR="008C35E0" w:rsidRDefault="008C35E0">
            <w:pPr>
              <w:pStyle w:val="ConsPlusNormal"/>
            </w:pPr>
          </w:p>
        </w:tc>
        <w:tc>
          <w:tcPr>
            <w:tcW w:w="1020" w:type="dxa"/>
          </w:tcPr>
          <w:p w:rsidR="008C35E0" w:rsidRDefault="008C35E0">
            <w:pPr>
              <w:pStyle w:val="ConsPlusNormal"/>
            </w:pPr>
          </w:p>
        </w:tc>
        <w:tc>
          <w:tcPr>
            <w:tcW w:w="624" w:type="dxa"/>
          </w:tcPr>
          <w:p w:rsidR="008C35E0" w:rsidRDefault="008C35E0">
            <w:pPr>
              <w:pStyle w:val="ConsPlusNormal"/>
            </w:pPr>
          </w:p>
        </w:tc>
        <w:tc>
          <w:tcPr>
            <w:tcW w:w="1644" w:type="dxa"/>
          </w:tcPr>
          <w:p w:rsidR="008C35E0" w:rsidRDefault="008C35E0">
            <w:pPr>
              <w:pStyle w:val="ConsPlusNormal"/>
            </w:pPr>
          </w:p>
        </w:tc>
        <w:tc>
          <w:tcPr>
            <w:tcW w:w="794" w:type="dxa"/>
          </w:tcPr>
          <w:p w:rsidR="008C35E0" w:rsidRDefault="008C35E0">
            <w:pPr>
              <w:pStyle w:val="ConsPlusNormal"/>
            </w:pPr>
          </w:p>
        </w:tc>
      </w:tr>
    </w:tbl>
    <w:p w:rsidR="008C35E0" w:rsidRDefault="008C35E0">
      <w:pPr>
        <w:pStyle w:val="ConsPlusNormal"/>
        <w:jc w:val="both"/>
      </w:pPr>
    </w:p>
    <w:p w:rsidR="008C35E0" w:rsidRDefault="008C35E0">
      <w:pPr>
        <w:pStyle w:val="ConsPlusNonformat"/>
        <w:jc w:val="both"/>
      </w:pPr>
      <w:bookmarkStart w:id="18" w:name="P548"/>
      <w:bookmarkEnd w:id="18"/>
      <w:r>
        <w:t xml:space="preserve">                              ЛИЧНАЯ КАРТОЧКА</w:t>
      </w:r>
    </w:p>
    <w:p w:rsidR="008C35E0" w:rsidRDefault="008C35E0">
      <w:pPr>
        <w:pStyle w:val="ConsPlusNonformat"/>
        <w:jc w:val="both"/>
      </w:pPr>
      <w:r>
        <w:t xml:space="preserve">                                 работника</w:t>
      </w:r>
    </w:p>
    <w:p w:rsidR="008C35E0" w:rsidRDefault="008C35E0">
      <w:pPr>
        <w:pStyle w:val="ConsPlusNonformat"/>
        <w:jc w:val="both"/>
      </w:pPr>
    </w:p>
    <w:p w:rsidR="008C35E0" w:rsidRDefault="008C35E0">
      <w:pPr>
        <w:pStyle w:val="ConsPlusNonformat"/>
        <w:jc w:val="both"/>
      </w:pPr>
      <w:r>
        <w:t xml:space="preserve">                             I. ОБЩИЕ СВЕДЕНИЯ</w:t>
      </w:r>
    </w:p>
    <w:p w:rsidR="008C35E0" w:rsidRDefault="008C35E0">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2176"/>
        <w:gridCol w:w="901"/>
        <w:gridCol w:w="1330"/>
      </w:tblGrid>
      <w:tr w:rsidR="008C35E0">
        <w:tc>
          <w:tcPr>
            <w:tcW w:w="4649" w:type="dxa"/>
            <w:tcBorders>
              <w:top w:val="nil"/>
              <w:left w:val="nil"/>
              <w:bottom w:val="nil"/>
              <w:right w:val="nil"/>
            </w:tcBorders>
          </w:tcPr>
          <w:p w:rsidR="008C35E0" w:rsidRDefault="008C35E0">
            <w:pPr>
              <w:pStyle w:val="ConsPlusNormal"/>
            </w:pPr>
          </w:p>
        </w:tc>
        <w:tc>
          <w:tcPr>
            <w:tcW w:w="2176" w:type="dxa"/>
            <w:tcBorders>
              <w:top w:val="nil"/>
              <w:left w:val="nil"/>
              <w:bottom w:val="nil"/>
            </w:tcBorders>
          </w:tcPr>
          <w:p w:rsidR="008C35E0" w:rsidRDefault="008C35E0">
            <w:pPr>
              <w:pStyle w:val="ConsPlusNormal"/>
              <w:jc w:val="right"/>
            </w:pPr>
            <w:r>
              <w:t>Трудовой договор</w:t>
            </w:r>
          </w:p>
        </w:tc>
        <w:tc>
          <w:tcPr>
            <w:tcW w:w="901" w:type="dxa"/>
            <w:tcBorders>
              <w:top w:val="single" w:sz="4" w:space="0" w:color="auto"/>
              <w:bottom w:val="single" w:sz="4" w:space="0" w:color="auto"/>
            </w:tcBorders>
          </w:tcPr>
          <w:p w:rsidR="008C35E0" w:rsidRDefault="008C35E0">
            <w:pPr>
              <w:pStyle w:val="ConsPlusNormal"/>
              <w:jc w:val="right"/>
            </w:pPr>
            <w:r>
              <w:t>номер</w:t>
            </w:r>
          </w:p>
        </w:tc>
        <w:tc>
          <w:tcPr>
            <w:tcW w:w="1330" w:type="dxa"/>
            <w:tcBorders>
              <w:top w:val="single" w:sz="4" w:space="0" w:color="auto"/>
              <w:bottom w:val="single" w:sz="4" w:space="0" w:color="auto"/>
            </w:tcBorders>
          </w:tcPr>
          <w:p w:rsidR="008C35E0" w:rsidRDefault="008C35E0">
            <w:pPr>
              <w:pStyle w:val="ConsPlusNormal"/>
            </w:pPr>
          </w:p>
        </w:tc>
      </w:tr>
      <w:tr w:rsidR="008C35E0">
        <w:tc>
          <w:tcPr>
            <w:tcW w:w="4649" w:type="dxa"/>
            <w:tcBorders>
              <w:top w:val="nil"/>
              <w:left w:val="nil"/>
              <w:bottom w:val="nil"/>
              <w:right w:val="nil"/>
            </w:tcBorders>
          </w:tcPr>
          <w:p w:rsidR="008C35E0" w:rsidRDefault="008C35E0">
            <w:pPr>
              <w:pStyle w:val="ConsPlusNormal"/>
            </w:pPr>
          </w:p>
        </w:tc>
        <w:tc>
          <w:tcPr>
            <w:tcW w:w="2176" w:type="dxa"/>
            <w:tcBorders>
              <w:top w:val="nil"/>
              <w:left w:val="nil"/>
              <w:bottom w:val="nil"/>
            </w:tcBorders>
          </w:tcPr>
          <w:p w:rsidR="008C35E0" w:rsidRDefault="008C35E0">
            <w:pPr>
              <w:pStyle w:val="ConsPlusNormal"/>
            </w:pPr>
          </w:p>
        </w:tc>
        <w:tc>
          <w:tcPr>
            <w:tcW w:w="901" w:type="dxa"/>
            <w:tcBorders>
              <w:top w:val="single" w:sz="4" w:space="0" w:color="auto"/>
              <w:bottom w:val="single" w:sz="4" w:space="0" w:color="auto"/>
            </w:tcBorders>
          </w:tcPr>
          <w:p w:rsidR="008C35E0" w:rsidRDefault="008C35E0">
            <w:pPr>
              <w:pStyle w:val="ConsPlusNormal"/>
              <w:jc w:val="right"/>
            </w:pPr>
            <w:r>
              <w:t>дата</w:t>
            </w:r>
          </w:p>
        </w:tc>
        <w:tc>
          <w:tcPr>
            <w:tcW w:w="1330" w:type="dxa"/>
            <w:tcBorders>
              <w:top w:val="single" w:sz="4" w:space="0" w:color="auto"/>
              <w:bottom w:val="single" w:sz="4" w:space="0" w:color="auto"/>
            </w:tcBorders>
          </w:tcPr>
          <w:p w:rsidR="008C35E0" w:rsidRDefault="008C35E0">
            <w:pPr>
              <w:pStyle w:val="ConsPlusNormal"/>
            </w:pPr>
          </w:p>
        </w:tc>
      </w:tr>
    </w:tbl>
    <w:p w:rsidR="008C35E0" w:rsidRDefault="008C35E0">
      <w:pPr>
        <w:pStyle w:val="ConsPlusNormal"/>
        <w:jc w:val="both"/>
      </w:pPr>
    </w:p>
    <w:p w:rsidR="008C35E0" w:rsidRDefault="008C35E0">
      <w:pPr>
        <w:pStyle w:val="ConsPlusNonformat"/>
        <w:jc w:val="both"/>
      </w:pPr>
      <w:r>
        <w:t>1. Фамилия ________________ Имя ________________ Отчество _________________</w:t>
      </w:r>
    </w:p>
    <w:p w:rsidR="008C35E0" w:rsidRDefault="008C35E0">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0"/>
        <w:gridCol w:w="421"/>
        <w:gridCol w:w="2027"/>
        <w:gridCol w:w="2112"/>
        <w:gridCol w:w="1361"/>
        <w:gridCol w:w="1361"/>
      </w:tblGrid>
      <w:tr w:rsidR="008C35E0">
        <w:tc>
          <w:tcPr>
            <w:tcW w:w="2211" w:type="dxa"/>
            <w:gridSpan w:val="2"/>
            <w:tcBorders>
              <w:top w:val="nil"/>
              <w:left w:val="nil"/>
              <w:bottom w:val="nil"/>
              <w:right w:val="nil"/>
            </w:tcBorders>
          </w:tcPr>
          <w:p w:rsidR="008C35E0" w:rsidRDefault="008C35E0">
            <w:pPr>
              <w:pStyle w:val="ConsPlusNormal"/>
            </w:pPr>
          </w:p>
        </w:tc>
        <w:tc>
          <w:tcPr>
            <w:tcW w:w="5500" w:type="dxa"/>
            <w:gridSpan w:val="3"/>
            <w:tcBorders>
              <w:top w:val="nil"/>
              <w:left w:val="nil"/>
              <w:bottom w:val="nil"/>
              <w:right w:val="single" w:sz="4" w:space="0" w:color="auto"/>
            </w:tcBorders>
          </w:tcPr>
          <w:p w:rsidR="008C35E0" w:rsidRDefault="008C35E0">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8C35E0" w:rsidRDefault="008C35E0">
            <w:pPr>
              <w:pStyle w:val="ConsPlusNormal"/>
              <w:jc w:val="center"/>
            </w:pPr>
            <w:r>
              <w:t>Код</w:t>
            </w:r>
          </w:p>
        </w:tc>
      </w:tr>
      <w:tr w:rsidR="008C35E0">
        <w:tc>
          <w:tcPr>
            <w:tcW w:w="2211" w:type="dxa"/>
            <w:gridSpan w:val="2"/>
            <w:tcBorders>
              <w:top w:val="nil"/>
              <w:left w:val="nil"/>
              <w:bottom w:val="nil"/>
              <w:right w:val="nil"/>
            </w:tcBorders>
          </w:tcPr>
          <w:p w:rsidR="008C35E0" w:rsidRDefault="008C35E0">
            <w:pPr>
              <w:pStyle w:val="ConsPlusNormal"/>
            </w:pPr>
            <w:r>
              <w:t>2. Дата рождения</w:t>
            </w:r>
          </w:p>
        </w:tc>
        <w:tc>
          <w:tcPr>
            <w:tcW w:w="5500" w:type="dxa"/>
            <w:gridSpan w:val="3"/>
            <w:tcBorders>
              <w:top w:val="nil"/>
              <w:left w:val="nil"/>
              <w:bottom w:val="nil"/>
              <w:right w:val="single" w:sz="4" w:space="0" w:color="auto"/>
            </w:tcBorders>
          </w:tcPr>
          <w:p w:rsidR="008C35E0" w:rsidRDefault="008C35E0">
            <w:pPr>
              <w:pStyle w:val="ConsPlusNormal"/>
            </w:pPr>
            <w:r>
              <w:t>____________________________________________</w:t>
            </w:r>
          </w:p>
          <w:p w:rsidR="008C35E0" w:rsidRDefault="008C35E0">
            <w:pPr>
              <w:pStyle w:val="ConsPlusNormal"/>
              <w:jc w:val="center"/>
            </w:pPr>
            <w:r>
              <w:t>день, месяц, год</w:t>
            </w:r>
          </w:p>
        </w:tc>
        <w:tc>
          <w:tcPr>
            <w:tcW w:w="1361" w:type="dxa"/>
            <w:tcBorders>
              <w:top w:val="single" w:sz="4" w:space="0" w:color="auto"/>
              <w:left w:val="single" w:sz="4" w:space="0" w:color="auto"/>
              <w:bottom w:val="single" w:sz="4" w:space="0" w:color="auto"/>
              <w:right w:val="single" w:sz="4" w:space="0" w:color="auto"/>
            </w:tcBorders>
          </w:tcPr>
          <w:p w:rsidR="008C35E0" w:rsidRDefault="008C35E0">
            <w:pPr>
              <w:pStyle w:val="ConsPlusNormal"/>
            </w:pPr>
          </w:p>
        </w:tc>
      </w:tr>
      <w:tr w:rsidR="008C35E0">
        <w:tc>
          <w:tcPr>
            <w:tcW w:w="6350" w:type="dxa"/>
            <w:gridSpan w:val="4"/>
            <w:tcBorders>
              <w:top w:val="nil"/>
              <w:left w:val="nil"/>
              <w:bottom w:val="nil"/>
              <w:right w:val="nil"/>
            </w:tcBorders>
          </w:tcPr>
          <w:p w:rsidR="008C35E0" w:rsidRDefault="008C35E0">
            <w:pPr>
              <w:pStyle w:val="ConsPlusNormal"/>
            </w:pPr>
            <w:r>
              <w:t>3. Место рождения __________________________________</w:t>
            </w:r>
          </w:p>
        </w:tc>
        <w:tc>
          <w:tcPr>
            <w:tcW w:w="1361" w:type="dxa"/>
            <w:tcBorders>
              <w:top w:val="nil"/>
              <w:left w:val="nil"/>
              <w:bottom w:val="nil"/>
              <w:right w:val="single" w:sz="4" w:space="0" w:color="auto"/>
            </w:tcBorders>
          </w:tcPr>
          <w:p w:rsidR="008C35E0" w:rsidRDefault="008C35E0">
            <w:pPr>
              <w:pStyle w:val="ConsPlusNormal"/>
              <w:jc w:val="right"/>
            </w:pPr>
            <w:r>
              <w:t xml:space="preserve">по </w:t>
            </w:r>
            <w:hyperlink r:id="rId42" w:history="1">
              <w:r>
                <w:rPr>
                  <w:color w:val="0000FF"/>
                </w:rPr>
                <w:t>ОКАТО</w:t>
              </w:r>
            </w:hyperlink>
          </w:p>
        </w:tc>
        <w:tc>
          <w:tcPr>
            <w:tcW w:w="1361" w:type="dxa"/>
            <w:tcBorders>
              <w:top w:val="single" w:sz="4" w:space="0" w:color="auto"/>
              <w:left w:val="single" w:sz="4" w:space="0" w:color="auto"/>
              <w:bottom w:val="single" w:sz="4" w:space="0" w:color="auto"/>
              <w:right w:val="single" w:sz="4" w:space="0" w:color="auto"/>
            </w:tcBorders>
          </w:tcPr>
          <w:p w:rsidR="008C35E0" w:rsidRDefault="008C35E0">
            <w:pPr>
              <w:pStyle w:val="ConsPlusNormal"/>
            </w:pPr>
          </w:p>
        </w:tc>
      </w:tr>
      <w:tr w:rsidR="008C35E0">
        <w:tc>
          <w:tcPr>
            <w:tcW w:w="6350" w:type="dxa"/>
            <w:gridSpan w:val="4"/>
            <w:tcBorders>
              <w:top w:val="nil"/>
              <w:left w:val="nil"/>
              <w:bottom w:val="nil"/>
              <w:right w:val="nil"/>
            </w:tcBorders>
          </w:tcPr>
          <w:p w:rsidR="008C35E0" w:rsidRDefault="008C35E0">
            <w:pPr>
              <w:pStyle w:val="ConsPlusNormal"/>
            </w:pPr>
            <w:r>
              <w:t>4. Гражданство _____________________________________</w:t>
            </w:r>
          </w:p>
        </w:tc>
        <w:tc>
          <w:tcPr>
            <w:tcW w:w="1361" w:type="dxa"/>
            <w:tcBorders>
              <w:top w:val="nil"/>
              <w:left w:val="nil"/>
              <w:bottom w:val="nil"/>
              <w:right w:val="single" w:sz="4" w:space="0" w:color="auto"/>
            </w:tcBorders>
          </w:tcPr>
          <w:p w:rsidR="008C35E0" w:rsidRDefault="008C35E0">
            <w:pPr>
              <w:pStyle w:val="ConsPlusNormal"/>
              <w:jc w:val="right"/>
            </w:pPr>
            <w:r>
              <w:t xml:space="preserve">по </w:t>
            </w:r>
            <w:hyperlink r:id="rId43" w:history="1">
              <w:r>
                <w:rPr>
                  <w:color w:val="0000FF"/>
                </w:rPr>
                <w:t>ОКИН</w:t>
              </w:r>
            </w:hyperlink>
          </w:p>
        </w:tc>
        <w:tc>
          <w:tcPr>
            <w:tcW w:w="1361" w:type="dxa"/>
            <w:tcBorders>
              <w:top w:val="single" w:sz="4" w:space="0" w:color="auto"/>
              <w:left w:val="single" w:sz="4" w:space="0" w:color="auto"/>
              <w:bottom w:val="single" w:sz="4" w:space="0" w:color="auto"/>
              <w:right w:val="single" w:sz="4" w:space="0" w:color="auto"/>
            </w:tcBorders>
          </w:tcPr>
          <w:p w:rsidR="008C35E0" w:rsidRDefault="008C35E0">
            <w:pPr>
              <w:pStyle w:val="ConsPlusNormal"/>
            </w:pPr>
          </w:p>
        </w:tc>
      </w:tr>
      <w:tr w:rsidR="008C35E0">
        <w:tc>
          <w:tcPr>
            <w:tcW w:w="2211" w:type="dxa"/>
            <w:gridSpan w:val="2"/>
            <w:tcBorders>
              <w:top w:val="nil"/>
              <w:left w:val="nil"/>
              <w:bottom w:val="nil"/>
              <w:right w:val="nil"/>
            </w:tcBorders>
          </w:tcPr>
          <w:p w:rsidR="008C35E0" w:rsidRDefault="008C35E0">
            <w:pPr>
              <w:pStyle w:val="ConsPlusNormal"/>
            </w:pPr>
            <w:r>
              <w:t>5. Знание иностранного языка</w:t>
            </w:r>
          </w:p>
        </w:tc>
        <w:tc>
          <w:tcPr>
            <w:tcW w:w="2027" w:type="dxa"/>
            <w:tcBorders>
              <w:top w:val="nil"/>
              <w:left w:val="nil"/>
              <w:bottom w:val="nil"/>
              <w:right w:val="nil"/>
            </w:tcBorders>
            <w:vAlign w:val="bottom"/>
          </w:tcPr>
          <w:p w:rsidR="008C35E0" w:rsidRDefault="008C35E0">
            <w:pPr>
              <w:pStyle w:val="ConsPlusNormal"/>
              <w:jc w:val="center"/>
            </w:pPr>
            <w:r>
              <w:t>_______________</w:t>
            </w:r>
          </w:p>
          <w:p w:rsidR="008C35E0" w:rsidRDefault="008C35E0">
            <w:pPr>
              <w:pStyle w:val="ConsPlusNormal"/>
              <w:jc w:val="center"/>
            </w:pPr>
            <w:r>
              <w:t>наименование</w:t>
            </w:r>
          </w:p>
        </w:tc>
        <w:tc>
          <w:tcPr>
            <w:tcW w:w="2112" w:type="dxa"/>
            <w:tcBorders>
              <w:top w:val="nil"/>
              <w:left w:val="nil"/>
              <w:bottom w:val="nil"/>
              <w:right w:val="nil"/>
            </w:tcBorders>
            <w:vAlign w:val="bottom"/>
          </w:tcPr>
          <w:p w:rsidR="008C35E0" w:rsidRDefault="008C35E0">
            <w:pPr>
              <w:pStyle w:val="ConsPlusNormal"/>
              <w:jc w:val="center"/>
            </w:pPr>
            <w:r>
              <w:t>_______________</w:t>
            </w:r>
          </w:p>
          <w:p w:rsidR="008C35E0" w:rsidRDefault="008C35E0">
            <w:pPr>
              <w:pStyle w:val="ConsPlusNormal"/>
              <w:jc w:val="center"/>
            </w:pPr>
            <w:r>
              <w:t>степень знания</w:t>
            </w:r>
          </w:p>
        </w:tc>
        <w:tc>
          <w:tcPr>
            <w:tcW w:w="1361" w:type="dxa"/>
            <w:tcBorders>
              <w:top w:val="nil"/>
              <w:left w:val="nil"/>
              <w:bottom w:val="nil"/>
              <w:right w:val="single" w:sz="4" w:space="0" w:color="auto"/>
            </w:tcBorders>
          </w:tcPr>
          <w:p w:rsidR="008C35E0" w:rsidRDefault="008C35E0">
            <w:pPr>
              <w:pStyle w:val="ConsPlusNormal"/>
              <w:jc w:val="right"/>
            </w:pPr>
            <w:r>
              <w:t xml:space="preserve">по </w:t>
            </w:r>
            <w:hyperlink r:id="rId44" w:history="1">
              <w:r>
                <w:rPr>
                  <w:color w:val="0000FF"/>
                </w:rPr>
                <w:t>ОКИН</w:t>
              </w:r>
            </w:hyperlink>
          </w:p>
        </w:tc>
        <w:tc>
          <w:tcPr>
            <w:tcW w:w="1361" w:type="dxa"/>
            <w:tcBorders>
              <w:top w:val="single" w:sz="4" w:space="0" w:color="auto"/>
              <w:left w:val="single" w:sz="4" w:space="0" w:color="auto"/>
              <w:bottom w:val="single" w:sz="4" w:space="0" w:color="auto"/>
              <w:right w:val="single" w:sz="4" w:space="0" w:color="auto"/>
            </w:tcBorders>
          </w:tcPr>
          <w:p w:rsidR="008C35E0" w:rsidRDefault="008C35E0">
            <w:pPr>
              <w:pStyle w:val="ConsPlusNormal"/>
            </w:pPr>
          </w:p>
        </w:tc>
      </w:tr>
      <w:tr w:rsidR="008C35E0">
        <w:tc>
          <w:tcPr>
            <w:tcW w:w="2211" w:type="dxa"/>
            <w:gridSpan w:val="2"/>
            <w:tcBorders>
              <w:top w:val="nil"/>
              <w:left w:val="nil"/>
              <w:bottom w:val="nil"/>
              <w:right w:val="nil"/>
            </w:tcBorders>
          </w:tcPr>
          <w:p w:rsidR="008C35E0" w:rsidRDefault="008C35E0">
            <w:pPr>
              <w:pStyle w:val="ConsPlusNormal"/>
            </w:pPr>
          </w:p>
        </w:tc>
        <w:tc>
          <w:tcPr>
            <w:tcW w:w="2027" w:type="dxa"/>
            <w:tcBorders>
              <w:top w:val="nil"/>
              <w:left w:val="nil"/>
              <w:bottom w:val="nil"/>
              <w:right w:val="nil"/>
            </w:tcBorders>
            <w:vAlign w:val="bottom"/>
          </w:tcPr>
          <w:p w:rsidR="008C35E0" w:rsidRDefault="008C35E0">
            <w:pPr>
              <w:pStyle w:val="ConsPlusNormal"/>
              <w:jc w:val="center"/>
            </w:pPr>
            <w:r>
              <w:t>_______________</w:t>
            </w:r>
          </w:p>
        </w:tc>
        <w:tc>
          <w:tcPr>
            <w:tcW w:w="2112" w:type="dxa"/>
            <w:tcBorders>
              <w:top w:val="nil"/>
              <w:left w:val="nil"/>
              <w:bottom w:val="nil"/>
              <w:right w:val="nil"/>
            </w:tcBorders>
            <w:vAlign w:val="bottom"/>
          </w:tcPr>
          <w:p w:rsidR="008C35E0" w:rsidRDefault="008C35E0">
            <w:pPr>
              <w:pStyle w:val="ConsPlusNormal"/>
              <w:jc w:val="center"/>
            </w:pPr>
            <w:r>
              <w:t>_______________</w:t>
            </w:r>
          </w:p>
        </w:tc>
        <w:tc>
          <w:tcPr>
            <w:tcW w:w="1361" w:type="dxa"/>
            <w:tcBorders>
              <w:top w:val="nil"/>
              <w:left w:val="nil"/>
              <w:bottom w:val="nil"/>
              <w:right w:val="single" w:sz="4" w:space="0" w:color="auto"/>
            </w:tcBorders>
          </w:tcPr>
          <w:p w:rsidR="008C35E0" w:rsidRDefault="008C35E0">
            <w:pPr>
              <w:pStyle w:val="ConsPlusNormal"/>
              <w:jc w:val="right"/>
            </w:pPr>
            <w:r>
              <w:t xml:space="preserve">по </w:t>
            </w:r>
            <w:hyperlink r:id="rId45" w:history="1">
              <w:r>
                <w:rPr>
                  <w:color w:val="0000FF"/>
                </w:rPr>
                <w:t>ОКИН</w:t>
              </w:r>
            </w:hyperlink>
          </w:p>
        </w:tc>
        <w:tc>
          <w:tcPr>
            <w:tcW w:w="1361" w:type="dxa"/>
            <w:tcBorders>
              <w:top w:val="single" w:sz="4" w:space="0" w:color="auto"/>
              <w:left w:val="single" w:sz="4" w:space="0" w:color="auto"/>
              <w:bottom w:val="single" w:sz="4" w:space="0" w:color="auto"/>
              <w:right w:val="single" w:sz="4" w:space="0" w:color="auto"/>
            </w:tcBorders>
          </w:tcPr>
          <w:p w:rsidR="008C35E0" w:rsidRDefault="008C35E0">
            <w:pPr>
              <w:pStyle w:val="ConsPlusNormal"/>
            </w:pPr>
          </w:p>
        </w:tc>
      </w:tr>
      <w:tr w:rsidR="008C35E0" w:rsidRPr="008C35E0">
        <w:tc>
          <w:tcPr>
            <w:tcW w:w="1790" w:type="dxa"/>
            <w:tcBorders>
              <w:top w:val="nil"/>
              <w:left w:val="nil"/>
              <w:bottom w:val="nil"/>
              <w:right w:val="nil"/>
            </w:tcBorders>
          </w:tcPr>
          <w:p w:rsidR="008C35E0" w:rsidRPr="008C35E0" w:rsidRDefault="008C35E0">
            <w:pPr>
              <w:pStyle w:val="ConsPlusNormal"/>
              <w:rPr>
                <w:sz w:val="20"/>
              </w:rPr>
            </w:pPr>
            <w:r w:rsidRPr="008C35E0">
              <w:rPr>
                <w:sz w:val="20"/>
              </w:rPr>
              <w:t>6. Образование</w:t>
            </w:r>
          </w:p>
        </w:tc>
        <w:tc>
          <w:tcPr>
            <w:tcW w:w="4560" w:type="dxa"/>
            <w:gridSpan w:val="3"/>
            <w:tcBorders>
              <w:top w:val="nil"/>
              <w:left w:val="nil"/>
              <w:bottom w:val="nil"/>
              <w:right w:val="nil"/>
            </w:tcBorders>
          </w:tcPr>
          <w:p w:rsidR="008C35E0" w:rsidRPr="008C35E0" w:rsidRDefault="008C35E0">
            <w:pPr>
              <w:pStyle w:val="ConsPlusNormal"/>
              <w:jc w:val="both"/>
              <w:rPr>
                <w:sz w:val="20"/>
              </w:rPr>
            </w:pPr>
            <w:r w:rsidRPr="008C35E0">
              <w:rPr>
                <w:sz w:val="20"/>
              </w:rPr>
              <w:t>____________________________________</w:t>
            </w:r>
          </w:p>
          <w:p w:rsidR="008C35E0" w:rsidRPr="008C35E0" w:rsidRDefault="008C35E0">
            <w:pPr>
              <w:pStyle w:val="ConsPlusNormal"/>
              <w:jc w:val="center"/>
              <w:rPr>
                <w:sz w:val="20"/>
              </w:rPr>
            </w:pPr>
            <w:r w:rsidRPr="008C35E0">
              <w:rPr>
                <w:sz w:val="20"/>
              </w:rPr>
              <w:t>среднее (полное) общее, начальное профессиональное, среднее профессиональное, высшее профессиональное</w:t>
            </w:r>
          </w:p>
        </w:tc>
        <w:tc>
          <w:tcPr>
            <w:tcW w:w="1361" w:type="dxa"/>
            <w:tcBorders>
              <w:top w:val="nil"/>
              <w:left w:val="nil"/>
              <w:bottom w:val="nil"/>
              <w:right w:val="single" w:sz="4" w:space="0" w:color="auto"/>
            </w:tcBorders>
          </w:tcPr>
          <w:p w:rsidR="008C35E0" w:rsidRPr="008C35E0" w:rsidRDefault="008C35E0">
            <w:pPr>
              <w:pStyle w:val="ConsPlusNormal"/>
              <w:jc w:val="right"/>
              <w:rPr>
                <w:sz w:val="20"/>
              </w:rPr>
            </w:pPr>
            <w:r w:rsidRPr="008C35E0">
              <w:rPr>
                <w:sz w:val="20"/>
              </w:rPr>
              <w:t xml:space="preserve">по </w:t>
            </w:r>
            <w:hyperlink r:id="rId46" w:history="1">
              <w:r w:rsidRPr="008C35E0">
                <w:rPr>
                  <w:color w:val="0000FF"/>
                  <w:sz w:val="20"/>
                </w:rPr>
                <w:t>ОКИН</w:t>
              </w:r>
            </w:hyperlink>
          </w:p>
        </w:tc>
        <w:tc>
          <w:tcPr>
            <w:tcW w:w="1361" w:type="dxa"/>
            <w:tcBorders>
              <w:top w:val="single" w:sz="4" w:space="0" w:color="auto"/>
              <w:left w:val="single" w:sz="4" w:space="0" w:color="auto"/>
              <w:bottom w:val="single" w:sz="4" w:space="0" w:color="auto"/>
              <w:right w:val="single" w:sz="4" w:space="0" w:color="auto"/>
            </w:tcBorders>
          </w:tcPr>
          <w:p w:rsidR="008C35E0" w:rsidRPr="008C35E0" w:rsidRDefault="008C35E0">
            <w:pPr>
              <w:pStyle w:val="ConsPlusNormal"/>
              <w:rPr>
                <w:sz w:val="20"/>
              </w:rPr>
            </w:pPr>
          </w:p>
        </w:tc>
      </w:tr>
    </w:tbl>
    <w:p w:rsidR="008C35E0" w:rsidRDefault="008C35E0">
      <w:pPr>
        <w:pStyle w:val="ConsPlusNormal"/>
        <w:jc w:val="both"/>
      </w:pPr>
    </w:p>
    <w:tbl>
      <w:tblPr>
        <w:tblW w:w="0" w:type="auto"/>
        <w:tblInd w:w="62"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794"/>
        <w:gridCol w:w="907"/>
        <w:gridCol w:w="1741"/>
        <w:gridCol w:w="1361"/>
      </w:tblGrid>
      <w:tr w:rsidR="008C35E0">
        <w:tc>
          <w:tcPr>
            <w:tcW w:w="2494" w:type="dxa"/>
          </w:tcPr>
          <w:p w:rsidR="008C35E0" w:rsidRDefault="008C35E0">
            <w:pPr>
              <w:pStyle w:val="ConsPlusNormal"/>
              <w:jc w:val="center"/>
            </w:pPr>
            <w:r>
              <w:t>Наименование образовательного учреждения</w:t>
            </w:r>
          </w:p>
        </w:tc>
        <w:tc>
          <w:tcPr>
            <w:tcW w:w="3458" w:type="dxa"/>
            <w:gridSpan w:val="3"/>
          </w:tcPr>
          <w:p w:rsidR="008C35E0" w:rsidRDefault="008C35E0">
            <w:pPr>
              <w:pStyle w:val="ConsPlusNormal"/>
              <w:jc w:val="center"/>
            </w:pPr>
            <w:r>
              <w:t>Документ об образовании, о квалификации или наличии специальных знаний</w:t>
            </w:r>
          </w:p>
        </w:tc>
        <w:tc>
          <w:tcPr>
            <w:tcW w:w="1741" w:type="dxa"/>
          </w:tcPr>
          <w:p w:rsidR="008C35E0" w:rsidRDefault="008C35E0">
            <w:pPr>
              <w:pStyle w:val="ConsPlusNormal"/>
              <w:jc w:val="center"/>
            </w:pPr>
            <w:r>
              <w:t>Год окончания</w:t>
            </w:r>
          </w:p>
        </w:tc>
        <w:tc>
          <w:tcPr>
            <w:tcW w:w="1361" w:type="dxa"/>
            <w:vMerge w:val="restart"/>
            <w:tcBorders>
              <w:top w:val="nil"/>
              <w:right w:val="nil"/>
            </w:tcBorders>
          </w:tcPr>
          <w:p w:rsidR="008C35E0" w:rsidRDefault="008C35E0">
            <w:pPr>
              <w:pStyle w:val="ConsPlusNormal"/>
            </w:pPr>
          </w:p>
        </w:tc>
      </w:tr>
      <w:tr w:rsidR="008C35E0">
        <w:tc>
          <w:tcPr>
            <w:tcW w:w="2494" w:type="dxa"/>
          </w:tcPr>
          <w:p w:rsidR="008C35E0" w:rsidRDefault="008C35E0">
            <w:pPr>
              <w:pStyle w:val="ConsPlusNormal"/>
            </w:pPr>
          </w:p>
        </w:tc>
        <w:tc>
          <w:tcPr>
            <w:tcW w:w="1757" w:type="dxa"/>
          </w:tcPr>
          <w:p w:rsidR="008C35E0" w:rsidRDefault="008C35E0">
            <w:pPr>
              <w:pStyle w:val="ConsPlusNormal"/>
              <w:jc w:val="center"/>
            </w:pPr>
            <w:r>
              <w:t>наименование</w:t>
            </w:r>
          </w:p>
        </w:tc>
        <w:tc>
          <w:tcPr>
            <w:tcW w:w="794" w:type="dxa"/>
          </w:tcPr>
          <w:p w:rsidR="008C35E0" w:rsidRDefault="008C35E0">
            <w:pPr>
              <w:pStyle w:val="ConsPlusNormal"/>
              <w:jc w:val="center"/>
            </w:pPr>
            <w:r>
              <w:t>серия</w:t>
            </w:r>
          </w:p>
        </w:tc>
        <w:tc>
          <w:tcPr>
            <w:tcW w:w="907" w:type="dxa"/>
          </w:tcPr>
          <w:p w:rsidR="008C35E0" w:rsidRDefault="008C35E0">
            <w:pPr>
              <w:pStyle w:val="ConsPlusNormal"/>
              <w:jc w:val="center"/>
            </w:pPr>
            <w:r>
              <w:t>номер</w:t>
            </w:r>
          </w:p>
        </w:tc>
        <w:tc>
          <w:tcPr>
            <w:tcW w:w="1741" w:type="dxa"/>
            <w:vMerge w:val="restart"/>
          </w:tcPr>
          <w:p w:rsidR="008C35E0" w:rsidRDefault="008C35E0">
            <w:pPr>
              <w:pStyle w:val="ConsPlusNormal"/>
            </w:pPr>
          </w:p>
        </w:tc>
        <w:tc>
          <w:tcPr>
            <w:tcW w:w="1361" w:type="dxa"/>
            <w:vMerge/>
            <w:tcBorders>
              <w:top w:val="nil"/>
              <w:right w:val="nil"/>
            </w:tcBorders>
          </w:tcPr>
          <w:p w:rsidR="008C35E0" w:rsidRDefault="008C35E0"/>
        </w:tc>
      </w:tr>
      <w:tr w:rsidR="008C35E0">
        <w:tc>
          <w:tcPr>
            <w:tcW w:w="2494" w:type="dxa"/>
          </w:tcPr>
          <w:p w:rsidR="008C35E0" w:rsidRDefault="008C35E0">
            <w:pPr>
              <w:pStyle w:val="ConsPlusNormal"/>
            </w:pPr>
          </w:p>
        </w:tc>
        <w:tc>
          <w:tcPr>
            <w:tcW w:w="1757" w:type="dxa"/>
          </w:tcPr>
          <w:p w:rsidR="008C35E0" w:rsidRDefault="008C35E0">
            <w:pPr>
              <w:pStyle w:val="ConsPlusNormal"/>
            </w:pPr>
          </w:p>
        </w:tc>
        <w:tc>
          <w:tcPr>
            <w:tcW w:w="794" w:type="dxa"/>
          </w:tcPr>
          <w:p w:rsidR="008C35E0" w:rsidRDefault="008C35E0">
            <w:pPr>
              <w:pStyle w:val="ConsPlusNormal"/>
            </w:pPr>
          </w:p>
        </w:tc>
        <w:tc>
          <w:tcPr>
            <w:tcW w:w="907" w:type="dxa"/>
          </w:tcPr>
          <w:p w:rsidR="008C35E0" w:rsidRDefault="008C35E0">
            <w:pPr>
              <w:pStyle w:val="ConsPlusNormal"/>
            </w:pPr>
          </w:p>
        </w:tc>
        <w:tc>
          <w:tcPr>
            <w:tcW w:w="1741" w:type="dxa"/>
            <w:vMerge/>
          </w:tcPr>
          <w:p w:rsidR="008C35E0" w:rsidRDefault="008C35E0"/>
        </w:tc>
        <w:tc>
          <w:tcPr>
            <w:tcW w:w="1361" w:type="dxa"/>
            <w:vMerge/>
            <w:tcBorders>
              <w:top w:val="nil"/>
              <w:right w:val="nil"/>
            </w:tcBorders>
          </w:tcPr>
          <w:p w:rsidR="008C35E0" w:rsidRDefault="008C35E0"/>
        </w:tc>
      </w:tr>
      <w:tr w:rsidR="008C35E0">
        <w:tc>
          <w:tcPr>
            <w:tcW w:w="2494" w:type="dxa"/>
          </w:tcPr>
          <w:p w:rsidR="008C35E0" w:rsidRDefault="008C35E0">
            <w:pPr>
              <w:pStyle w:val="ConsPlusNormal"/>
              <w:jc w:val="center"/>
            </w:pPr>
            <w:r>
              <w:t>Квалификация по документу об образовании</w:t>
            </w:r>
          </w:p>
        </w:tc>
        <w:tc>
          <w:tcPr>
            <w:tcW w:w="5199" w:type="dxa"/>
            <w:gridSpan w:val="4"/>
          </w:tcPr>
          <w:p w:rsidR="008C35E0" w:rsidRDefault="008C35E0">
            <w:pPr>
              <w:pStyle w:val="ConsPlusNormal"/>
              <w:jc w:val="center"/>
            </w:pPr>
            <w:r>
              <w:t>Направление или специальность по документу</w:t>
            </w:r>
          </w:p>
        </w:tc>
        <w:tc>
          <w:tcPr>
            <w:tcW w:w="1361" w:type="dxa"/>
            <w:vMerge/>
            <w:tcBorders>
              <w:top w:val="nil"/>
              <w:right w:val="nil"/>
            </w:tcBorders>
          </w:tcPr>
          <w:p w:rsidR="008C35E0" w:rsidRDefault="008C35E0"/>
        </w:tc>
      </w:tr>
      <w:tr w:rsidR="008C35E0">
        <w:tblPrEx>
          <w:tblBorders>
            <w:right w:val="single" w:sz="4" w:space="0" w:color="auto"/>
          </w:tblBorders>
        </w:tblPrEx>
        <w:tc>
          <w:tcPr>
            <w:tcW w:w="2494" w:type="dxa"/>
          </w:tcPr>
          <w:p w:rsidR="008C35E0" w:rsidRDefault="008C35E0">
            <w:pPr>
              <w:pStyle w:val="ConsPlusNormal"/>
            </w:pPr>
          </w:p>
        </w:tc>
        <w:tc>
          <w:tcPr>
            <w:tcW w:w="5199" w:type="dxa"/>
            <w:gridSpan w:val="4"/>
            <w:vAlign w:val="center"/>
          </w:tcPr>
          <w:p w:rsidR="008C35E0" w:rsidRDefault="008C35E0">
            <w:pPr>
              <w:pStyle w:val="ConsPlusNormal"/>
              <w:jc w:val="right"/>
            </w:pPr>
            <w:r>
              <w:t xml:space="preserve">Код по </w:t>
            </w:r>
            <w:hyperlink r:id="rId47" w:history="1">
              <w:r>
                <w:rPr>
                  <w:color w:val="0000FF"/>
                </w:rPr>
                <w:t>ОКСО</w:t>
              </w:r>
            </w:hyperlink>
          </w:p>
        </w:tc>
        <w:tc>
          <w:tcPr>
            <w:tcW w:w="1361" w:type="dxa"/>
          </w:tcPr>
          <w:p w:rsidR="008C35E0" w:rsidRDefault="008C35E0">
            <w:pPr>
              <w:pStyle w:val="ConsPlusNormal"/>
            </w:pPr>
          </w:p>
        </w:tc>
      </w:tr>
    </w:tbl>
    <w:p w:rsidR="008C35E0" w:rsidRDefault="008C35E0">
      <w:pPr>
        <w:pStyle w:val="ConsPlusNormal"/>
        <w:jc w:val="both"/>
      </w:pPr>
    </w:p>
    <w:tbl>
      <w:tblPr>
        <w:tblW w:w="0" w:type="auto"/>
        <w:tblInd w:w="62" w:type="dxa"/>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6"/>
        <w:gridCol w:w="888"/>
        <w:gridCol w:w="1757"/>
        <w:gridCol w:w="794"/>
        <w:gridCol w:w="907"/>
        <w:gridCol w:w="360"/>
        <w:gridCol w:w="1397"/>
        <w:gridCol w:w="164"/>
        <w:gridCol w:w="1197"/>
        <w:gridCol w:w="164"/>
      </w:tblGrid>
      <w:tr w:rsidR="008C35E0">
        <w:tc>
          <w:tcPr>
            <w:tcW w:w="2494" w:type="dxa"/>
            <w:gridSpan w:val="2"/>
          </w:tcPr>
          <w:p w:rsidR="008C35E0" w:rsidRDefault="008C35E0">
            <w:pPr>
              <w:pStyle w:val="ConsPlusNormal"/>
              <w:jc w:val="center"/>
            </w:pPr>
            <w:r>
              <w:t>Наименование образовательного учреждения</w:t>
            </w:r>
          </w:p>
        </w:tc>
        <w:tc>
          <w:tcPr>
            <w:tcW w:w="3458" w:type="dxa"/>
            <w:gridSpan w:val="3"/>
          </w:tcPr>
          <w:p w:rsidR="008C35E0" w:rsidRDefault="008C35E0">
            <w:pPr>
              <w:pStyle w:val="ConsPlusNormal"/>
              <w:jc w:val="center"/>
            </w:pPr>
            <w:r>
              <w:t>Документ об образовании, о квалификации или наличии специальных знаний</w:t>
            </w:r>
          </w:p>
        </w:tc>
        <w:tc>
          <w:tcPr>
            <w:tcW w:w="1921" w:type="dxa"/>
            <w:gridSpan w:val="3"/>
          </w:tcPr>
          <w:p w:rsidR="008C35E0" w:rsidRDefault="008C35E0">
            <w:pPr>
              <w:pStyle w:val="ConsPlusNormal"/>
              <w:jc w:val="center"/>
            </w:pPr>
            <w:r>
              <w:t>Год окончания</w:t>
            </w:r>
          </w:p>
        </w:tc>
        <w:tc>
          <w:tcPr>
            <w:tcW w:w="1361" w:type="dxa"/>
            <w:gridSpan w:val="2"/>
            <w:vMerge w:val="restart"/>
            <w:tcBorders>
              <w:right w:val="nil"/>
            </w:tcBorders>
          </w:tcPr>
          <w:p w:rsidR="008C35E0" w:rsidRDefault="008C35E0">
            <w:pPr>
              <w:pStyle w:val="ConsPlusNormal"/>
            </w:pPr>
          </w:p>
        </w:tc>
      </w:tr>
      <w:tr w:rsidR="008C35E0">
        <w:tc>
          <w:tcPr>
            <w:tcW w:w="2494" w:type="dxa"/>
            <w:gridSpan w:val="2"/>
          </w:tcPr>
          <w:p w:rsidR="008C35E0" w:rsidRDefault="008C35E0">
            <w:pPr>
              <w:pStyle w:val="ConsPlusNormal"/>
            </w:pPr>
          </w:p>
        </w:tc>
        <w:tc>
          <w:tcPr>
            <w:tcW w:w="1757" w:type="dxa"/>
          </w:tcPr>
          <w:p w:rsidR="008C35E0" w:rsidRDefault="008C35E0">
            <w:pPr>
              <w:pStyle w:val="ConsPlusNormal"/>
              <w:jc w:val="center"/>
            </w:pPr>
            <w:r>
              <w:t>наименование</w:t>
            </w:r>
          </w:p>
        </w:tc>
        <w:tc>
          <w:tcPr>
            <w:tcW w:w="794" w:type="dxa"/>
          </w:tcPr>
          <w:p w:rsidR="008C35E0" w:rsidRDefault="008C35E0">
            <w:pPr>
              <w:pStyle w:val="ConsPlusNormal"/>
              <w:jc w:val="center"/>
            </w:pPr>
            <w:r>
              <w:t>серия</w:t>
            </w:r>
          </w:p>
        </w:tc>
        <w:tc>
          <w:tcPr>
            <w:tcW w:w="907" w:type="dxa"/>
          </w:tcPr>
          <w:p w:rsidR="008C35E0" w:rsidRDefault="008C35E0">
            <w:pPr>
              <w:pStyle w:val="ConsPlusNormal"/>
              <w:jc w:val="center"/>
            </w:pPr>
            <w:r>
              <w:t>номер</w:t>
            </w:r>
          </w:p>
        </w:tc>
        <w:tc>
          <w:tcPr>
            <w:tcW w:w="1921" w:type="dxa"/>
            <w:gridSpan w:val="3"/>
            <w:vMerge w:val="restart"/>
          </w:tcPr>
          <w:p w:rsidR="008C35E0" w:rsidRDefault="008C35E0">
            <w:pPr>
              <w:pStyle w:val="ConsPlusNormal"/>
            </w:pPr>
          </w:p>
        </w:tc>
        <w:tc>
          <w:tcPr>
            <w:tcW w:w="1361" w:type="dxa"/>
            <w:gridSpan w:val="2"/>
            <w:vMerge/>
            <w:tcBorders>
              <w:right w:val="nil"/>
            </w:tcBorders>
          </w:tcPr>
          <w:p w:rsidR="008C35E0" w:rsidRDefault="008C35E0"/>
        </w:tc>
      </w:tr>
      <w:tr w:rsidR="008C35E0">
        <w:tc>
          <w:tcPr>
            <w:tcW w:w="2494" w:type="dxa"/>
            <w:gridSpan w:val="2"/>
          </w:tcPr>
          <w:p w:rsidR="008C35E0" w:rsidRDefault="008C35E0">
            <w:pPr>
              <w:pStyle w:val="ConsPlusNormal"/>
            </w:pPr>
          </w:p>
        </w:tc>
        <w:tc>
          <w:tcPr>
            <w:tcW w:w="1757" w:type="dxa"/>
          </w:tcPr>
          <w:p w:rsidR="008C35E0" w:rsidRDefault="008C35E0">
            <w:pPr>
              <w:pStyle w:val="ConsPlusNormal"/>
            </w:pPr>
          </w:p>
        </w:tc>
        <w:tc>
          <w:tcPr>
            <w:tcW w:w="794" w:type="dxa"/>
          </w:tcPr>
          <w:p w:rsidR="008C35E0" w:rsidRDefault="008C35E0">
            <w:pPr>
              <w:pStyle w:val="ConsPlusNormal"/>
            </w:pPr>
          </w:p>
        </w:tc>
        <w:tc>
          <w:tcPr>
            <w:tcW w:w="907" w:type="dxa"/>
          </w:tcPr>
          <w:p w:rsidR="008C35E0" w:rsidRDefault="008C35E0">
            <w:pPr>
              <w:pStyle w:val="ConsPlusNormal"/>
            </w:pPr>
          </w:p>
        </w:tc>
        <w:tc>
          <w:tcPr>
            <w:tcW w:w="1921" w:type="dxa"/>
            <w:gridSpan w:val="3"/>
            <w:vMerge/>
          </w:tcPr>
          <w:p w:rsidR="008C35E0" w:rsidRDefault="008C35E0"/>
        </w:tc>
        <w:tc>
          <w:tcPr>
            <w:tcW w:w="1361" w:type="dxa"/>
            <w:gridSpan w:val="2"/>
            <w:vMerge/>
            <w:tcBorders>
              <w:right w:val="nil"/>
            </w:tcBorders>
          </w:tcPr>
          <w:p w:rsidR="008C35E0" w:rsidRDefault="008C35E0"/>
        </w:tc>
      </w:tr>
      <w:tr w:rsidR="008C35E0">
        <w:tc>
          <w:tcPr>
            <w:tcW w:w="2494" w:type="dxa"/>
            <w:gridSpan w:val="2"/>
          </w:tcPr>
          <w:p w:rsidR="008C35E0" w:rsidRDefault="008C35E0">
            <w:pPr>
              <w:pStyle w:val="ConsPlusNormal"/>
              <w:jc w:val="center"/>
            </w:pPr>
            <w:r>
              <w:t>Квалификация по документу об образовании</w:t>
            </w:r>
          </w:p>
        </w:tc>
        <w:tc>
          <w:tcPr>
            <w:tcW w:w="5379" w:type="dxa"/>
            <w:gridSpan w:val="6"/>
          </w:tcPr>
          <w:p w:rsidR="008C35E0" w:rsidRDefault="008C35E0">
            <w:pPr>
              <w:pStyle w:val="ConsPlusNormal"/>
              <w:jc w:val="center"/>
            </w:pPr>
            <w:r>
              <w:t>Направление или специальность по документу</w:t>
            </w:r>
          </w:p>
        </w:tc>
        <w:tc>
          <w:tcPr>
            <w:tcW w:w="1361" w:type="dxa"/>
            <w:gridSpan w:val="2"/>
            <w:vMerge/>
            <w:tcBorders>
              <w:right w:val="nil"/>
            </w:tcBorders>
          </w:tcPr>
          <w:p w:rsidR="008C35E0" w:rsidRDefault="008C35E0"/>
        </w:tc>
      </w:tr>
      <w:tr w:rsidR="008C35E0">
        <w:tblPrEx>
          <w:tblBorders>
            <w:right w:val="single" w:sz="4" w:space="0" w:color="auto"/>
          </w:tblBorders>
        </w:tblPrEx>
        <w:tc>
          <w:tcPr>
            <w:tcW w:w="2494" w:type="dxa"/>
            <w:gridSpan w:val="2"/>
          </w:tcPr>
          <w:p w:rsidR="008C35E0" w:rsidRDefault="008C35E0">
            <w:pPr>
              <w:pStyle w:val="ConsPlusNormal"/>
            </w:pPr>
          </w:p>
        </w:tc>
        <w:tc>
          <w:tcPr>
            <w:tcW w:w="5379" w:type="dxa"/>
            <w:gridSpan w:val="6"/>
            <w:vMerge w:val="restart"/>
            <w:vAlign w:val="center"/>
          </w:tcPr>
          <w:p w:rsidR="008C35E0" w:rsidRDefault="008C35E0">
            <w:pPr>
              <w:pStyle w:val="ConsPlusNormal"/>
              <w:jc w:val="right"/>
            </w:pPr>
            <w:r>
              <w:t xml:space="preserve">Код по </w:t>
            </w:r>
            <w:hyperlink r:id="rId48" w:history="1">
              <w:r>
                <w:rPr>
                  <w:color w:val="0000FF"/>
                </w:rPr>
                <w:t>ОКСО</w:t>
              </w:r>
            </w:hyperlink>
          </w:p>
        </w:tc>
        <w:tc>
          <w:tcPr>
            <w:tcW w:w="1361" w:type="dxa"/>
            <w:gridSpan w:val="2"/>
            <w:vMerge w:val="restart"/>
          </w:tcPr>
          <w:p w:rsidR="008C35E0" w:rsidRDefault="008C35E0">
            <w:pPr>
              <w:pStyle w:val="ConsPlusNormal"/>
            </w:pPr>
          </w:p>
        </w:tc>
      </w:tr>
      <w:tr w:rsidR="008C35E0">
        <w:tblPrEx>
          <w:tblBorders>
            <w:right w:val="single" w:sz="4" w:space="0" w:color="auto"/>
          </w:tblBorders>
        </w:tblPrEx>
        <w:tc>
          <w:tcPr>
            <w:tcW w:w="2494" w:type="dxa"/>
            <w:gridSpan w:val="2"/>
          </w:tcPr>
          <w:p w:rsidR="008C35E0" w:rsidRDefault="008C35E0">
            <w:pPr>
              <w:pStyle w:val="ConsPlusNormal"/>
            </w:pPr>
          </w:p>
        </w:tc>
        <w:tc>
          <w:tcPr>
            <w:tcW w:w="5379" w:type="dxa"/>
            <w:gridSpan w:val="6"/>
            <w:vMerge/>
          </w:tcPr>
          <w:p w:rsidR="008C35E0" w:rsidRDefault="008C35E0"/>
        </w:tc>
        <w:tc>
          <w:tcPr>
            <w:tcW w:w="1361" w:type="dxa"/>
            <w:gridSpan w:val="2"/>
            <w:vMerge/>
          </w:tcPr>
          <w:p w:rsidR="008C35E0" w:rsidRDefault="008C35E0"/>
        </w:tc>
      </w:tr>
      <w:tr w:rsidR="008C35E0">
        <w:tblPrEx>
          <w:tblBorders>
            <w:left w:val="nil"/>
            <w:right w:val="single" w:sz="4" w:space="0" w:color="auto"/>
            <w:insideV w:val="nil"/>
          </w:tblBorders>
        </w:tblPrEx>
        <w:tc>
          <w:tcPr>
            <w:tcW w:w="2494" w:type="dxa"/>
            <w:gridSpan w:val="2"/>
            <w:tcBorders>
              <w:bottom w:val="nil"/>
            </w:tcBorders>
          </w:tcPr>
          <w:p w:rsidR="008C35E0" w:rsidRDefault="008C35E0">
            <w:pPr>
              <w:pStyle w:val="ConsPlusNormal"/>
              <w:jc w:val="center"/>
            </w:pPr>
            <w:r>
              <w:t>Послевузовское профессиональное образование</w:t>
            </w:r>
          </w:p>
        </w:tc>
        <w:tc>
          <w:tcPr>
            <w:tcW w:w="3818" w:type="dxa"/>
            <w:gridSpan w:val="4"/>
            <w:tcBorders>
              <w:bottom w:val="nil"/>
            </w:tcBorders>
          </w:tcPr>
          <w:p w:rsidR="008C35E0" w:rsidRDefault="008C35E0">
            <w:pPr>
              <w:pStyle w:val="ConsPlusNormal"/>
              <w:jc w:val="center"/>
            </w:pPr>
            <w:r>
              <w:t>____________________________</w:t>
            </w:r>
          </w:p>
          <w:p w:rsidR="008C35E0" w:rsidRDefault="008C35E0">
            <w:pPr>
              <w:pStyle w:val="ConsPlusNormal"/>
              <w:jc w:val="center"/>
            </w:pPr>
            <w:r>
              <w:t>аспирантура, адъюнктура, докторантура</w:t>
            </w:r>
          </w:p>
        </w:tc>
        <w:tc>
          <w:tcPr>
            <w:tcW w:w="1561" w:type="dxa"/>
            <w:gridSpan w:val="2"/>
            <w:tcBorders>
              <w:bottom w:val="nil"/>
              <w:right w:val="single" w:sz="4" w:space="0" w:color="auto"/>
            </w:tcBorders>
          </w:tcPr>
          <w:p w:rsidR="008C35E0" w:rsidRDefault="008C35E0">
            <w:pPr>
              <w:pStyle w:val="ConsPlusNormal"/>
              <w:jc w:val="right"/>
            </w:pPr>
            <w:r>
              <w:t xml:space="preserve">Код по </w:t>
            </w:r>
            <w:hyperlink r:id="rId49" w:history="1">
              <w:r>
                <w:rPr>
                  <w:color w:val="0000FF"/>
                </w:rPr>
                <w:t>ОКИН</w:t>
              </w:r>
            </w:hyperlink>
          </w:p>
        </w:tc>
        <w:tc>
          <w:tcPr>
            <w:tcW w:w="1361" w:type="dxa"/>
            <w:gridSpan w:val="2"/>
            <w:tcBorders>
              <w:left w:val="single" w:sz="4" w:space="0" w:color="auto"/>
              <w:right w:val="single" w:sz="4" w:space="0" w:color="auto"/>
            </w:tcBorders>
          </w:tcPr>
          <w:p w:rsidR="008C35E0" w:rsidRDefault="008C35E0">
            <w:pPr>
              <w:pStyle w:val="ConsPlusNormal"/>
            </w:pPr>
          </w:p>
        </w:tc>
      </w:tr>
      <w:tr w:rsidR="008C35E0">
        <w:trPr>
          <w:gridAfter w:val="1"/>
          <w:wAfter w:w="164" w:type="dxa"/>
        </w:trPr>
        <w:tc>
          <w:tcPr>
            <w:tcW w:w="2494" w:type="dxa"/>
            <w:gridSpan w:val="2"/>
          </w:tcPr>
          <w:p w:rsidR="008C35E0" w:rsidRDefault="008C35E0">
            <w:pPr>
              <w:pStyle w:val="ConsPlusNormal"/>
              <w:jc w:val="center"/>
            </w:pPr>
            <w:r>
              <w:t>Наименование образовательного, научного учреждения</w:t>
            </w:r>
          </w:p>
        </w:tc>
        <w:tc>
          <w:tcPr>
            <w:tcW w:w="3458" w:type="dxa"/>
            <w:gridSpan w:val="3"/>
          </w:tcPr>
          <w:p w:rsidR="008C35E0" w:rsidRDefault="008C35E0">
            <w:pPr>
              <w:pStyle w:val="ConsPlusNormal"/>
              <w:jc w:val="center"/>
            </w:pPr>
            <w:r>
              <w:t>Документ об образовании, номер, дата выдачи</w:t>
            </w:r>
          </w:p>
        </w:tc>
        <w:tc>
          <w:tcPr>
            <w:tcW w:w="1757" w:type="dxa"/>
            <w:gridSpan w:val="2"/>
          </w:tcPr>
          <w:p w:rsidR="008C35E0" w:rsidRDefault="008C35E0">
            <w:pPr>
              <w:pStyle w:val="ConsPlusNormal"/>
              <w:jc w:val="center"/>
            </w:pPr>
            <w:r>
              <w:t>Год окончания</w:t>
            </w:r>
          </w:p>
        </w:tc>
        <w:tc>
          <w:tcPr>
            <w:tcW w:w="1361" w:type="dxa"/>
            <w:gridSpan w:val="2"/>
            <w:vMerge w:val="restart"/>
            <w:tcBorders>
              <w:top w:val="nil"/>
              <w:right w:val="nil"/>
            </w:tcBorders>
          </w:tcPr>
          <w:p w:rsidR="008C35E0" w:rsidRDefault="008C35E0">
            <w:pPr>
              <w:pStyle w:val="ConsPlusNormal"/>
            </w:pPr>
          </w:p>
        </w:tc>
      </w:tr>
      <w:tr w:rsidR="008C35E0">
        <w:trPr>
          <w:gridAfter w:val="1"/>
          <w:wAfter w:w="164" w:type="dxa"/>
        </w:trPr>
        <w:tc>
          <w:tcPr>
            <w:tcW w:w="2494" w:type="dxa"/>
            <w:gridSpan w:val="2"/>
          </w:tcPr>
          <w:p w:rsidR="008C35E0" w:rsidRDefault="008C35E0">
            <w:pPr>
              <w:pStyle w:val="ConsPlusNormal"/>
            </w:pPr>
          </w:p>
        </w:tc>
        <w:tc>
          <w:tcPr>
            <w:tcW w:w="3458" w:type="dxa"/>
            <w:gridSpan w:val="3"/>
          </w:tcPr>
          <w:p w:rsidR="008C35E0" w:rsidRDefault="008C35E0">
            <w:pPr>
              <w:pStyle w:val="ConsPlusNormal"/>
            </w:pPr>
          </w:p>
        </w:tc>
        <w:tc>
          <w:tcPr>
            <w:tcW w:w="1757" w:type="dxa"/>
            <w:gridSpan w:val="2"/>
          </w:tcPr>
          <w:p w:rsidR="008C35E0" w:rsidRDefault="008C35E0">
            <w:pPr>
              <w:pStyle w:val="ConsPlusNormal"/>
            </w:pPr>
          </w:p>
        </w:tc>
        <w:tc>
          <w:tcPr>
            <w:tcW w:w="1361" w:type="dxa"/>
            <w:gridSpan w:val="2"/>
            <w:vMerge/>
            <w:tcBorders>
              <w:top w:val="nil"/>
              <w:right w:val="nil"/>
            </w:tcBorders>
          </w:tcPr>
          <w:p w:rsidR="008C35E0" w:rsidRDefault="008C35E0"/>
        </w:tc>
      </w:tr>
      <w:tr w:rsidR="008C35E0">
        <w:trPr>
          <w:gridAfter w:val="1"/>
          <w:wAfter w:w="164" w:type="dxa"/>
        </w:trPr>
        <w:tc>
          <w:tcPr>
            <w:tcW w:w="2494" w:type="dxa"/>
            <w:gridSpan w:val="2"/>
          </w:tcPr>
          <w:p w:rsidR="008C35E0" w:rsidRDefault="008C35E0">
            <w:pPr>
              <w:pStyle w:val="ConsPlusNormal"/>
            </w:pPr>
          </w:p>
        </w:tc>
        <w:tc>
          <w:tcPr>
            <w:tcW w:w="3458" w:type="dxa"/>
            <w:gridSpan w:val="3"/>
          </w:tcPr>
          <w:p w:rsidR="008C35E0" w:rsidRDefault="008C35E0">
            <w:pPr>
              <w:pStyle w:val="ConsPlusNormal"/>
            </w:pPr>
          </w:p>
        </w:tc>
        <w:tc>
          <w:tcPr>
            <w:tcW w:w="1757" w:type="dxa"/>
            <w:gridSpan w:val="2"/>
          </w:tcPr>
          <w:p w:rsidR="008C35E0" w:rsidRDefault="008C35E0">
            <w:pPr>
              <w:pStyle w:val="ConsPlusNormal"/>
            </w:pPr>
          </w:p>
        </w:tc>
        <w:tc>
          <w:tcPr>
            <w:tcW w:w="1361" w:type="dxa"/>
            <w:gridSpan w:val="2"/>
            <w:vMerge/>
            <w:tcBorders>
              <w:top w:val="nil"/>
              <w:right w:val="nil"/>
            </w:tcBorders>
          </w:tcPr>
          <w:p w:rsidR="008C35E0" w:rsidRDefault="008C35E0"/>
        </w:tc>
      </w:tr>
      <w:tr w:rsidR="008C35E0">
        <w:trPr>
          <w:gridAfter w:val="1"/>
          <w:wAfter w:w="164" w:type="dxa"/>
        </w:trPr>
        <w:tc>
          <w:tcPr>
            <w:tcW w:w="2494" w:type="dxa"/>
            <w:gridSpan w:val="2"/>
          </w:tcPr>
          <w:p w:rsidR="008C35E0" w:rsidRDefault="008C35E0">
            <w:pPr>
              <w:pStyle w:val="ConsPlusNormal"/>
            </w:pPr>
          </w:p>
        </w:tc>
        <w:tc>
          <w:tcPr>
            <w:tcW w:w="5215" w:type="dxa"/>
            <w:gridSpan w:val="5"/>
          </w:tcPr>
          <w:p w:rsidR="008C35E0" w:rsidRDefault="008C35E0">
            <w:pPr>
              <w:pStyle w:val="ConsPlusNormal"/>
              <w:jc w:val="center"/>
            </w:pPr>
            <w:r>
              <w:t>Направление или специальность по документу</w:t>
            </w:r>
          </w:p>
        </w:tc>
        <w:tc>
          <w:tcPr>
            <w:tcW w:w="1361" w:type="dxa"/>
            <w:gridSpan w:val="2"/>
            <w:vMerge/>
            <w:tcBorders>
              <w:top w:val="nil"/>
              <w:right w:val="nil"/>
            </w:tcBorders>
          </w:tcPr>
          <w:p w:rsidR="008C35E0" w:rsidRDefault="008C35E0"/>
        </w:tc>
      </w:tr>
      <w:tr w:rsidR="008C35E0">
        <w:trPr>
          <w:gridAfter w:val="1"/>
          <w:wAfter w:w="164" w:type="dxa"/>
        </w:trPr>
        <w:tc>
          <w:tcPr>
            <w:tcW w:w="2494" w:type="dxa"/>
            <w:gridSpan w:val="2"/>
          </w:tcPr>
          <w:p w:rsidR="008C35E0" w:rsidRDefault="008C35E0">
            <w:pPr>
              <w:pStyle w:val="ConsPlusNormal"/>
            </w:pPr>
          </w:p>
        </w:tc>
        <w:tc>
          <w:tcPr>
            <w:tcW w:w="5215" w:type="dxa"/>
            <w:gridSpan w:val="5"/>
          </w:tcPr>
          <w:p w:rsidR="008C35E0" w:rsidRDefault="008C35E0">
            <w:pPr>
              <w:pStyle w:val="ConsPlusNormal"/>
            </w:pPr>
          </w:p>
        </w:tc>
        <w:tc>
          <w:tcPr>
            <w:tcW w:w="1361" w:type="dxa"/>
            <w:gridSpan w:val="2"/>
            <w:vMerge/>
            <w:tcBorders>
              <w:top w:val="nil"/>
              <w:right w:val="nil"/>
            </w:tcBorders>
          </w:tcPr>
          <w:p w:rsidR="008C35E0" w:rsidRDefault="008C35E0"/>
        </w:tc>
      </w:tr>
      <w:tr w:rsidR="008C35E0">
        <w:tblPrEx>
          <w:tblBorders>
            <w:right w:val="single" w:sz="4" w:space="0" w:color="auto"/>
          </w:tblBorders>
        </w:tblPrEx>
        <w:trPr>
          <w:gridAfter w:val="1"/>
          <w:wAfter w:w="164" w:type="dxa"/>
        </w:trPr>
        <w:tc>
          <w:tcPr>
            <w:tcW w:w="2494" w:type="dxa"/>
            <w:gridSpan w:val="2"/>
          </w:tcPr>
          <w:p w:rsidR="008C35E0" w:rsidRDefault="008C35E0">
            <w:pPr>
              <w:pStyle w:val="ConsPlusNormal"/>
            </w:pPr>
          </w:p>
        </w:tc>
        <w:tc>
          <w:tcPr>
            <w:tcW w:w="5215" w:type="dxa"/>
            <w:gridSpan w:val="5"/>
          </w:tcPr>
          <w:p w:rsidR="008C35E0" w:rsidRDefault="008C35E0">
            <w:pPr>
              <w:pStyle w:val="ConsPlusNormal"/>
              <w:jc w:val="right"/>
            </w:pPr>
            <w:r>
              <w:t xml:space="preserve">Код по </w:t>
            </w:r>
            <w:hyperlink r:id="rId50" w:history="1">
              <w:r>
                <w:rPr>
                  <w:color w:val="0000FF"/>
                </w:rPr>
                <w:t>ОКСО</w:t>
              </w:r>
            </w:hyperlink>
          </w:p>
        </w:tc>
        <w:tc>
          <w:tcPr>
            <w:tcW w:w="1361" w:type="dxa"/>
            <w:gridSpan w:val="2"/>
          </w:tcPr>
          <w:p w:rsidR="008C35E0" w:rsidRDefault="008C35E0">
            <w:pPr>
              <w:pStyle w:val="ConsPlusNormal"/>
            </w:pPr>
          </w:p>
        </w:tc>
      </w:tr>
      <w:tr w:rsidR="008C35E0">
        <w:tblPrEx>
          <w:tblBorders>
            <w:left w:val="nil"/>
            <w:right w:val="single" w:sz="4" w:space="0" w:color="auto"/>
          </w:tblBorders>
        </w:tblPrEx>
        <w:trPr>
          <w:gridAfter w:val="1"/>
          <w:wAfter w:w="164" w:type="dxa"/>
        </w:trPr>
        <w:tc>
          <w:tcPr>
            <w:tcW w:w="7709" w:type="dxa"/>
            <w:gridSpan w:val="7"/>
            <w:tcBorders>
              <w:left w:val="nil"/>
              <w:bottom w:val="nil"/>
            </w:tcBorders>
          </w:tcPr>
          <w:p w:rsidR="008C35E0" w:rsidRDefault="008C35E0">
            <w:pPr>
              <w:pStyle w:val="ConsPlusNormal"/>
            </w:pPr>
          </w:p>
        </w:tc>
        <w:tc>
          <w:tcPr>
            <w:tcW w:w="1361" w:type="dxa"/>
            <w:gridSpan w:val="2"/>
          </w:tcPr>
          <w:p w:rsidR="008C35E0" w:rsidRDefault="008C35E0">
            <w:pPr>
              <w:pStyle w:val="ConsPlusNormal"/>
              <w:jc w:val="center"/>
            </w:pPr>
            <w:r>
              <w:t>Код</w:t>
            </w:r>
          </w:p>
        </w:tc>
      </w:tr>
      <w:tr w:rsidR="008C35E0">
        <w:tblPrEx>
          <w:tblBorders>
            <w:left w:val="nil"/>
            <w:right w:val="single" w:sz="4" w:space="0" w:color="auto"/>
            <w:insideH w:val="nil"/>
            <w:insideV w:val="nil"/>
          </w:tblBorders>
        </w:tblPrEx>
        <w:trPr>
          <w:gridAfter w:val="1"/>
          <w:wAfter w:w="164" w:type="dxa"/>
        </w:trPr>
        <w:tc>
          <w:tcPr>
            <w:tcW w:w="1606" w:type="dxa"/>
            <w:tcBorders>
              <w:top w:val="nil"/>
              <w:bottom w:val="nil"/>
            </w:tcBorders>
          </w:tcPr>
          <w:p w:rsidR="008C35E0" w:rsidRDefault="008C35E0">
            <w:pPr>
              <w:pStyle w:val="ConsPlusNormal"/>
            </w:pPr>
            <w:r>
              <w:t>7. Профессия</w:t>
            </w:r>
          </w:p>
        </w:tc>
        <w:tc>
          <w:tcPr>
            <w:tcW w:w="4346" w:type="dxa"/>
            <w:gridSpan w:val="4"/>
            <w:tcBorders>
              <w:top w:val="nil"/>
              <w:bottom w:val="nil"/>
            </w:tcBorders>
          </w:tcPr>
          <w:p w:rsidR="008C35E0" w:rsidRDefault="008C35E0">
            <w:pPr>
              <w:pStyle w:val="ConsPlusNormal"/>
              <w:jc w:val="center"/>
            </w:pPr>
            <w:r>
              <w:t>__________________________________</w:t>
            </w:r>
          </w:p>
          <w:p w:rsidR="008C35E0" w:rsidRDefault="008C35E0">
            <w:pPr>
              <w:pStyle w:val="ConsPlusNormal"/>
              <w:jc w:val="center"/>
            </w:pPr>
            <w:r>
              <w:t>основная</w:t>
            </w:r>
          </w:p>
        </w:tc>
        <w:tc>
          <w:tcPr>
            <w:tcW w:w="1757" w:type="dxa"/>
            <w:gridSpan w:val="2"/>
            <w:tcBorders>
              <w:top w:val="nil"/>
              <w:bottom w:val="nil"/>
              <w:right w:val="single" w:sz="4" w:space="0" w:color="auto"/>
            </w:tcBorders>
          </w:tcPr>
          <w:p w:rsidR="008C35E0" w:rsidRDefault="008C35E0">
            <w:pPr>
              <w:pStyle w:val="ConsPlusNormal"/>
              <w:jc w:val="right"/>
            </w:pPr>
            <w:r>
              <w:t xml:space="preserve">по </w:t>
            </w:r>
            <w:hyperlink r:id="rId51" w:history="1">
              <w:r>
                <w:rPr>
                  <w:color w:val="0000FF"/>
                </w:rPr>
                <w:t>ОКПДТР</w:t>
              </w:r>
            </w:hyperlink>
          </w:p>
        </w:tc>
        <w:tc>
          <w:tcPr>
            <w:tcW w:w="1361" w:type="dxa"/>
            <w:gridSpan w:val="2"/>
            <w:tcBorders>
              <w:left w:val="single" w:sz="4" w:space="0" w:color="auto"/>
              <w:right w:val="single" w:sz="4" w:space="0" w:color="auto"/>
            </w:tcBorders>
          </w:tcPr>
          <w:p w:rsidR="008C35E0" w:rsidRDefault="008C35E0">
            <w:pPr>
              <w:pStyle w:val="ConsPlusNormal"/>
            </w:pPr>
          </w:p>
        </w:tc>
      </w:tr>
      <w:tr w:rsidR="008C35E0" w:rsidRPr="00500338">
        <w:tblPrEx>
          <w:tblBorders>
            <w:left w:val="nil"/>
            <w:right w:val="single" w:sz="4" w:space="0" w:color="auto"/>
            <w:insideH w:val="nil"/>
            <w:insideV w:val="nil"/>
          </w:tblBorders>
        </w:tblPrEx>
        <w:trPr>
          <w:gridAfter w:val="1"/>
          <w:wAfter w:w="164" w:type="dxa"/>
        </w:trPr>
        <w:tc>
          <w:tcPr>
            <w:tcW w:w="1606" w:type="dxa"/>
            <w:tcBorders>
              <w:top w:val="nil"/>
              <w:bottom w:val="nil"/>
            </w:tcBorders>
          </w:tcPr>
          <w:p w:rsidR="008C35E0" w:rsidRPr="00500338" w:rsidRDefault="008C35E0">
            <w:pPr>
              <w:pStyle w:val="ConsPlusNormal"/>
              <w:rPr>
                <w:sz w:val="20"/>
              </w:rPr>
            </w:pPr>
          </w:p>
        </w:tc>
        <w:tc>
          <w:tcPr>
            <w:tcW w:w="4346" w:type="dxa"/>
            <w:gridSpan w:val="4"/>
            <w:tcBorders>
              <w:top w:val="nil"/>
              <w:bottom w:val="nil"/>
            </w:tcBorders>
          </w:tcPr>
          <w:p w:rsidR="008C35E0" w:rsidRPr="00500338" w:rsidRDefault="008C35E0">
            <w:pPr>
              <w:pStyle w:val="ConsPlusNormal"/>
              <w:jc w:val="center"/>
              <w:rPr>
                <w:sz w:val="20"/>
              </w:rPr>
            </w:pPr>
            <w:r w:rsidRPr="00500338">
              <w:rPr>
                <w:sz w:val="20"/>
              </w:rPr>
              <w:t>_________________________________</w:t>
            </w:r>
          </w:p>
          <w:p w:rsidR="008C35E0" w:rsidRPr="00500338" w:rsidRDefault="008C35E0">
            <w:pPr>
              <w:pStyle w:val="ConsPlusNormal"/>
              <w:jc w:val="center"/>
              <w:rPr>
                <w:sz w:val="20"/>
              </w:rPr>
            </w:pPr>
            <w:r w:rsidRPr="00500338">
              <w:rPr>
                <w:sz w:val="20"/>
              </w:rPr>
              <w:t>другая</w:t>
            </w:r>
          </w:p>
        </w:tc>
        <w:tc>
          <w:tcPr>
            <w:tcW w:w="1757" w:type="dxa"/>
            <w:gridSpan w:val="2"/>
            <w:tcBorders>
              <w:top w:val="nil"/>
              <w:bottom w:val="nil"/>
              <w:right w:val="single" w:sz="4" w:space="0" w:color="auto"/>
            </w:tcBorders>
          </w:tcPr>
          <w:p w:rsidR="008C35E0" w:rsidRPr="00500338" w:rsidRDefault="008C35E0">
            <w:pPr>
              <w:pStyle w:val="ConsPlusNormal"/>
              <w:jc w:val="right"/>
              <w:rPr>
                <w:sz w:val="20"/>
              </w:rPr>
            </w:pPr>
            <w:r w:rsidRPr="00500338">
              <w:rPr>
                <w:sz w:val="20"/>
              </w:rPr>
              <w:t xml:space="preserve">по </w:t>
            </w:r>
            <w:hyperlink r:id="rId52" w:history="1">
              <w:r w:rsidRPr="00500338">
                <w:rPr>
                  <w:color w:val="0000FF"/>
                  <w:sz w:val="20"/>
                </w:rPr>
                <w:t>ОКПДТР</w:t>
              </w:r>
            </w:hyperlink>
          </w:p>
        </w:tc>
        <w:tc>
          <w:tcPr>
            <w:tcW w:w="1361" w:type="dxa"/>
            <w:gridSpan w:val="2"/>
            <w:tcBorders>
              <w:left w:val="single" w:sz="4" w:space="0" w:color="auto"/>
              <w:right w:val="single" w:sz="4" w:space="0" w:color="auto"/>
            </w:tcBorders>
          </w:tcPr>
          <w:p w:rsidR="008C35E0" w:rsidRPr="00500338" w:rsidRDefault="008C35E0">
            <w:pPr>
              <w:pStyle w:val="ConsPlusNormal"/>
              <w:rPr>
                <w:sz w:val="20"/>
              </w:rPr>
            </w:pPr>
          </w:p>
        </w:tc>
      </w:tr>
    </w:tbl>
    <w:p w:rsidR="008C35E0" w:rsidRDefault="008C35E0">
      <w:pPr>
        <w:pStyle w:val="ConsPlusNonformat"/>
        <w:jc w:val="both"/>
      </w:pPr>
      <w:r>
        <w:lastRenderedPageBreak/>
        <w:t xml:space="preserve">                                                   2-я страница формы N Т-2</w:t>
      </w:r>
    </w:p>
    <w:p w:rsidR="008C35E0" w:rsidRDefault="008C35E0">
      <w:pPr>
        <w:pStyle w:val="ConsPlusNonformat"/>
        <w:jc w:val="both"/>
      </w:pPr>
    </w:p>
    <w:p w:rsidR="008C35E0" w:rsidRDefault="008C35E0">
      <w:pPr>
        <w:pStyle w:val="ConsPlusNonformat"/>
        <w:jc w:val="both"/>
      </w:pPr>
      <w:r>
        <w:t>8. Стаж работы (по состоянию на "__" ______ 20__ г.):</w:t>
      </w:r>
    </w:p>
    <w:p w:rsidR="008C35E0" w:rsidRDefault="008C35E0">
      <w:pPr>
        <w:pStyle w:val="ConsPlusNonformat"/>
        <w:jc w:val="both"/>
      </w:pPr>
    </w:p>
    <w:p w:rsidR="008C35E0" w:rsidRDefault="008C35E0">
      <w:pPr>
        <w:pStyle w:val="ConsPlusNonformat"/>
        <w:jc w:val="both"/>
      </w:pPr>
      <w:r>
        <w:t>Общий                                       ____ дней ____ месяцев ____ лет</w:t>
      </w:r>
    </w:p>
    <w:p w:rsidR="008C35E0" w:rsidRDefault="008C35E0">
      <w:pPr>
        <w:pStyle w:val="ConsPlusNonformat"/>
        <w:jc w:val="both"/>
      </w:pPr>
      <w:r>
        <w:t>Непрерывный                                 ____ дней ____ месяцев ____ лет</w:t>
      </w:r>
    </w:p>
    <w:p w:rsidR="008C35E0" w:rsidRDefault="008C35E0">
      <w:pPr>
        <w:pStyle w:val="ConsPlusNonformat"/>
        <w:jc w:val="both"/>
      </w:pPr>
      <w:r>
        <w:t>Дающий право на надбавку за выслугу лет     ____ дней ____ месяцев ____ лет</w:t>
      </w:r>
    </w:p>
    <w:p w:rsidR="008C35E0" w:rsidRDefault="008C35E0">
      <w:pPr>
        <w:pStyle w:val="ConsPlusNonformat"/>
        <w:jc w:val="both"/>
      </w:pPr>
      <w:r>
        <w:t xml:space="preserve">                                            ____ дней ____ месяцев ____ лет</w:t>
      </w:r>
    </w:p>
    <w:p w:rsidR="008C35E0" w:rsidRDefault="008C35E0">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2"/>
        <w:gridCol w:w="1928"/>
        <w:gridCol w:w="1416"/>
      </w:tblGrid>
      <w:tr w:rsidR="008C35E0">
        <w:tc>
          <w:tcPr>
            <w:tcW w:w="5742" w:type="dxa"/>
            <w:tcBorders>
              <w:top w:val="nil"/>
              <w:left w:val="nil"/>
              <w:bottom w:val="nil"/>
              <w:right w:val="nil"/>
            </w:tcBorders>
          </w:tcPr>
          <w:p w:rsidR="008C35E0" w:rsidRDefault="008C35E0">
            <w:pPr>
              <w:pStyle w:val="ConsPlusNormal"/>
            </w:pPr>
            <w:r>
              <w:t>9. Состояние в браке ____________________________</w:t>
            </w:r>
          </w:p>
        </w:tc>
        <w:tc>
          <w:tcPr>
            <w:tcW w:w="1928" w:type="dxa"/>
            <w:tcBorders>
              <w:top w:val="nil"/>
              <w:left w:val="nil"/>
              <w:bottom w:val="nil"/>
              <w:right w:val="single" w:sz="4" w:space="0" w:color="auto"/>
            </w:tcBorders>
          </w:tcPr>
          <w:p w:rsidR="008C35E0" w:rsidRDefault="008C35E0">
            <w:pPr>
              <w:pStyle w:val="ConsPlusNormal"/>
            </w:pPr>
            <w:r>
              <w:t xml:space="preserve">Код по </w:t>
            </w:r>
            <w:hyperlink r:id="rId53" w:history="1">
              <w:r>
                <w:rPr>
                  <w:color w:val="0000FF"/>
                </w:rPr>
                <w:t>ОКИН</w:t>
              </w:r>
            </w:hyperlink>
          </w:p>
        </w:tc>
        <w:tc>
          <w:tcPr>
            <w:tcW w:w="1416" w:type="dxa"/>
            <w:tcBorders>
              <w:top w:val="single" w:sz="4" w:space="0" w:color="auto"/>
              <w:left w:val="single" w:sz="4" w:space="0" w:color="auto"/>
              <w:bottom w:val="single" w:sz="4" w:space="0" w:color="auto"/>
              <w:right w:val="single" w:sz="4" w:space="0" w:color="auto"/>
            </w:tcBorders>
          </w:tcPr>
          <w:p w:rsidR="008C35E0" w:rsidRDefault="008C35E0">
            <w:pPr>
              <w:pStyle w:val="ConsPlusNormal"/>
            </w:pPr>
          </w:p>
        </w:tc>
      </w:tr>
    </w:tbl>
    <w:p w:rsidR="008C35E0" w:rsidRDefault="008C35E0">
      <w:pPr>
        <w:pStyle w:val="ConsPlusNormal"/>
        <w:jc w:val="both"/>
      </w:pPr>
    </w:p>
    <w:p w:rsidR="008C35E0" w:rsidRDefault="008C35E0">
      <w:pPr>
        <w:pStyle w:val="ConsPlusNonformat"/>
        <w:jc w:val="both"/>
      </w:pPr>
      <w:r>
        <w:t>10. Состав семьи:</w:t>
      </w:r>
    </w:p>
    <w:p w:rsidR="008C35E0" w:rsidRDefault="008C35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288"/>
        <w:gridCol w:w="2268"/>
      </w:tblGrid>
      <w:tr w:rsidR="008C35E0">
        <w:tc>
          <w:tcPr>
            <w:tcW w:w="3515" w:type="dxa"/>
          </w:tcPr>
          <w:p w:rsidR="008C35E0" w:rsidRDefault="008C35E0">
            <w:pPr>
              <w:pStyle w:val="ConsPlusNormal"/>
              <w:jc w:val="center"/>
            </w:pPr>
            <w:r>
              <w:t>Степень родства</w:t>
            </w:r>
          </w:p>
          <w:p w:rsidR="008C35E0" w:rsidRDefault="008C35E0">
            <w:pPr>
              <w:pStyle w:val="ConsPlusNormal"/>
              <w:jc w:val="center"/>
            </w:pPr>
            <w:r>
              <w:t>(ближайшие родственники)</w:t>
            </w:r>
          </w:p>
        </w:tc>
        <w:tc>
          <w:tcPr>
            <w:tcW w:w="3288" w:type="dxa"/>
          </w:tcPr>
          <w:p w:rsidR="008C35E0" w:rsidRDefault="008C35E0">
            <w:pPr>
              <w:pStyle w:val="ConsPlusNormal"/>
              <w:jc w:val="center"/>
            </w:pPr>
            <w:r>
              <w:t>Фамилия, имя, отчество</w:t>
            </w:r>
          </w:p>
        </w:tc>
        <w:tc>
          <w:tcPr>
            <w:tcW w:w="2268" w:type="dxa"/>
          </w:tcPr>
          <w:p w:rsidR="008C35E0" w:rsidRDefault="008C35E0">
            <w:pPr>
              <w:pStyle w:val="ConsPlusNormal"/>
              <w:jc w:val="center"/>
            </w:pPr>
            <w:r>
              <w:t>Год рождения</w:t>
            </w:r>
          </w:p>
        </w:tc>
      </w:tr>
      <w:tr w:rsidR="008C35E0">
        <w:tc>
          <w:tcPr>
            <w:tcW w:w="3515" w:type="dxa"/>
          </w:tcPr>
          <w:p w:rsidR="008C35E0" w:rsidRDefault="008C35E0">
            <w:pPr>
              <w:pStyle w:val="ConsPlusNormal"/>
              <w:jc w:val="center"/>
            </w:pPr>
            <w:r>
              <w:t>1</w:t>
            </w:r>
          </w:p>
        </w:tc>
        <w:tc>
          <w:tcPr>
            <w:tcW w:w="3288" w:type="dxa"/>
          </w:tcPr>
          <w:p w:rsidR="008C35E0" w:rsidRDefault="008C35E0">
            <w:pPr>
              <w:pStyle w:val="ConsPlusNormal"/>
              <w:jc w:val="center"/>
            </w:pPr>
            <w:r>
              <w:t>2</w:t>
            </w:r>
          </w:p>
        </w:tc>
        <w:tc>
          <w:tcPr>
            <w:tcW w:w="2268" w:type="dxa"/>
          </w:tcPr>
          <w:p w:rsidR="008C35E0" w:rsidRDefault="008C35E0">
            <w:pPr>
              <w:pStyle w:val="ConsPlusNormal"/>
              <w:jc w:val="center"/>
            </w:pPr>
            <w:r>
              <w:t>3</w:t>
            </w:r>
          </w:p>
        </w:tc>
      </w:tr>
      <w:tr w:rsidR="008C35E0">
        <w:tc>
          <w:tcPr>
            <w:tcW w:w="3515" w:type="dxa"/>
          </w:tcPr>
          <w:p w:rsidR="008C35E0" w:rsidRDefault="008C35E0">
            <w:pPr>
              <w:pStyle w:val="ConsPlusNormal"/>
            </w:pPr>
          </w:p>
        </w:tc>
        <w:tc>
          <w:tcPr>
            <w:tcW w:w="3288" w:type="dxa"/>
          </w:tcPr>
          <w:p w:rsidR="008C35E0" w:rsidRDefault="008C35E0">
            <w:pPr>
              <w:pStyle w:val="ConsPlusNormal"/>
            </w:pPr>
          </w:p>
        </w:tc>
        <w:tc>
          <w:tcPr>
            <w:tcW w:w="2268" w:type="dxa"/>
          </w:tcPr>
          <w:p w:rsidR="008C35E0" w:rsidRDefault="008C35E0">
            <w:pPr>
              <w:pStyle w:val="ConsPlusNormal"/>
            </w:pPr>
          </w:p>
        </w:tc>
      </w:tr>
      <w:tr w:rsidR="008C35E0">
        <w:tc>
          <w:tcPr>
            <w:tcW w:w="3515" w:type="dxa"/>
          </w:tcPr>
          <w:p w:rsidR="008C35E0" w:rsidRDefault="008C35E0">
            <w:pPr>
              <w:pStyle w:val="ConsPlusNormal"/>
            </w:pPr>
          </w:p>
        </w:tc>
        <w:tc>
          <w:tcPr>
            <w:tcW w:w="3288" w:type="dxa"/>
          </w:tcPr>
          <w:p w:rsidR="008C35E0" w:rsidRDefault="008C35E0">
            <w:pPr>
              <w:pStyle w:val="ConsPlusNormal"/>
            </w:pPr>
          </w:p>
        </w:tc>
        <w:tc>
          <w:tcPr>
            <w:tcW w:w="2268" w:type="dxa"/>
          </w:tcPr>
          <w:p w:rsidR="008C35E0" w:rsidRDefault="008C35E0">
            <w:pPr>
              <w:pStyle w:val="ConsPlusNormal"/>
            </w:pPr>
          </w:p>
        </w:tc>
      </w:tr>
      <w:tr w:rsidR="008C35E0">
        <w:tc>
          <w:tcPr>
            <w:tcW w:w="3515" w:type="dxa"/>
          </w:tcPr>
          <w:p w:rsidR="008C35E0" w:rsidRDefault="008C35E0">
            <w:pPr>
              <w:pStyle w:val="ConsPlusNormal"/>
            </w:pPr>
          </w:p>
        </w:tc>
        <w:tc>
          <w:tcPr>
            <w:tcW w:w="3288" w:type="dxa"/>
          </w:tcPr>
          <w:p w:rsidR="008C35E0" w:rsidRDefault="008C35E0">
            <w:pPr>
              <w:pStyle w:val="ConsPlusNormal"/>
            </w:pPr>
          </w:p>
        </w:tc>
        <w:tc>
          <w:tcPr>
            <w:tcW w:w="2268" w:type="dxa"/>
          </w:tcPr>
          <w:p w:rsidR="008C35E0" w:rsidRDefault="008C35E0">
            <w:pPr>
              <w:pStyle w:val="ConsPlusNormal"/>
            </w:pPr>
          </w:p>
        </w:tc>
      </w:tr>
      <w:tr w:rsidR="008C35E0">
        <w:tc>
          <w:tcPr>
            <w:tcW w:w="3515" w:type="dxa"/>
          </w:tcPr>
          <w:p w:rsidR="008C35E0" w:rsidRDefault="008C35E0">
            <w:pPr>
              <w:pStyle w:val="ConsPlusNormal"/>
            </w:pPr>
          </w:p>
        </w:tc>
        <w:tc>
          <w:tcPr>
            <w:tcW w:w="3288" w:type="dxa"/>
          </w:tcPr>
          <w:p w:rsidR="008C35E0" w:rsidRDefault="008C35E0">
            <w:pPr>
              <w:pStyle w:val="ConsPlusNormal"/>
            </w:pPr>
          </w:p>
        </w:tc>
        <w:tc>
          <w:tcPr>
            <w:tcW w:w="2268" w:type="dxa"/>
          </w:tcPr>
          <w:p w:rsidR="008C35E0" w:rsidRDefault="008C35E0">
            <w:pPr>
              <w:pStyle w:val="ConsPlusNormal"/>
            </w:pPr>
          </w:p>
        </w:tc>
      </w:tr>
      <w:tr w:rsidR="008C35E0">
        <w:tc>
          <w:tcPr>
            <w:tcW w:w="3515" w:type="dxa"/>
          </w:tcPr>
          <w:p w:rsidR="008C35E0" w:rsidRDefault="008C35E0">
            <w:pPr>
              <w:pStyle w:val="ConsPlusNormal"/>
            </w:pPr>
          </w:p>
        </w:tc>
        <w:tc>
          <w:tcPr>
            <w:tcW w:w="3288" w:type="dxa"/>
          </w:tcPr>
          <w:p w:rsidR="008C35E0" w:rsidRDefault="008C35E0">
            <w:pPr>
              <w:pStyle w:val="ConsPlusNormal"/>
            </w:pPr>
          </w:p>
        </w:tc>
        <w:tc>
          <w:tcPr>
            <w:tcW w:w="2268" w:type="dxa"/>
          </w:tcPr>
          <w:p w:rsidR="008C35E0" w:rsidRDefault="008C35E0">
            <w:pPr>
              <w:pStyle w:val="ConsPlusNormal"/>
            </w:pPr>
          </w:p>
        </w:tc>
      </w:tr>
      <w:tr w:rsidR="008C35E0">
        <w:tc>
          <w:tcPr>
            <w:tcW w:w="3515" w:type="dxa"/>
          </w:tcPr>
          <w:p w:rsidR="008C35E0" w:rsidRDefault="008C35E0">
            <w:pPr>
              <w:pStyle w:val="ConsPlusNormal"/>
            </w:pPr>
          </w:p>
        </w:tc>
        <w:tc>
          <w:tcPr>
            <w:tcW w:w="3288" w:type="dxa"/>
          </w:tcPr>
          <w:p w:rsidR="008C35E0" w:rsidRDefault="008C35E0">
            <w:pPr>
              <w:pStyle w:val="ConsPlusNormal"/>
            </w:pPr>
          </w:p>
        </w:tc>
        <w:tc>
          <w:tcPr>
            <w:tcW w:w="2268" w:type="dxa"/>
          </w:tcPr>
          <w:p w:rsidR="008C35E0" w:rsidRDefault="008C35E0">
            <w:pPr>
              <w:pStyle w:val="ConsPlusNormal"/>
            </w:pPr>
          </w:p>
        </w:tc>
      </w:tr>
    </w:tbl>
    <w:p w:rsidR="008C35E0" w:rsidRDefault="008C35E0">
      <w:pPr>
        <w:pStyle w:val="ConsPlusNormal"/>
        <w:jc w:val="both"/>
      </w:pPr>
    </w:p>
    <w:p w:rsidR="008C35E0" w:rsidRDefault="008C35E0">
      <w:pPr>
        <w:pStyle w:val="ConsPlusNonformat"/>
        <w:jc w:val="both"/>
      </w:pPr>
      <w:r>
        <w:t xml:space="preserve">11. Паспорт:   N _________ Дата выдачи "__" ______________ ____ </w:t>
      </w:r>
      <w:proofErr w:type="gramStart"/>
      <w:r>
        <w:t>г</w:t>
      </w:r>
      <w:proofErr w:type="gramEnd"/>
      <w:r>
        <w:t>.</w:t>
      </w:r>
    </w:p>
    <w:p w:rsidR="008C35E0" w:rsidRDefault="008C35E0">
      <w:pPr>
        <w:pStyle w:val="ConsPlusNonformat"/>
        <w:jc w:val="both"/>
      </w:pPr>
      <w:r>
        <w:t xml:space="preserve">    Выдан ______________________________________________________</w:t>
      </w:r>
    </w:p>
    <w:p w:rsidR="008C35E0" w:rsidRDefault="008C35E0">
      <w:pPr>
        <w:pStyle w:val="ConsPlusNonformat"/>
        <w:jc w:val="both"/>
      </w:pPr>
      <w:r>
        <w:t xml:space="preserve">                 наименование органа, выдавшего паспорт</w:t>
      </w:r>
    </w:p>
    <w:p w:rsidR="008C35E0" w:rsidRDefault="008C35E0">
      <w:pPr>
        <w:pStyle w:val="ConsPlusNonformat"/>
        <w:jc w:val="both"/>
      </w:pPr>
      <w:r>
        <w:t>_______________________________________________________________</w:t>
      </w:r>
    </w:p>
    <w:p w:rsidR="008C35E0" w:rsidRDefault="008C35E0">
      <w:pPr>
        <w:pStyle w:val="ConsPlusNonformat"/>
        <w:jc w:val="both"/>
      </w:pPr>
      <w:r>
        <w:t>_______________________________________________________________</w:t>
      </w:r>
    </w:p>
    <w:p w:rsidR="008C35E0" w:rsidRDefault="008C35E0">
      <w:pPr>
        <w:pStyle w:val="ConsPlusNonformat"/>
        <w:jc w:val="both"/>
      </w:pPr>
      <w:r>
        <w:t>_______________________________________________________________</w:t>
      </w:r>
    </w:p>
    <w:p w:rsidR="008C35E0" w:rsidRDefault="008C35E0">
      <w:pPr>
        <w:pStyle w:val="ConsPlusNonformat"/>
        <w:jc w:val="both"/>
      </w:pPr>
      <w:r>
        <w:t>_______________________________________________________________</w:t>
      </w:r>
    </w:p>
    <w:p w:rsidR="008C35E0" w:rsidRDefault="008C35E0">
      <w:pPr>
        <w:pStyle w:val="ConsPlusNonformat"/>
        <w:jc w:val="both"/>
      </w:pPr>
    </w:p>
    <w:p w:rsidR="008C35E0" w:rsidRDefault="008C35E0">
      <w:pPr>
        <w:pStyle w:val="ConsPlusNonformat"/>
        <w:jc w:val="both"/>
      </w:pPr>
      <w:r>
        <w:t>12. Адрес места жительства:</w:t>
      </w:r>
    </w:p>
    <w:p w:rsidR="008C35E0" w:rsidRDefault="008C35E0">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9"/>
        <w:gridCol w:w="2284"/>
        <w:gridCol w:w="5046"/>
      </w:tblGrid>
      <w:tr w:rsidR="008C35E0">
        <w:tc>
          <w:tcPr>
            <w:tcW w:w="1749" w:type="dxa"/>
            <w:tcBorders>
              <w:top w:val="nil"/>
              <w:left w:val="nil"/>
              <w:bottom w:val="nil"/>
            </w:tcBorders>
          </w:tcPr>
          <w:p w:rsidR="008C35E0" w:rsidRDefault="008C35E0">
            <w:pPr>
              <w:pStyle w:val="ConsPlusNormal"/>
            </w:pPr>
          </w:p>
        </w:tc>
        <w:tc>
          <w:tcPr>
            <w:tcW w:w="2284" w:type="dxa"/>
            <w:tcBorders>
              <w:top w:val="single" w:sz="4" w:space="0" w:color="auto"/>
              <w:bottom w:val="single" w:sz="4" w:space="0" w:color="auto"/>
            </w:tcBorders>
          </w:tcPr>
          <w:p w:rsidR="008C35E0" w:rsidRDefault="008C35E0">
            <w:pPr>
              <w:pStyle w:val="ConsPlusNormal"/>
              <w:jc w:val="center"/>
            </w:pPr>
            <w:r>
              <w:t>Почтовый индекс</w:t>
            </w:r>
          </w:p>
        </w:tc>
        <w:tc>
          <w:tcPr>
            <w:tcW w:w="5046" w:type="dxa"/>
            <w:tcBorders>
              <w:top w:val="nil"/>
              <w:bottom w:val="nil"/>
              <w:right w:val="nil"/>
            </w:tcBorders>
          </w:tcPr>
          <w:p w:rsidR="008C35E0" w:rsidRDefault="008C35E0">
            <w:pPr>
              <w:pStyle w:val="ConsPlusNormal"/>
            </w:pPr>
          </w:p>
        </w:tc>
      </w:tr>
      <w:tr w:rsidR="008C35E0">
        <w:tc>
          <w:tcPr>
            <w:tcW w:w="1749" w:type="dxa"/>
            <w:tcBorders>
              <w:top w:val="nil"/>
              <w:left w:val="nil"/>
              <w:bottom w:val="nil"/>
            </w:tcBorders>
          </w:tcPr>
          <w:p w:rsidR="008C35E0" w:rsidRDefault="008C35E0">
            <w:pPr>
              <w:pStyle w:val="ConsPlusNormal"/>
            </w:pPr>
            <w:r>
              <w:t>По паспорту</w:t>
            </w:r>
          </w:p>
        </w:tc>
        <w:tc>
          <w:tcPr>
            <w:tcW w:w="2284" w:type="dxa"/>
            <w:tcBorders>
              <w:top w:val="single" w:sz="4" w:space="0" w:color="auto"/>
              <w:bottom w:val="single" w:sz="4" w:space="0" w:color="auto"/>
            </w:tcBorders>
          </w:tcPr>
          <w:p w:rsidR="008C35E0" w:rsidRDefault="008C35E0">
            <w:pPr>
              <w:pStyle w:val="ConsPlusNormal"/>
            </w:pPr>
          </w:p>
        </w:tc>
        <w:tc>
          <w:tcPr>
            <w:tcW w:w="5046" w:type="dxa"/>
            <w:tcBorders>
              <w:top w:val="nil"/>
              <w:bottom w:val="nil"/>
              <w:right w:val="nil"/>
            </w:tcBorders>
          </w:tcPr>
          <w:p w:rsidR="008C35E0" w:rsidRDefault="008C35E0">
            <w:pPr>
              <w:pStyle w:val="ConsPlusNormal"/>
            </w:pPr>
            <w:r>
              <w:t>________________________________________</w:t>
            </w:r>
          </w:p>
        </w:tc>
      </w:tr>
      <w:tr w:rsidR="008C35E0">
        <w:tblPrEx>
          <w:tblBorders>
            <w:insideV w:val="nil"/>
          </w:tblBorders>
        </w:tblPrEx>
        <w:tc>
          <w:tcPr>
            <w:tcW w:w="1749" w:type="dxa"/>
            <w:tcBorders>
              <w:top w:val="nil"/>
              <w:bottom w:val="nil"/>
            </w:tcBorders>
          </w:tcPr>
          <w:p w:rsidR="008C35E0" w:rsidRDefault="008C35E0">
            <w:pPr>
              <w:pStyle w:val="ConsPlusNormal"/>
            </w:pPr>
          </w:p>
        </w:tc>
        <w:tc>
          <w:tcPr>
            <w:tcW w:w="7330" w:type="dxa"/>
            <w:gridSpan w:val="2"/>
            <w:tcBorders>
              <w:top w:val="nil"/>
              <w:bottom w:val="nil"/>
            </w:tcBorders>
          </w:tcPr>
          <w:p w:rsidR="008C35E0" w:rsidRDefault="008C35E0">
            <w:pPr>
              <w:pStyle w:val="ConsPlusNormal"/>
              <w:jc w:val="center"/>
            </w:pPr>
            <w:r>
              <w:t>___________________________________________________________</w:t>
            </w:r>
          </w:p>
        </w:tc>
      </w:tr>
      <w:tr w:rsidR="008C35E0">
        <w:tblPrEx>
          <w:tblBorders>
            <w:insideV w:val="nil"/>
          </w:tblBorders>
        </w:tblPrEx>
        <w:tc>
          <w:tcPr>
            <w:tcW w:w="1749" w:type="dxa"/>
            <w:tcBorders>
              <w:top w:val="nil"/>
              <w:bottom w:val="nil"/>
            </w:tcBorders>
          </w:tcPr>
          <w:p w:rsidR="008C35E0" w:rsidRDefault="008C35E0">
            <w:pPr>
              <w:pStyle w:val="ConsPlusNormal"/>
            </w:pPr>
          </w:p>
        </w:tc>
        <w:tc>
          <w:tcPr>
            <w:tcW w:w="7330" w:type="dxa"/>
            <w:gridSpan w:val="2"/>
            <w:tcBorders>
              <w:top w:val="nil"/>
              <w:bottom w:val="nil"/>
            </w:tcBorders>
          </w:tcPr>
          <w:p w:rsidR="008C35E0" w:rsidRDefault="008C35E0">
            <w:pPr>
              <w:pStyle w:val="ConsPlusNormal"/>
            </w:pPr>
          </w:p>
        </w:tc>
      </w:tr>
      <w:tr w:rsidR="008C35E0">
        <w:tc>
          <w:tcPr>
            <w:tcW w:w="1749" w:type="dxa"/>
            <w:tcBorders>
              <w:top w:val="nil"/>
              <w:left w:val="nil"/>
              <w:bottom w:val="nil"/>
            </w:tcBorders>
          </w:tcPr>
          <w:p w:rsidR="008C35E0" w:rsidRDefault="008C35E0">
            <w:pPr>
              <w:pStyle w:val="ConsPlusNormal"/>
            </w:pPr>
          </w:p>
        </w:tc>
        <w:tc>
          <w:tcPr>
            <w:tcW w:w="2284" w:type="dxa"/>
            <w:tcBorders>
              <w:top w:val="single" w:sz="4" w:space="0" w:color="auto"/>
              <w:bottom w:val="single" w:sz="4" w:space="0" w:color="auto"/>
            </w:tcBorders>
          </w:tcPr>
          <w:p w:rsidR="008C35E0" w:rsidRDefault="008C35E0">
            <w:pPr>
              <w:pStyle w:val="ConsPlusNormal"/>
              <w:jc w:val="center"/>
            </w:pPr>
            <w:r>
              <w:t>Почтовый индекс</w:t>
            </w:r>
          </w:p>
        </w:tc>
        <w:tc>
          <w:tcPr>
            <w:tcW w:w="5046" w:type="dxa"/>
            <w:tcBorders>
              <w:top w:val="nil"/>
              <w:bottom w:val="nil"/>
              <w:right w:val="nil"/>
            </w:tcBorders>
          </w:tcPr>
          <w:p w:rsidR="008C35E0" w:rsidRDefault="008C35E0">
            <w:pPr>
              <w:pStyle w:val="ConsPlusNormal"/>
            </w:pPr>
          </w:p>
        </w:tc>
      </w:tr>
      <w:tr w:rsidR="008C35E0">
        <w:tc>
          <w:tcPr>
            <w:tcW w:w="1749" w:type="dxa"/>
            <w:tcBorders>
              <w:top w:val="nil"/>
              <w:left w:val="nil"/>
              <w:bottom w:val="nil"/>
            </w:tcBorders>
          </w:tcPr>
          <w:p w:rsidR="008C35E0" w:rsidRDefault="008C35E0">
            <w:pPr>
              <w:pStyle w:val="ConsPlusNormal"/>
            </w:pPr>
            <w:r>
              <w:t>Фактический</w:t>
            </w:r>
          </w:p>
        </w:tc>
        <w:tc>
          <w:tcPr>
            <w:tcW w:w="2284" w:type="dxa"/>
            <w:tcBorders>
              <w:top w:val="single" w:sz="4" w:space="0" w:color="auto"/>
              <w:bottom w:val="single" w:sz="4" w:space="0" w:color="auto"/>
            </w:tcBorders>
          </w:tcPr>
          <w:p w:rsidR="008C35E0" w:rsidRDefault="008C35E0">
            <w:pPr>
              <w:pStyle w:val="ConsPlusNormal"/>
            </w:pPr>
          </w:p>
        </w:tc>
        <w:tc>
          <w:tcPr>
            <w:tcW w:w="5046" w:type="dxa"/>
            <w:tcBorders>
              <w:top w:val="nil"/>
              <w:bottom w:val="nil"/>
              <w:right w:val="nil"/>
            </w:tcBorders>
          </w:tcPr>
          <w:p w:rsidR="008C35E0" w:rsidRDefault="008C35E0">
            <w:pPr>
              <w:pStyle w:val="ConsPlusNormal"/>
            </w:pPr>
            <w:r>
              <w:t>________________________________________</w:t>
            </w:r>
          </w:p>
        </w:tc>
      </w:tr>
      <w:tr w:rsidR="008C35E0">
        <w:tblPrEx>
          <w:tblBorders>
            <w:insideV w:val="nil"/>
          </w:tblBorders>
        </w:tblPrEx>
        <w:tc>
          <w:tcPr>
            <w:tcW w:w="1749" w:type="dxa"/>
            <w:tcBorders>
              <w:top w:val="nil"/>
              <w:bottom w:val="nil"/>
            </w:tcBorders>
          </w:tcPr>
          <w:p w:rsidR="008C35E0" w:rsidRDefault="008C35E0">
            <w:pPr>
              <w:pStyle w:val="ConsPlusNormal"/>
            </w:pPr>
          </w:p>
        </w:tc>
        <w:tc>
          <w:tcPr>
            <w:tcW w:w="7330" w:type="dxa"/>
            <w:gridSpan w:val="2"/>
            <w:tcBorders>
              <w:top w:val="nil"/>
              <w:bottom w:val="nil"/>
            </w:tcBorders>
          </w:tcPr>
          <w:p w:rsidR="008C35E0" w:rsidRDefault="008C35E0">
            <w:pPr>
              <w:pStyle w:val="ConsPlusNormal"/>
            </w:pPr>
            <w:r>
              <w:t>___________________________________________________________</w:t>
            </w:r>
          </w:p>
        </w:tc>
      </w:tr>
    </w:tbl>
    <w:p w:rsidR="008C35E0" w:rsidRDefault="008C35E0">
      <w:pPr>
        <w:pStyle w:val="ConsPlusNormal"/>
        <w:jc w:val="both"/>
      </w:pPr>
    </w:p>
    <w:p w:rsidR="008C35E0" w:rsidRDefault="008C35E0">
      <w:pPr>
        <w:pStyle w:val="ConsPlusNonformat"/>
        <w:jc w:val="both"/>
      </w:pPr>
      <w:r>
        <w:t xml:space="preserve">Дата регистрации по месту жительства "__" ____________ ____ </w:t>
      </w:r>
      <w:proofErr w:type="gramStart"/>
      <w:r>
        <w:t>г</w:t>
      </w:r>
      <w:proofErr w:type="gramEnd"/>
      <w:r>
        <w:t>.</w:t>
      </w:r>
    </w:p>
    <w:p w:rsidR="008C35E0" w:rsidRDefault="008C35E0">
      <w:pPr>
        <w:pStyle w:val="ConsPlusNonformat"/>
        <w:jc w:val="both"/>
      </w:pPr>
      <w:r>
        <w:t>Номер телефона _____________________</w:t>
      </w:r>
    </w:p>
    <w:p w:rsidR="00500338" w:rsidRDefault="008C35E0">
      <w:pPr>
        <w:pStyle w:val="ConsPlusNonformat"/>
        <w:jc w:val="both"/>
      </w:pPr>
      <w:bookmarkStart w:id="19" w:name="P742"/>
      <w:bookmarkEnd w:id="19"/>
      <w:r>
        <w:t xml:space="preserve">                       </w:t>
      </w:r>
    </w:p>
    <w:p w:rsidR="008C35E0" w:rsidRDefault="008C35E0" w:rsidP="00500338">
      <w:pPr>
        <w:pStyle w:val="ConsPlusNonformat"/>
        <w:jc w:val="center"/>
      </w:pPr>
      <w:r>
        <w:lastRenderedPageBreak/>
        <w:t>II. СВЕДЕНИЯ О ВОИНСКОМ УЧЕТЕ</w:t>
      </w:r>
    </w:p>
    <w:p w:rsidR="008C35E0" w:rsidRDefault="008C35E0">
      <w:pPr>
        <w:pStyle w:val="ConsPlusNonformat"/>
        <w:jc w:val="both"/>
      </w:pPr>
    </w:p>
    <w:p w:rsidR="008C35E0" w:rsidRDefault="008C35E0">
      <w:pPr>
        <w:pStyle w:val="ConsPlusNonformat"/>
        <w:jc w:val="both"/>
      </w:pPr>
      <w:bookmarkStart w:id="20" w:name="P744"/>
      <w:bookmarkEnd w:id="20"/>
      <w:r>
        <w:t>1. Категория запаса _______________│ 6. Наименование военного комиссариата</w:t>
      </w:r>
    </w:p>
    <w:p w:rsidR="008C35E0" w:rsidRDefault="008C35E0">
      <w:pPr>
        <w:pStyle w:val="ConsPlusNonformat"/>
        <w:jc w:val="both"/>
      </w:pPr>
      <w:bookmarkStart w:id="21" w:name="P745"/>
      <w:bookmarkEnd w:id="21"/>
      <w:r>
        <w:t>2. Воинское звание  _______________│ по месту жительства __________________</w:t>
      </w:r>
    </w:p>
    <w:p w:rsidR="008C35E0" w:rsidRDefault="008C35E0">
      <w:pPr>
        <w:pStyle w:val="ConsPlusNonformat"/>
        <w:jc w:val="both"/>
      </w:pPr>
      <w:bookmarkStart w:id="22" w:name="P746"/>
      <w:bookmarkEnd w:id="22"/>
      <w:r>
        <w:t>3. Состав (профиль) _______________│ ______________________________________</w:t>
      </w:r>
    </w:p>
    <w:p w:rsidR="008C35E0" w:rsidRDefault="008C35E0">
      <w:pPr>
        <w:pStyle w:val="ConsPlusNonformat"/>
        <w:jc w:val="both"/>
      </w:pPr>
      <w:bookmarkStart w:id="23" w:name="P747"/>
      <w:bookmarkEnd w:id="23"/>
      <w:r>
        <w:t>4. Полное кодовое обозначение ВУС _│ 7. Состоит на воинском учете:     ____</w:t>
      </w:r>
    </w:p>
    <w:p w:rsidR="008C35E0" w:rsidRDefault="008C35E0">
      <w:pPr>
        <w:pStyle w:val="ConsPlusNonformat"/>
        <w:jc w:val="both"/>
      </w:pPr>
      <w:bookmarkStart w:id="24" w:name="P748"/>
      <w:bookmarkEnd w:id="24"/>
      <w:r>
        <w:t>5. Категория годности к военной    │  а) общем (номер команды, партии) ____</w:t>
      </w:r>
    </w:p>
    <w:p w:rsidR="008C35E0" w:rsidRDefault="008C35E0">
      <w:pPr>
        <w:pStyle w:val="ConsPlusNonformat"/>
        <w:jc w:val="both"/>
      </w:pPr>
      <w:bookmarkStart w:id="25" w:name="P749"/>
      <w:bookmarkEnd w:id="25"/>
      <w:r>
        <w:t xml:space="preserve">   службе _________________________│  б) </w:t>
      </w:r>
      <w:proofErr w:type="gramStart"/>
      <w:r>
        <w:t>специальном</w:t>
      </w:r>
      <w:proofErr w:type="gramEnd"/>
      <w:r>
        <w:t xml:space="preserve">                   ____</w:t>
      </w:r>
    </w:p>
    <w:p w:rsidR="008C35E0" w:rsidRDefault="008C35E0">
      <w:pPr>
        <w:pStyle w:val="ConsPlusNonformat"/>
        <w:jc w:val="both"/>
      </w:pPr>
      <w:r>
        <w:t xml:space="preserve">                                   │</w:t>
      </w:r>
    </w:p>
    <w:p w:rsidR="008C35E0" w:rsidRDefault="008C35E0">
      <w:pPr>
        <w:pStyle w:val="ConsPlusNonformat"/>
        <w:jc w:val="both"/>
      </w:pPr>
      <w:bookmarkStart w:id="26" w:name="P751"/>
      <w:bookmarkEnd w:id="26"/>
      <w:r>
        <w:t xml:space="preserve">                                   │ 8. ___________________________________</w:t>
      </w:r>
    </w:p>
    <w:p w:rsidR="008C35E0" w:rsidRDefault="008C35E0">
      <w:pPr>
        <w:pStyle w:val="ConsPlusNonformat"/>
        <w:jc w:val="both"/>
      </w:pPr>
      <w:r>
        <w:t xml:space="preserve">                                   │    отметка о снятии с воинского учета</w:t>
      </w:r>
    </w:p>
    <w:p w:rsidR="008C35E0" w:rsidRDefault="008C35E0">
      <w:pPr>
        <w:pStyle w:val="ConsPlusNonformat"/>
        <w:jc w:val="both"/>
      </w:pPr>
    </w:p>
    <w:p w:rsidR="008C35E0" w:rsidRDefault="008C35E0">
      <w:pPr>
        <w:pStyle w:val="ConsPlusNonformat"/>
        <w:jc w:val="both"/>
      </w:pPr>
      <w:r>
        <w:t>Работник кадровой службы ___________ ________________ _____________________</w:t>
      </w:r>
    </w:p>
    <w:p w:rsidR="008C35E0" w:rsidRDefault="008C35E0">
      <w:pPr>
        <w:pStyle w:val="ConsPlusNonformat"/>
        <w:jc w:val="both"/>
      </w:pPr>
      <w:r>
        <w:t xml:space="preserve">                          должность   личная подпись   расшифровка подписи</w:t>
      </w:r>
    </w:p>
    <w:p w:rsidR="008C35E0" w:rsidRDefault="008C35E0">
      <w:pPr>
        <w:pStyle w:val="ConsPlusNonformat"/>
        <w:jc w:val="both"/>
      </w:pPr>
    </w:p>
    <w:p w:rsidR="008C35E0" w:rsidRDefault="008C35E0">
      <w:pPr>
        <w:pStyle w:val="ConsPlusNonformat"/>
        <w:jc w:val="both"/>
      </w:pPr>
      <w:r>
        <w:t>Работник ________________</w:t>
      </w:r>
    </w:p>
    <w:p w:rsidR="008C35E0" w:rsidRDefault="008C35E0">
      <w:pPr>
        <w:pStyle w:val="ConsPlusNonformat"/>
        <w:jc w:val="both"/>
      </w:pPr>
      <w:r>
        <w:t xml:space="preserve">          личная подпись</w:t>
      </w:r>
    </w:p>
    <w:p w:rsidR="008C35E0" w:rsidRDefault="008C35E0">
      <w:pPr>
        <w:pStyle w:val="ConsPlusNonformat"/>
        <w:jc w:val="both"/>
      </w:pPr>
    </w:p>
    <w:p w:rsidR="008C35E0" w:rsidRDefault="008C35E0">
      <w:pPr>
        <w:pStyle w:val="ConsPlusNonformat"/>
        <w:jc w:val="both"/>
      </w:pPr>
      <w:r>
        <w:t>"__" ________ 20__ г.</w:t>
      </w:r>
    </w:p>
    <w:p w:rsidR="008C35E0" w:rsidRDefault="008C35E0">
      <w:pPr>
        <w:pStyle w:val="ConsPlusNonformat"/>
        <w:jc w:val="both"/>
      </w:pPr>
    </w:p>
    <w:p w:rsidR="008C35E0" w:rsidRDefault="008C35E0">
      <w:pPr>
        <w:pStyle w:val="ConsPlusNonformat"/>
        <w:jc w:val="both"/>
      </w:pPr>
      <w:r>
        <w:t xml:space="preserve">                                                   3-я страница формы N Т-2</w:t>
      </w:r>
    </w:p>
    <w:p w:rsidR="008C35E0" w:rsidRDefault="008C35E0">
      <w:pPr>
        <w:pStyle w:val="ConsPlusNonformat"/>
        <w:jc w:val="both"/>
      </w:pPr>
    </w:p>
    <w:p w:rsidR="008C35E0" w:rsidRDefault="008C35E0">
      <w:pPr>
        <w:pStyle w:val="ConsPlusNonformat"/>
        <w:jc w:val="both"/>
      </w:pPr>
      <w:r>
        <w:t xml:space="preserve">             III. ПРИЕМ НА РАБОТУ И ПЕРЕВОДЫ НА ДРУГУЮ РАБОТУ</w:t>
      </w:r>
    </w:p>
    <w:p w:rsidR="008C35E0" w:rsidRDefault="008C35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34"/>
        <w:gridCol w:w="3231"/>
        <w:gridCol w:w="1474"/>
        <w:gridCol w:w="1240"/>
        <w:gridCol w:w="1361"/>
      </w:tblGrid>
      <w:tr w:rsidR="008C35E0">
        <w:tc>
          <w:tcPr>
            <w:tcW w:w="624" w:type="dxa"/>
          </w:tcPr>
          <w:p w:rsidR="008C35E0" w:rsidRDefault="008C35E0">
            <w:pPr>
              <w:pStyle w:val="ConsPlusNormal"/>
              <w:jc w:val="center"/>
            </w:pPr>
            <w:r>
              <w:t>Дата</w:t>
            </w:r>
          </w:p>
        </w:tc>
        <w:tc>
          <w:tcPr>
            <w:tcW w:w="1134" w:type="dxa"/>
          </w:tcPr>
          <w:p w:rsidR="008C35E0" w:rsidRDefault="008C35E0">
            <w:pPr>
              <w:pStyle w:val="ConsPlusNormal"/>
              <w:jc w:val="center"/>
            </w:pPr>
            <w:r>
              <w:t>Структурное подразделение</w:t>
            </w:r>
          </w:p>
        </w:tc>
        <w:tc>
          <w:tcPr>
            <w:tcW w:w="3231" w:type="dxa"/>
          </w:tcPr>
          <w:p w:rsidR="008C35E0" w:rsidRDefault="008C35E0">
            <w:pPr>
              <w:pStyle w:val="ConsPlusNormal"/>
              <w:jc w:val="center"/>
            </w:pPr>
            <w:r>
              <w:t>Должность (специальность, профессия), разряд, класс (категория) квалификации</w:t>
            </w:r>
          </w:p>
        </w:tc>
        <w:tc>
          <w:tcPr>
            <w:tcW w:w="1474" w:type="dxa"/>
          </w:tcPr>
          <w:p w:rsidR="008C35E0" w:rsidRDefault="008C35E0">
            <w:pPr>
              <w:pStyle w:val="ConsPlusNormal"/>
              <w:jc w:val="center"/>
            </w:pPr>
            <w:r>
              <w:t>Тарифная ставка (оклад), надбавка, руб.</w:t>
            </w:r>
          </w:p>
        </w:tc>
        <w:tc>
          <w:tcPr>
            <w:tcW w:w="1240" w:type="dxa"/>
          </w:tcPr>
          <w:p w:rsidR="008C35E0" w:rsidRDefault="008C35E0">
            <w:pPr>
              <w:pStyle w:val="ConsPlusNormal"/>
              <w:jc w:val="center"/>
            </w:pPr>
            <w:r>
              <w:t>Основание</w:t>
            </w:r>
          </w:p>
        </w:tc>
        <w:tc>
          <w:tcPr>
            <w:tcW w:w="1361" w:type="dxa"/>
          </w:tcPr>
          <w:p w:rsidR="008C35E0" w:rsidRDefault="008C35E0">
            <w:pPr>
              <w:pStyle w:val="ConsPlusNormal"/>
              <w:jc w:val="center"/>
            </w:pPr>
            <w:r>
              <w:t>Личная подпись владельца трудовой книжки</w:t>
            </w:r>
          </w:p>
        </w:tc>
      </w:tr>
      <w:tr w:rsidR="008C35E0">
        <w:tc>
          <w:tcPr>
            <w:tcW w:w="624" w:type="dxa"/>
          </w:tcPr>
          <w:p w:rsidR="008C35E0" w:rsidRDefault="008C35E0">
            <w:pPr>
              <w:pStyle w:val="ConsPlusNormal"/>
              <w:jc w:val="center"/>
            </w:pPr>
            <w:r>
              <w:t>1</w:t>
            </w:r>
          </w:p>
        </w:tc>
        <w:tc>
          <w:tcPr>
            <w:tcW w:w="1134" w:type="dxa"/>
          </w:tcPr>
          <w:p w:rsidR="008C35E0" w:rsidRDefault="008C35E0">
            <w:pPr>
              <w:pStyle w:val="ConsPlusNormal"/>
              <w:jc w:val="center"/>
            </w:pPr>
            <w:r>
              <w:t>2</w:t>
            </w:r>
          </w:p>
        </w:tc>
        <w:tc>
          <w:tcPr>
            <w:tcW w:w="3231" w:type="dxa"/>
          </w:tcPr>
          <w:p w:rsidR="008C35E0" w:rsidRDefault="008C35E0">
            <w:pPr>
              <w:pStyle w:val="ConsPlusNormal"/>
              <w:jc w:val="center"/>
            </w:pPr>
            <w:r>
              <w:t>3</w:t>
            </w:r>
          </w:p>
        </w:tc>
        <w:tc>
          <w:tcPr>
            <w:tcW w:w="1474" w:type="dxa"/>
          </w:tcPr>
          <w:p w:rsidR="008C35E0" w:rsidRDefault="008C35E0">
            <w:pPr>
              <w:pStyle w:val="ConsPlusNormal"/>
              <w:jc w:val="center"/>
            </w:pPr>
            <w:r>
              <w:t>4</w:t>
            </w:r>
          </w:p>
        </w:tc>
        <w:tc>
          <w:tcPr>
            <w:tcW w:w="1240" w:type="dxa"/>
          </w:tcPr>
          <w:p w:rsidR="008C35E0" w:rsidRDefault="008C35E0">
            <w:pPr>
              <w:pStyle w:val="ConsPlusNormal"/>
              <w:jc w:val="center"/>
            </w:pPr>
            <w:r>
              <w:t>5</w:t>
            </w:r>
          </w:p>
        </w:tc>
        <w:tc>
          <w:tcPr>
            <w:tcW w:w="1361" w:type="dxa"/>
          </w:tcPr>
          <w:p w:rsidR="008C35E0" w:rsidRDefault="008C35E0">
            <w:pPr>
              <w:pStyle w:val="ConsPlusNormal"/>
              <w:jc w:val="center"/>
            </w:pPr>
            <w:r>
              <w:t>6</w:t>
            </w:r>
          </w:p>
        </w:tc>
      </w:tr>
      <w:tr w:rsidR="008C35E0">
        <w:tc>
          <w:tcPr>
            <w:tcW w:w="624" w:type="dxa"/>
          </w:tcPr>
          <w:p w:rsidR="008C35E0" w:rsidRDefault="008C35E0">
            <w:pPr>
              <w:pStyle w:val="ConsPlusNormal"/>
            </w:pPr>
          </w:p>
        </w:tc>
        <w:tc>
          <w:tcPr>
            <w:tcW w:w="1134" w:type="dxa"/>
          </w:tcPr>
          <w:p w:rsidR="008C35E0" w:rsidRDefault="008C35E0">
            <w:pPr>
              <w:pStyle w:val="ConsPlusNormal"/>
            </w:pPr>
          </w:p>
        </w:tc>
        <w:tc>
          <w:tcPr>
            <w:tcW w:w="3231" w:type="dxa"/>
          </w:tcPr>
          <w:p w:rsidR="008C35E0" w:rsidRDefault="008C35E0">
            <w:pPr>
              <w:pStyle w:val="ConsPlusNormal"/>
            </w:pPr>
          </w:p>
        </w:tc>
        <w:tc>
          <w:tcPr>
            <w:tcW w:w="1474" w:type="dxa"/>
          </w:tcPr>
          <w:p w:rsidR="008C35E0" w:rsidRDefault="008C35E0">
            <w:pPr>
              <w:pStyle w:val="ConsPlusNormal"/>
            </w:pPr>
          </w:p>
        </w:tc>
        <w:tc>
          <w:tcPr>
            <w:tcW w:w="1240" w:type="dxa"/>
          </w:tcPr>
          <w:p w:rsidR="008C35E0" w:rsidRDefault="008C35E0">
            <w:pPr>
              <w:pStyle w:val="ConsPlusNormal"/>
            </w:pPr>
          </w:p>
        </w:tc>
        <w:tc>
          <w:tcPr>
            <w:tcW w:w="1361" w:type="dxa"/>
          </w:tcPr>
          <w:p w:rsidR="008C35E0" w:rsidRDefault="008C35E0">
            <w:pPr>
              <w:pStyle w:val="ConsPlusNormal"/>
            </w:pPr>
          </w:p>
        </w:tc>
      </w:tr>
      <w:tr w:rsidR="008C35E0">
        <w:tc>
          <w:tcPr>
            <w:tcW w:w="624" w:type="dxa"/>
          </w:tcPr>
          <w:p w:rsidR="008C35E0" w:rsidRDefault="008C35E0">
            <w:pPr>
              <w:pStyle w:val="ConsPlusNormal"/>
            </w:pPr>
          </w:p>
        </w:tc>
        <w:tc>
          <w:tcPr>
            <w:tcW w:w="1134" w:type="dxa"/>
          </w:tcPr>
          <w:p w:rsidR="008C35E0" w:rsidRDefault="008C35E0">
            <w:pPr>
              <w:pStyle w:val="ConsPlusNormal"/>
            </w:pPr>
          </w:p>
        </w:tc>
        <w:tc>
          <w:tcPr>
            <w:tcW w:w="3231" w:type="dxa"/>
          </w:tcPr>
          <w:p w:rsidR="008C35E0" w:rsidRDefault="008C35E0">
            <w:pPr>
              <w:pStyle w:val="ConsPlusNormal"/>
            </w:pPr>
          </w:p>
        </w:tc>
        <w:tc>
          <w:tcPr>
            <w:tcW w:w="1474" w:type="dxa"/>
          </w:tcPr>
          <w:p w:rsidR="008C35E0" w:rsidRDefault="008C35E0">
            <w:pPr>
              <w:pStyle w:val="ConsPlusNormal"/>
            </w:pPr>
          </w:p>
        </w:tc>
        <w:tc>
          <w:tcPr>
            <w:tcW w:w="1240" w:type="dxa"/>
          </w:tcPr>
          <w:p w:rsidR="008C35E0" w:rsidRDefault="008C35E0">
            <w:pPr>
              <w:pStyle w:val="ConsPlusNormal"/>
            </w:pPr>
          </w:p>
        </w:tc>
        <w:tc>
          <w:tcPr>
            <w:tcW w:w="1361" w:type="dxa"/>
          </w:tcPr>
          <w:p w:rsidR="008C35E0" w:rsidRDefault="008C35E0">
            <w:pPr>
              <w:pStyle w:val="ConsPlusNormal"/>
            </w:pPr>
          </w:p>
        </w:tc>
      </w:tr>
      <w:tr w:rsidR="008C35E0">
        <w:tc>
          <w:tcPr>
            <w:tcW w:w="624" w:type="dxa"/>
          </w:tcPr>
          <w:p w:rsidR="008C35E0" w:rsidRDefault="008C35E0">
            <w:pPr>
              <w:pStyle w:val="ConsPlusNormal"/>
            </w:pPr>
          </w:p>
        </w:tc>
        <w:tc>
          <w:tcPr>
            <w:tcW w:w="1134" w:type="dxa"/>
          </w:tcPr>
          <w:p w:rsidR="008C35E0" w:rsidRDefault="008C35E0">
            <w:pPr>
              <w:pStyle w:val="ConsPlusNormal"/>
            </w:pPr>
          </w:p>
        </w:tc>
        <w:tc>
          <w:tcPr>
            <w:tcW w:w="3231" w:type="dxa"/>
          </w:tcPr>
          <w:p w:rsidR="008C35E0" w:rsidRDefault="008C35E0">
            <w:pPr>
              <w:pStyle w:val="ConsPlusNormal"/>
            </w:pPr>
          </w:p>
        </w:tc>
        <w:tc>
          <w:tcPr>
            <w:tcW w:w="1474" w:type="dxa"/>
          </w:tcPr>
          <w:p w:rsidR="008C35E0" w:rsidRDefault="008C35E0">
            <w:pPr>
              <w:pStyle w:val="ConsPlusNormal"/>
            </w:pPr>
          </w:p>
        </w:tc>
        <w:tc>
          <w:tcPr>
            <w:tcW w:w="1240" w:type="dxa"/>
          </w:tcPr>
          <w:p w:rsidR="008C35E0" w:rsidRDefault="008C35E0">
            <w:pPr>
              <w:pStyle w:val="ConsPlusNormal"/>
            </w:pPr>
          </w:p>
        </w:tc>
        <w:tc>
          <w:tcPr>
            <w:tcW w:w="1361" w:type="dxa"/>
          </w:tcPr>
          <w:p w:rsidR="008C35E0" w:rsidRDefault="008C35E0">
            <w:pPr>
              <w:pStyle w:val="ConsPlusNormal"/>
            </w:pPr>
          </w:p>
        </w:tc>
      </w:tr>
      <w:tr w:rsidR="008C35E0">
        <w:tc>
          <w:tcPr>
            <w:tcW w:w="624" w:type="dxa"/>
          </w:tcPr>
          <w:p w:rsidR="008C35E0" w:rsidRDefault="008C35E0">
            <w:pPr>
              <w:pStyle w:val="ConsPlusNormal"/>
            </w:pPr>
          </w:p>
        </w:tc>
        <w:tc>
          <w:tcPr>
            <w:tcW w:w="1134" w:type="dxa"/>
          </w:tcPr>
          <w:p w:rsidR="008C35E0" w:rsidRDefault="008C35E0">
            <w:pPr>
              <w:pStyle w:val="ConsPlusNormal"/>
            </w:pPr>
          </w:p>
        </w:tc>
        <w:tc>
          <w:tcPr>
            <w:tcW w:w="3231" w:type="dxa"/>
          </w:tcPr>
          <w:p w:rsidR="008C35E0" w:rsidRDefault="008C35E0">
            <w:pPr>
              <w:pStyle w:val="ConsPlusNormal"/>
            </w:pPr>
          </w:p>
        </w:tc>
        <w:tc>
          <w:tcPr>
            <w:tcW w:w="1474" w:type="dxa"/>
          </w:tcPr>
          <w:p w:rsidR="008C35E0" w:rsidRDefault="008C35E0">
            <w:pPr>
              <w:pStyle w:val="ConsPlusNormal"/>
            </w:pPr>
          </w:p>
        </w:tc>
        <w:tc>
          <w:tcPr>
            <w:tcW w:w="1240" w:type="dxa"/>
          </w:tcPr>
          <w:p w:rsidR="008C35E0" w:rsidRDefault="008C35E0">
            <w:pPr>
              <w:pStyle w:val="ConsPlusNormal"/>
            </w:pPr>
          </w:p>
        </w:tc>
        <w:tc>
          <w:tcPr>
            <w:tcW w:w="1361" w:type="dxa"/>
          </w:tcPr>
          <w:p w:rsidR="008C35E0" w:rsidRDefault="008C35E0">
            <w:pPr>
              <w:pStyle w:val="ConsPlusNormal"/>
            </w:pPr>
          </w:p>
        </w:tc>
      </w:tr>
      <w:tr w:rsidR="008C35E0">
        <w:tc>
          <w:tcPr>
            <w:tcW w:w="624" w:type="dxa"/>
          </w:tcPr>
          <w:p w:rsidR="008C35E0" w:rsidRDefault="008C35E0">
            <w:pPr>
              <w:pStyle w:val="ConsPlusNormal"/>
            </w:pPr>
          </w:p>
        </w:tc>
        <w:tc>
          <w:tcPr>
            <w:tcW w:w="1134" w:type="dxa"/>
          </w:tcPr>
          <w:p w:rsidR="008C35E0" w:rsidRDefault="008C35E0">
            <w:pPr>
              <w:pStyle w:val="ConsPlusNormal"/>
            </w:pPr>
          </w:p>
        </w:tc>
        <w:tc>
          <w:tcPr>
            <w:tcW w:w="3231" w:type="dxa"/>
          </w:tcPr>
          <w:p w:rsidR="008C35E0" w:rsidRDefault="008C35E0">
            <w:pPr>
              <w:pStyle w:val="ConsPlusNormal"/>
            </w:pPr>
          </w:p>
        </w:tc>
        <w:tc>
          <w:tcPr>
            <w:tcW w:w="1474" w:type="dxa"/>
          </w:tcPr>
          <w:p w:rsidR="008C35E0" w:rsidRDefault="008C35E0">
            <w:pPr>
              <w:pStyle w:val="ConsPlusNormal"/>
            </w:pPr>
          </w:p>
        </w:tc>
        <w:tc>
          <w:tcPr>
            <w:tcW w:w="1240" w:type="dxa"/>
          </w:tcPr>
          <w:p w:rsidR="008C35E0" w:rsidRDefault="008C35E0">
            <w:pPr>
              <w:pStyle w:val="ConsPlusNormal"/>
            </w:pPr>
          </w:p>
        </w:tc>
        <w:tc>
          <w:tcPr>
            <w:tcW w:w="1361" w:type="dxa"/>
          </w:tcPr>
          <w:p w:rsidR="008C35E0" w:rsidRDefault="008C35E0">
            <w:pPr>
              <w:pStyle w:val="ConsPlusNormal"/>
            </w:pPr>
          </w:p>
        </w:tc>
      </w:tr>
      <w:tr w:rsidR="008C35E0">
        <w:tc>
          <w:tcPr>
            <w:tcW w:w="624" w:type="dxa"/>
          </w:tcPr>
          <w:p w:rsidR="008C35E0" w:rsidRDefault="008C35E0">
            <w:pPr>
              <w:pStyle w:val="ConsPlusNormal"/>
            </w:pPr>
          </w:p>
        </w:tc>
        <w:tc>
          <w:tcPr>
            <w:tcW w:w="1134" w:type="dxa"/>
          </w:tcPr>
          <w:p w:rsidR="008C35E0" w:rsidRDefault="008C35E0">
            <w:pPr>
              <w:pStyle w:val="ConsPlusNormal"/>
            </w:pPr>
          </w:p>
        </w:tc>
        <w:tc>
          <w:tcPr>
            <w:tcW w:w="3231" w:type="dxa"/>
          </w:tcPr>
          <w:p w:rsidR="008C35E0" w:rsidRDefault="008C35E0">
            <w:pPr>
              <w:pStyle w:val="ConsPlusNormal"/>
            </w:pPr>
          </w:p>
        </w:tc>
        <w:tc>
          <w:tcPr>
            <w:tcW w:w="1474" w:type="dxa"/>
          </w:tcPr>
          <w:p w:rsidR="008C35E0" w:rsidRDefault="008C35E0">
            <w:pPr>
              <w:pStyle w:val="ConsPlusNormal"/>
            </w:pPr>
          </w:p>
        </w:tc>
        <w:tc>
          <w:tcPr>
            <w:tcW w:w="1240" w:type="dxa"/>
          </w:tcPr>
          <w:p w:rsidR="008C35E0" w:rsidRDefault="008C35E0">
            <w:pPr>
              <w:pStyle w:val="ConsPlusNormal"/>
            </w:pPr>
          </w:p>
        </w:tc>
        <w:tc>
          <w:tcPr>
            <w:tcW w:w="1361" w:type="dxa"/>
          </w:tcPr>
          <w:p w:rsidR="008C35E0" w:rsidRDefault="008C35E0">
            <w:pPr>
              <w:pStyle w:val="ConsPlusNormal"/>
            </w:pPr>
          </w:p>
        </w:tc>
      </w:tr>
      <w:tr w:rsidR="008C35E0">
        <w:tc>
          <w:tcPr>
            <w:tcW w:w="624" w:type="dxa"/>
          </w:tcPr>
          <w:p w:rsidR="008C35E0" w:rsidRDefault="008C35E0">
            <w:pPr>
              <w:pStyle w:val="ConsPlusNormal"/>
            </w:pPr>
          </w:p>
        </w:tc>
        <w:tc>
          <w:tcPr>
            <w:tcW w:w="1134" w:type="dxa"/>
          </w:tcPr>
          <w:p w:rsidR="008C35E0" w:rsidRDefault="008C35E0">
            <w:pPr>
              <w:pStyle w:val="ConsPlusNormal"/>
            </w:pPr>
          </w:p>
        </w:tc>
        <w:tc>
          <w:tcPr>
            <w:tcW w:w="3231" w:type="dxa"/>
          </w:tcPr>
          <w:p w:rsidR="008C35E0" w:rsidRDefault="008C35E0">
            <w:pPr>
              <w:pStyle w:val="ConsPlusNormal"/>
            </w:pPr>
          </w:p>
        </w:tc>
        <w:tc>
          <w:tcPr>
            <w:tcW w:w="1474" w:type="dxa"/>
          </w:tcPr>
          <w:p w:rsidR="008C35E0" w:rsidRDefault="008C35E0">
            <w:pPr>
              <w:pStyle w:val="ConsPlusNormal"/>
            </w:pPr>
          </w:p>
        </w:tc>
        <w:tc>
          <w:tcPr>
            <w:tcW w:w="1240" w:type="dxa"/>
          </w:tcPr>
          <w:p w:rsidR="008C35E0" w:rsidRDefault="008C35E0">
            <w:pPr>
              <w:pStyle w:val="ConsPlusNormal"/>
            </w:pPr>
          </w:p>
        </w:tc>
        <w:tc>
          <w:tcPr>
            <w:tcW w:w="1361" w:type="dxa"/>
          </w:tcPr>
          <w:p w:rsidR="008C35E0" w:rsidRDefault="008C35E0">
            <w:pPr>
              <w:pStyle w:val="ConsPlusNormal"/>
            </w:pPr>
          </w:p>
        </w:tc>
      </w:tr>
      <w:tr w:rsidR="008C35E0">
        <w:tc>
          <w:tcPr>
            <w:tcW w:w="624" w:type="dxa"/>
          </w:tcPr>
          <w:p w:rsidR="008C35E0" w:rsidRDefault="008C35E0">
            <w:pPr>
              <w:pStyle w:val="ConsPlusNormal"/>
            </w:pPr>
          </w:p>
        </w:tc>
        <w:tc>
          <w:tcPr>
            <w:tcW w:w="1134" w:type="dxa"/>
          </w:tcPr>
          <w:p w:rsidR="008C35E0" w:rsidRDefault="008C35E0">
            <w:pPr>
              <w:pStyle w:val="ConsPlusNormal"/>
            </w:pPr>
          </w:p>
        </w:tc>
        <w:tc>
          <w:tcPr>
            <w:tcW w:w="3231" w:type="dxa"/>
          </w:tcPr>
          <w:p w:rsidR="008C35E0" w:rsidRDefault="008C35E0">
            <w:pPr>
              <w:pStyle w:val="ConsPlusNormal"/>
            </w:pPr>
          </w:p>
        </w:tc>
        <w:tc>
          <w:tcPr>
            <w:tcW w:w="1474" w:type="dxa"/>
          </w:tcPr>
          <w:p w:rsidR="008C35E0" w:rsidRDefault="008C35E0">
            <w:pPr>
              <w:pStyle w:val="ConsPlusNormal"/>
            </w:pPr>
          </w:p>
        </w:tc>
        <w:tc>
          <w:tcPr>
            <w:tcW w:w="1240" w:type="dxa"/>
          </w:tcPr>
          <w:p w:rsidR="008C35E0" w:rsidRDefault="008C35E0">
            <w:pPr>
              <w:pStyle w:val="ConsPlusNormal"/>
            </w:pPr>
          </w:p>
        </w:tc>
        <w:tc>
          <w:tcPr>
            <w:tcW w:w="1361" w:type="dxa"/>
          </w:tcPr>
          <w:p w:rsidR="008C35E0" w:rsidRDefault="008C35E0">
            <w:pPr>
              <w:pStyle w:val="ConsPlusNormal"/>
            </w:pPr>
          </w:p>
        </w:tc>
      </w:tr>
      <w:tr w:rsidR="008C35E0">
        <w:tc>
          <w:tcPr>
            <w:tcW w:w="624" w:type="dxa"/>
          </w:tcPr>
          <w:p w:rsidR="008C35E0" w:rsidRDefault="008C35E0">
            <w:pPr>
              <w:pStyle w:val="ConsPlusNormal"/>
            </w:pPr>
          </w:p>
        </w:tc>
        <w:tc>
          <w:tcPr>
            <w:tcW w:w="1134" w:type="dxa"/>
          </w:tcPr>
          <w:p w:rsidR="008C35E0" w:rsidRDefault="008C35E0">
            <w:pPr>
              <w:pStyle w:val="ConsPlusNormal"/>
            </w:pPr>
          </w:p>
        </w:tc>
        <w:tc>
          <w:tcPr>
            <w:tcW w:w="3231" w:type="dxa"/>
          </w:tcPr>
          <w:p w:rsidR="008C35E0" w:rsidRDefault="008C35E0">
            <w:pPr>
              <w:pStyle w:val="ConsPlusNormal"/>
            </w:pPr>
          </w:p>
        </w:tc>
        <w:tc>
          <w:tcPr>
            <w:tcW w:w="1474" w:type="dxa"/>
          </w:tcPr>
          <w:p w:rsidR="008C35E0" w:rsidRDefault="008C35E0">
            <w:pPr>
              <w:pStyle w:val="ConsPlusNormal"/>
            </w:pPr>
          </w:p>
        </w:tc>
        <w:tc>
          <w:tcPr>
            <w:tcW w:w="1240" w:type="dxa"/>
          </w:tcPr>
          <w:p w:rsidR="008C35E0" w:rsidRDefault="008C35E0">
            <w:pPr>
              <w:pStyle w:val="ConsPlusNormal"/>
            </w:pPr>
          </w:p>
        </w:tc>
        <w:tc>
          <w:tcPr>
            <w:tcW w:w="1361" w:type="dxa"/>
          </w:tcPr>
          <w:p w:rsidR="008C35E0" w:rsidRDefault="008C35E0">
            <w:pPr>
              <w:pStyle w:val="ConsPlusNormal"/>
            </w:pPr>
          </w:p>
        </w:tc>
      </w:tr>
      <w:tr w:rsidR="008C35E0">
        <w:tc>
          <w:tcPr>
            <w:tcW w:w="624" w:type="dxa"/>
          </w:tcPr>
          <w:p w:rsidR="008C35E0" w:rsidRDefault="008C35E0">
            <w:pPr>
              <w:pStyle w:val="ConsPlusNormal"/>
            </w:pPr>
          </w:p>
        </w:tc>
        <w:tc>
          <w:tcPr>
            <w:tcW w:w="1134" w:type="dxa"/>
          </w:tcPr>
          <w:p w:rsidR="008C35E0" w:rsidRDefault="008C35E0">
            <w:pPr>
              <w:pStyle w:val="ConsPlusNormal"/>
            </w:pPr>
          </w:p>
        </w:tc>
        <w:tc>
          <w:tcPr>
            <w:tcW w:w="3231" w:type="dxa"/>
          </w:tcPr>
          <w:p w:rsidR="008C35E0" w:rsidRDefault="008C35E0">
            <w:pPr>
              <w:pStyle w:val="ConsPlusNormal"/>
            </w:pPr>
          </w:p>
        </w:tc>
        <w:tc>
          <w:tcPr>
            <w:tcW w:w="1474" w:type="dxa"/>
          </w:tcPr>
          <w:p w:rsidR="008C35E0" w:rsidRDefault="008C35E0">
            <w:pPr>
              <w:pStyle w:val="ConsPlusNormal"/>
            </w:pPr>
          </w:p>
        </w:tc>
        <w:tc>
          <w:tcPr>
            <w:tcW w:w="1240" w:type="dxa"/>
          </w:tcPr>
          <w:p w:rsidR="008C35E0" w:rsidRDefault="008C35E0">
            <w:pPr>
              <w:pStyle w:val="ConsPlusNormal"/>
            </w:pPr>
          </w:p>
        </w:tc>
        <w:tc>
          <w:tcPr>
            <w:tcW w:w="1361" w:type="dxa"/>
          </w:tcPr>
          <w:p w:rsidR="008C35E0" w:rsidRDefault="008C35E0">
            <w:pPr>
              <w:pStyle w:val="ConsPlusNormal"/>
            </w:pPr>
          </w:p>
        </w:tc>
      </w:tr>
      <w:tr w:rsidR="008C35E0">
        <w:tc>
          <w:tcPr>
            <w:tcW w:w="624" w:type="dxa"/>
          </w:tcPr>
          <w:p w:rsidR="008C35E0" w:rsidRDefault="008C35E0">
            <w:pPr>
              <w:pStyle w:val="ConsPlusNormal"/>
            </w:pPr>
          </w:p>
        </w:tc>
        <w:tc>
          <w:tcPr>
            <w:tcW w:w="1134" w:type="dxa"/>
          </w:tcPr>
          <w:p w:rsidR="008C35E0" w:rsidRDefault="008C35E0">
            <w:pPr>
              <w:pStyle w:val="ConsPlusNormal"/>
            </w:pPr>
          </w:p>
        </w:tc>
        <w:tc>
          <w:tcPr>
            <w:tcW w:w="3231" w:type="dxa"/>
          </w:tcPr>
          <w:p w:rsidR="008C35E0" w:rsidRDefault="008C35E0">
            <w:pPr>
              <w:pStyle w:val="ConsPlusNormal"/>
            </w:pPr>
          </w:p>
        </w:tc>
        <w:tc>
          <w:tcPr>
            <w:tcW w:w="1474" w:type="dxa"/>
          </w:tcPr>
          <w:p w:rsidR="008C35E0" w:rsidRDefault="008C35E0">
            <w:pPr>
              <w:pStyle w:val="ConsPlusNormal"/>
            </w:pPr>
          </w:p>
        </w:tc>
        <w:tc>
          <w:tcPr>
            <w:tcW w:w="1240" w:type="dxa"/>
          </w:tcPr>
          <w:p w:rsidR="008C35E0" w:rsidRDefault="008C35E0">
            <w:pPr>
              <w:pStyle w:val="ConsPlusNormal"/>
            </w:pPr>
          </w:p>
        </w:tc>
        <w:tc>
          <w:tcPr>
            <w:tcW w:w="1361" w:type="dxa"/>
          </w:tcPr>
          <w:p w:rsidR="008C35E0" w:rsidRDefault="008C35E0">
            <w:pPr>
              <w:pStyle w:val="ConsPlusNormal"/>
            </w:pPr>
          </w:p>
        </w:tc>
      </w:tr>
      <w:tr w:rsidR="008C35E0">
        <w:tc>
          <w:tcPr>
            <w:tcW w:w="624" w:type="dxa"/>
          </w:tcPr>
          <w:p w:rsidR="008C35E0" w:rsidRDefault="008C35E0">
            <w:pPr>
              <w:pStyle w:val="ConsPlusNormal"/>
            </w:pPr>
          </w:p>
        </w:tc>
        <w:tc>
          <w:tcPr>
            <w:tcW w:w="1134" w:type="dxa"/>
          </w:tcPr>
          <w:p w:rsidR="008C35E0" w:rsidRDefault="008C35E0">
            <w:pPr>
              <w:pStyle w:val="ConsPlusNormal"/>
            </w:pPr>
          </w:p>
        </w:tc>
        <w:tc>
          <w:tcPr>
            <w:tcW w:w="3231" w:type="dxa"/>
          </w:tcPr>
          <w:p w:rsidR="008C35E0" w:rsidRDefault="008C35E0">
            <w:pPr>
              <w:pStyle w:val="ConsPlusNormal"/>
            </w:pPr>
          </w:p>
        </w:tc>
        <w:tc>
          <w:tcPr>
            <w:tcW w:w="1474" w:type="dxa"/>
          </w:tcPr>
          <w:p w:rsidR="008C35E0" w:rsidRDefault="008C35E0">
            <w:pPr>
              <w:pStyle w:val="ConsPlusNormal"/>
            </w:pPr>
          </w:p>
        </w:tc>
        <w:tc>
          <w:tcPr>
            <w:tcW w:w="1240" w:type="dxa"/>
          </w:tcPr>
          <w:p w:rsidR="008C35E0" w:rsidRDefault="008C35E0">
            <w:pPr>
              <w:pStyle w:val="ConsPlusNormal"/>
            </w:pPr>
          </w:p>
        </w:tc>
        <w:tc>
          <w:tcPr>
            <w:tcW w:w="1361" w:type="dxa"/>
          </w:tcPr>
          <w:p w:rsidR="008C35E0" w:rsidRDefault="008C35E0">
            <w:pPr>
              <w:pStyle w:val="ConsPlusNormal"/>
            </w:pPr>
          </w:p>
        </w:tc>
      </w:tr>
      <w:tr w:rsidR="008C35E0">
        <w:tc>
          <w:tcPr>
            <w:tcW w:w="624" w:type="dxa"/>
          </w:tcPr>
          <w:p w:rsidR="008C35E0" w:rsidRDefault="008C35E0">
            <w:pPr>
              <w:pStyle w:val="ConsPlusNormal"/>
            </w:pPr>
          </w:p>
        </w:tc>
        <w:tc>
          <w:tcPr>
            <w:tcW w:w="1134" w:type="dxa"/>
          </w:tcPr>
          <w:p w:rsidR="008C35E0" w:rsidRDefault="008C35E0">
            <w:pPr>
              <w:pStyle w:val="ConsPlusNormal"/>
            </w:pPr>
          </w:p>
        </w:tc>
        <w:tc>
          <w:tcPr>
            <w:tcW w:w="3231" w:type="dxa"/>
          </w:tcPr>
          <w:p w:rsidR="008C35E0" w:rsidRDefault="008C35E0">
            <w:pPr>
              <w:pStyle w:val="ConsPlusNormal"/>
            </w:pPr>
          </w:p>
        </w:tc>
        <w:tc>
          <w:tcPr>
            <w:tcW w:w="1474" w:type="dxa"/>
          </w:tcPr>
          <w:p w:rsidR="008C35E0" w:rsidRDefault="008C35E0">
            <w:pPr>
              <w:pStyle w:val="ConsPlusNormal"/>
            </w:pPr>
          </w:p>
        </w:tc>
        <w:tc>
          <w:tcPr>
            <w:tcW w:w="1240" w:type="dxa"/>
          </w:tcPr>
          <w:p w:rsidR="008C35E0" w:rsidRDefault="008C35E0">
            <w:pPr>
              <w:pStyle w:val="ConsPlusNormal"/>
            </w:pPr>
          </w:p>
        </w:tc>
        <w:tc>
          <w:tcPr>
            <w:tcW w:w="1361" w:type="dxa"/>
          </w:tcPr>
          <w:p w:rsidR="008C35E0" w:rsidRDefault="008C35E0">
            <w:pPr>
              <w:pStyle w:val="ConsPlusNormal"/>
            </w:pPr>
          </w:p>
        </w:tc>
      </w:tr>
    </w:tbl>
    <w:p w:rsidR="008C35E0" w:rsidRDefault="008C35E0">
      <w:pPr>
        <w:pStyle w:val="ConsPlusNormal"/>
        <w:jc w:val="both"/>
      </w:pPr>
    </w:p>
    <w:p w:rsidR="00500338" w:rsidRDefault="008C35E0">
      <w:pPr>
        <w:pStyle w:val="ConsPlusNonformat"/>
        <w:jc w:val="both"/>
      </w:pPr>
      <w:r>
        <w:t xml:space="preserve">                             </w:t>
      </w:r>
    </w:p>
    <w:p w:rsidR="00500338" w:rsidRDefault="00500338">
      <w:pPr>
        <w:pStyle w:val="ConsPlusNonformat"/>
        <w:jc w:val="both"/>
      </w:pPr>
    </w:p>
    <w:p w:rsidR="008C35E0" w:rsidRDefault="008C35E0" w:rsidP="00500338">
      <w:pPr>
        <w:pStyle w:val="ConsPlusNonformat"/>
        <w:jc w:val="center"/>
      </w:pPr>
      <w:r>
        <w:lastRenderedPageBreak/>
        <w:t>IV. АТТЕСТАЦИЯ</w:t>
      </w:r>
    </w:p>
    <w:p w:rsidR="008C35E0" w:rsidRDefault="008C35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706"/>
        <w:gridCol w:w="1191"/>
        <w:gridCol w:w="964"/>
        <w:gridCol w:w="1020"/>
      </w:tblGrid>
      <w:tr w:rsidR="008C35E0">
        <w:tc>
          <w:tcPr>
            <w:tcW w:w="1077" w:type="dxa"/>
            <w:vMerge w:val="restart"/>
          </w:tcPr>
          <w:p w:rsidR="008C35E0" w:rsidRDefault="008C35E0">
            <w:pPr>
              <w:pStyle w:val="ConsPlusNormal"/>
              <w:jc w:val="center"/>
            </w:pPr>
            <w:r>
              <w:t>Дата аттестации</w:t>
            </w:r>
          </w:p>
        </w:tc>
        <w:tc>
          <w:tcPr>
            <w:tcW w:w="4706" w:type="dxa"/>
            <w:vMerge w:val="restart"/>
          </w:tcPr>
          <w:p w:rsidR="008C35E0" w:rsidRDefault="008C35E0">
            <w:pPr>
              <w:pStyle w:val="ConsPlusNormal"/>
              <w:jc w:val="center"/>
            </w:pPr>
            <w:r>
              <w:t>Решение комиссии</w:t>
            </w:r>
          </w:p>
        </w:tc>
        <w:tc>
          <w:tcPr>
            <w:tcW w:w="2155" w:type="dxa"/>
            <w:gridSpan w:val="2"/>
          </w:tcPr>
          <w:p w:rsidR="008C35E0" w:rsidRDefault="008C35E0">
            <w:pPr>
              <w:pStyle w:val="ConsPlusNormal"/>
              <w:jc w:val="center"/>
            </w:pPr>
            <w:r>
              <w:t>Документ (протокол)</w:t>
            </w:r>
          </w:p>
        </w:tc>
        <w:tc>
          <w:tcPr>
            <w:tcW w:w="1020" w:type="dxa"/>
            <w:vMerge w:val="restart"/>
          </w:tcPr>
          <w:p w:rsidR="008C35E0" w:rsidRDefault="008C35E0">
            <w:pPr>
              <w:pStyle w:val="ConsPlusNormal"/>
              <w:jc w:val="center"/>
            </w:pPr>
            <w:r>
              <w:t>Основание</w:t>
            </w:r>
          </w:p>
        </w:tc>
      </w:tr>
      <w:tr w:rsidR="008C35E0">
        <w:tc>
          <w:tcPr>
            <w:tcW w:w="1077" w:type="dxa"/>
            <w:vMerge/>
          </w:tcPr>
          <w:p w:rsidR="008C35E0" w:rsidRDefault="008C35E0"/>
        </w:tc>
        <w:tc>
          <w:tcPr>
            <w:tcW w:w="4706" w:type="dxa"/>
            <w:vMerge/>
          </w:tcPr>
          <w:p w:rsidR="008C35E0" w:rsidRDefault="008C35E0"/>
        </w:tc>
        <w:tc>
          <w:tcPr>
            <w:tcW w:w="1191" w:type="dxa"/>
          </w:tcPr>
          <w:p w:rsidR="008C35E0" w:rsidRDefault="008C35E0">
            <w:pPr>
              <w:pStyle w:val="ConsPlusNormal"/>
              <w:jc w:val="center"/>
            </w:pPr>
            <w:r>
              <w:t>номер</w:t>
            </w:r>
          </w:p>
        </w:tc>
        <w:tc>
          <w:tcPr>
            <w:tcW w:w="964" w:type="dxa"/>
          </w:tcPr>
          <w:p w:rsidR="008C35E0" w:rsidRDefault="008C35E0">
            <w:pPr>
              <w:pStyle w:val="ConsPlusNormal"/>
              <w:jc w:val="center"/>
            </w:pPr>
            <w:r>
              <w:t>дата</w:t>
            </w:r>
          </w:p>
        </w:tc>
        <w:tc>
          <w:tcPr>
            <w:tcW w:w="1020" w:type="dxa"/>
            <w:vMerge/>
          </w:tcPr>
          <w:p w:rsidR="008C35E0" w:rsidRDefault="008C35E0"/>
        </w:tc>
      </w:tr>
      <w:tr w:rsidR="008C35E0">
        <w:tc>
          <w:tcPr>
            <w:tcW w:w="1077" w:type="dxa"/>
          </w:tcPr>
          <w:p w:rsidR="008C35E0" w:rsidRDefault="008C35E0">
            <w:pPr>
              <w:pStyle w:val="ConsPlusNormal"/>
              <w:jc w:val="center"/>
            </w:pPr>
            <w:r>
              <w:t>1</w:t>
            </w:r>
          </w:p>
        </w:tc>
        <w:tc>
          <w:tcPr>
            <w:tcW w:w="4706" w:type="dxa"/>
          </w:tcPr>
          <w:p w:rsidR="008C35E0" w:rsidRDefault="008C35E0">
            <w:pPr>
              <w:pStyle w:val="ConsPlusNormal"/>
              <w:jc w:val="center"/>
            </w:pPr>
            <w:r>
              <w:t>2</w:t>
            </w:r>
          </w:p>
        </w:tc>
        <w:tc>
          <w:tcPr>
            <w:tcW w:w="1191" w:type="dxa"/>
          </w:tcPr>
          <w:p w:rsidR="008C35E0" w:rsidRDefault="008C35E0">
            <w:pPr>
              <w:pStyle w:val="ConsPlusNormal"/>
              <w:jc w:val="center"/>
            </w:pPr>
            <w:r>
              <w:t>3</w:t>
            </w:r>
          </w:p>
        </w:tc>
        <w:tc>
          <w:tcPr>
            <w:tcW w:w="964" w:type="dxa"/>
          </w:tcPr>
          <w:p w:rsidR="008C35E0" w:rsidRDefault="008C35E0">
            <w:pPr>
              <w:pStyle w:val="ConsPlusNormal"/>
              <w:jc w:val="center"/>
            </w:pPr>
            <w:r>
              <w:t>4</w:t>
            </w:r>
          </w:p>
        </w:tc>
        <w:tc>
          <w:tcPr>
            <w:tcW w:w="1020" w:type="dxa"/>
          </w:tcPr>
          <w:p w:rsidR="008C35E0" w:rsidRDefault="008C35E0">
            <w:pPr>
              <w:pStyle w:val="ConsPlusNormal"/>
              <w:jc w:val="center"/>
            </w:pPr>
            <w:r>
              <w:t>5</w:t>
            </w:r>
          </w:p>
        </w:tc>
      </w:tr>
      <w:tr w:rsidR="008C35E0">
        <w:tc>
          <w:tcPr>
            <w:tcW w:w="1077" w:type="dxa"/>
          </w:tcPr>
          <w:p w:rsidR="008C35E0" w:rsidRDefault="008C35E0">
            <w:pPr>
              <w:pStyle w:val="ConsPlusNormal"/>
            </w:pPr>
          </w:p>
        </w:tc>
        <w:tc>
          <w:tcPr>
            <w:tcW w:w="4706" w:type="dxa"/>
          </w:tcPr>
          <w:p w:rsidR="008C35E0" w:rsidRDefault="008C35E0">
            <w:pPr>
              <w:pStyle w:val="ConsPlusNormal"/>
            </w:pPr>
          </w:p>
        </w:tc>
        <w:tc>
          <w:tcPr>
            <w:tcW w:w="1191" w:type="dxa"/>
          </w:tcPr>
          <w:p w:rsidR="008C35E0" w:rsidRDefault="008C35E0">
            <w:pPr>
              <w:pStyle w:val="ConsPlusNormal"/>
            </w:pPr>
          </w:p>
        </w:tc>
        <w:tc>
          <w:tcPr>
            <w:tcW w:w="964" w:type="dxa"/>
          </w:tcPr>
          <w:p w:rsidR="008C35E0" w:rsidRDefault="008C35E0">
            <w:pPr>
              <w:pStyle w:val="ConsPlusNormal"/>
            </w:pPr>
          </w:p>
        </w:tc>
        <w:tc>
          <w:tcPr>
            <w:tcW w:w="1020" w:type="dxa"/>
          </w:tcPr>
          <w:p w:rsidR="008C35E0" w:rsidRDefault="008C35E0">
            <w:pPr>
              <w:pStyle w:val="ConsPlusNormal"/>
            </w:pPr>
          </w:p>
        </w:tc>
      </w:tr>
      <w:tr w:rsidR="008C35E0">
        <w:tc>
          <w:tcPr>
            <w:tcW w:w="1077" w:type="dxa"/>
          </w:tcPr>
          <w:p w:rsidR="008C35E0" w:rsidRDefault="008C35E0">
            <w:pPr>
              <w:pStyle w:val="ConsPlusNormal"/>
            </w:pPr>
          </w:p>
        </w:tc>
        <w:tc>
          <w:tcPr>
            <w:tcW w:w="4706" w:type="dxa"/>
          </w:tcPr>
          <w:p w:rsidR="008C35E0" w:rsidRDefault="008C35E0">
            <w:pPr>
              <w:pStyle w:val="ConsPlusNormal"/>
            </w:pPr>
          </w:p>
        </w:tc>
        <w:tc>
          <w:tcPr>
            <w:tcW w:w="1191" w:type="dxa"/>
          </w:tcPr>
          <w:p w:rsidR="008C35E0" w:rsidRDefault="008C35E0">
            <w:pPr>
              <w:pStyle w:val="ConsPlusNormal"/>
            </w:pPr>
          </w:p>
        </w:tc>
        <w:tc>
          <w:tcPr>
            <w:tcW w:w="964" w:type="dxa"/>
          </w:tcPr>
          <w:p w:rsidR="008C35E0" w:rsidRDefault="008C35E0">
            <w:pPr>
              <w:pStyle w:val="ConsPlusNormal"/>
            </w:pPr>
          </w:p>
        </w:tc>
        <w:tc>
          <w:tcPr>
            <w:tcW w:w="1020" w:type="dxa"/>
          </w:tcPr>
          <w:p w:rsidR="008C35E0" w:rsidRDefault="008C35E0">
            <w:pPr>
              <w:pStyle w:val="ConsPlusNormal"/>
            </w:pPr>
          </w:p>
        </w:tc>
      </w:tr>
    </w:tbl>
    <w:p w:rsidR="008C35E0" w:rsidRDefault="008C35E0">
      <w:pPr>
        <w:pStyle w:val="ConsPlusNormal"/>
        <w:jc w:val="both"/>
      </w:pPr>
    </w:p>
    <w:p w:rsidR="008C35E0" w:rsidRDefault="008C35E0">
      <w:pPr>
        <w:pStyle w:val="ConsPlusNonformat"/>
        <w:jc w:val="both"/>
      </w:pPr>
      <w:r>
        <w:t xml:space="preserve">                         V. ПОВЫШЕНИЕ КВАЛИФИКАЦИИ</w:t>
      </w:r>
    </w:p>
    <w:p w:rsidR="008C35E0" w:rsidRDefault="008C35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77"/>
        <w:gridCol w:w="1020"/>
        <w:gridCol w:w="1984"/>
        <w:gridCol w:w="964"/>
        <w:gridCol w:w="1020"/>
        <w:gridCol w:w="844"/>
        <w:gridCol w:w="1191"/>
      </w:tblGrid>
      <w:tr w:rsidR="008C35E0">
        <w:tc>
          <w:tcPr>
            <w:tcW w:w="1927" w:type="dxa"/>
            <w:gridSpan w:val="2"/>
          </w:tcPr>
          <w:p w:rsidR="008C35E0" w:rsidRDefault="008C35E0">
            <w:pPr>
              <w:pStyle w:val="ConsPlusNormal"/>
              <w:jc w:val="center"/>
            </w:pPr>
            <w:r>
              <w:t>Дата</w:t>
            </w:r>
          </w:p>
        </w:tc>
        <w:tc>
          <w:tcPr>
            <w:tcW w:w="1020" w:type="dxa"/>
            <w:vMerge w:val="restart"/>
          </w:tcPr>
          <w:p w:rsidR="008C35E0" w:rsidRDefault="008C35E0">
            <w:pPr>
              <w:pStyle w:val="ConsPlusNormal"/>
              <w:jc w:val="center"/>
            </w:pPr>
            <w:r>
              <w:t>Вид повышения квалификации</w:t>
            </w:r>
          </w:p>
        </w:tc>
        <w:tc>
          <w:tcPr>
            <w:tcW w:w="1984" w:type="dxa"/>
            <w:vMerge w:val="restart"/>
          </w:tcPr>
          <w:p w:rsidR="008C35E0" w:rsidRDefault="008C35E0">
            <w:pPr>
              <w:pStyle w:val="ConsPlusNormal"/>
              <w:jc w:val="center"/>
            </w:pPr>
            <w:r>
              <w:t>Наименование образовательного учреждения, место его нахождения</w:t>
            </w:r>
          </w:p>
        </w:tc>
        <w:tc>
          <w:tcPr>
            <w:tcW w:w="2828" w:type="dxa"/>
            <w:gridSpan w:val="3"/>
          </w:tcPr>
          <w:p w:rsidR="008C35E0" w:rsidRDefault="008C35E0">
            <w:pPr>
              <w:pStyle w:val="ConsPlusNormal"/>
              <w:jc w:val="center"/>
            </w:pPr>
            <w:r>
              <w:t>Документ (удостоверение, свидетельство)</w:t>
            </w:r>
          </w:p>
        </w:tc>
        <w:tc>
          <w:tcPr>
            <w:tcW w:w="1191" w:type="dxa"/>
            <w:vMerge w:val="restart"/>
          </w:tcPr>
          <w:p w:rsidR="008C35E0" w:rsidRDefault="008C35E0">
            <w:pPr>
              <w:pStyle w:val="ConsPlusNormal"/>
              <w:jc w:val="center"/>
            </w:pPr>
            <w:r>
              <w:t>Основание</w:t>
            </w:r>
          </w:p>
        </w:tc>
      </w:tr>
      <w:tr w:rsidR="008C35E0">
        <w:tc>
          <w:tcPr>
            <w:tcW w:w="850" w:type="dxa"/>
          </w:tcPr>
          <w:p w:rsidR="008C35E0" w:rsidRDefault="008C35E0">
            <w:pPr>
              <w:pStyle w:val="ConsPlusNormal"/>
              <w:jc w:val="center"/>
            </w:pPr>
            <w:r>
              <w:t>начала обучения</w:t>
            </w:r>
          </w:p>
        </w:tc>
        <w:tc>
          <w:tcPr>
            <w:tcW w:w="1077" w:type="dxa"/>
          </w:tcPr>
          <w:p w:rsidR="008C35E0" w:rsidRDefault="008C35E0">
            <w:pPr>
              <w:pStyle w:val="ConsPlusNormal"/>
              <w:jc w:val="center"/>
            </w:pPr>
            <w:r>
              <w:t>окончания обучения</w:t>
            </w:r>
          </w:p>
        </w:tc>
        <w:tc>
          <w:tcPr>
            <w:tcW w:w="1020" w:type="dxa"/>
            <w:vMerge/>
          </w:tcPr>
          <w:p w:rsidR="008C35E0" w:rsidRDefault="008C35E0"/>
        </w:tc>
        <w:tc>
          <w:tcPr>
            <w:tcW w:w="1984" w:type="dxa"/>
            <w:vMerge/>
          </w:tcPr>
          <w:p w:rsidR="008C35E0" w:rsidRDefault="008C35E0"/>
        </w:tc>
        <w:tc>
          <w:tcPr>
            <w:tcW w:w="964" w:type="dxa"/>
          </w:tcPr>
          <w:p w:rsidR="008C35E0" w:rsidRDefault="008C35E0">
            <w:pPr>
              <w:pStyle w:val="ConsPlusNormal"/>
              <w:jc w:val="center"/>
            </w:pPr>
            <w:r>
              <w:t>наименование</w:t>
            </w:r>
          </w:p>
        </w:tc>
        <w:tc>
          <w:tcPr>
            <w:tcW w:w="1020" w:type="dxa"/>
          </w:tcPr>
          <w:p w:rsidR="008C35E0" w:rsidRDefault="008C35E0">
            <w:pPr>
              <w:pStyle w:val="ConsPlusNormal"/>
              <w:jc w:val="center"/>
            </w:pPr>
            <w:r>
              <w:t>серия, номер</w:t>
            </w:r>
          </w:p>
        </w:tc>
        <w:tc>
          <w:tcPr>
            <w:tcW w:w="844" w:type="dxa"/>
          </w:tcPr>
          <w:p w:rsidR="008C35E0" w:rsidRDefault="008C35E0">
            <w:pPr>
              <w:pStyle w:val="ConsPlusNormal"/>
              <w:jc w:val="center"/>
            </w:pPr>
            <w:r>
              <w:t>дата</w:t>
            </w:r>
          </w:p>
        </w:tc>
        <w:tc>
          <w:tcPr>
            <w:tcW w:w="1191" w:type="dxa"/>
            <w:vMerge/>
          </w:tcPr>
          <w:p w:rsidR="008C35E0" w:rsidRDefault="008C35E0"/>
        </w:tc>
      </w:tr>
      <w:tr w:rsidR="008C35E0">
        <w:tc>
          <w:tcPr>
            <w:tcW w:w="850" w:type="dxa"/>
          </w:tcPr>
          <w:p w:rsidR="008C35E0" w:rsidRDefault="008C35E0">
            <w:pPr>
              <w:pStyle w:val="ConsPlusNormal"/>
              <w:jc w:val="center"/>
            </w:pPr>
            <w:r>
              <w:t>1</w:t>
            </w:r>
          </w:p>
        </w:tc>
        <w:tc>
          <w:tcPr>
            <w:tcW w:w="1077" w:type="dxa"/>
          </w:tcPr>
          <w:p w:rsidR="008C35E0" w:rsidRDefault="008C35E0">
            <w:pPr>
              <w:pStyle w:val="ConsPlusNormal"/>
              <w:jc w:val="center"/>
            </w:pPr>
            <w:r>
              <w:t>2</w:t>
            </w:r>
          </w:p>
        </w:tc>
        <w:tc>
          <w:tcPr>
            <w:tcW w:w="1020" w:type="dxa"/>
          </w:tcPr>
          <w:p w:rsidR="008C35E0" w:rsidRDefault="008C35E0">
            <w:pPr>
              <w:pStyle w:val="ConsPlusNormal"/>
              <w:jc w:val="center"/>
            </w:pPr>
            <w:r>
              <w:t>3</w:t>
            </w:r>
          </w:p>
        </w:tc>
        <w:tc>
          <w:tcPr>
            <w:tcW w:w="1984" w:type="dxa"/>
          </w:tcPr>
          <w:p w:rsidR="008C35E0" w:rsidRDefault="008C35E0">
            <w:pPr>
              <w:pStyle w:val="ConsPlusNormal"/>
              <w:jc w:val="center"/>
            </w:pPr>
            <w:r>
              <w:t>4</w:t>
            </w:r>
          </w:p>
        </w:tc>
        <w:tc>
          <w:tcPr>
            <w:tcW w:w="964" w:type="dxa"/>
          </w:tcPr>
          <w:p w:rsidR="008C35E0" w:rsidRDefault="008C35E0">
            <w:pPr>
              <w:pStyle w:val="ConsPlusNormal"/>
              <w:jc w:val="center"/>
            </w:pPr>
            <w:r>
              <w:t>5</w:t>
            </w:r>
          </w:p>
        </w:tc>
        <w:tc>
          <w:tcPr>
            <w:tcW w:w="1020" w:type="dxa"/>
          </w:tcPr>
          <w:p w:rsidR="008C35E0" w:rsidRDefault="008C35E0">
            <w:pPr>
              <w:pStyle w:val="ConsPlusNormal"/>
              <w:jc w:val="center"/>
            </w:pPr>
            <w:r>
              <w:t>6</w:t>
            </w:r>
          </w:p>
        </w:tc>
        <w:tc>
          <w:tcPr>
            <w:tcW w:w="844" w:type="dxa"/>
          </w:tcPr>
          <w:p w:rsidR="008C35E0" w:rsidRDefault="008C35E0">
            <w:pPr>
              <w:pStyle w:val="ConsPlusNormal"/>
              <w:jc w:val="center"/>
            </w:pPr>
            <w:r>
              <w:t>7</w:t>
            </w:r>
          </w:p>
        </w:tc>
        <w:tc>
          <w:tcPr>
            <w:tcW w:w="1191" w:type="dxa"/>
          </w:tcPr>
          <w:p w:rsidR="008C35E0" w:rsidRDefault="008C35E0">
            <w:pPr>
              <w:pStyle w:val="ConsPlusNormal"/>
              <w:jc w:val="center"/>
            </w:pPr>
            <w:r>
              <w:t>8</w:t>
            </w:r>
          </w:p>
        </w:tc>
      </w:tr>
      <w:tr w:rsidR="008C35E0">
        <w:tc>
          <w:tcPr>
            <w:tcW w:w="850" w:type="dxa"/>
          </w:tcPr>
          <w:p w:rsidR="008C35E0" w:rsidRDefault="008C35E0">
            <w:pPr>
              <w:pStyle w:val="ConsPlusNormal"/>
            </w:pPr>
          </w:p>
        </w:tc>
        <w:tc>
          <w:tcPr>
            <w:tcW w:w="1077" w:type="dxa"/>
          </w:tcPr>
          <w:p w:rsidR="008C35E0" w:rsidRDefault="008C35E0">
            <w:pPr>
              <w:pStyle w:val="ConsPlusNormal"/>
            </w:pPr>
          </w:p>
        </w:tc>
        <w:tc>
          <w:tcPr>
            <w:tcW w:w="1020" w:type="dxa"/>
          </w:tcPr>
          <w:p w:rsidR="008C35E0" w:rsidRDefault="008C35E0">
            <w:pPr>
              <w:pStyle w:val="ConsPlusNormal"/>
            </w:pPr>
          </w:p>
        </w:tc>
        <w:tc>
          <w:tcPr>
            <w:tcW w:w="1984" w:type="dxa"/>
          </w:tcPr>
          <w:p w:rsidR="008C35E0" w:rsidRDefault="008C35E0">
            <w:pPr>
              <w:pStyle w:val="ConsPlusNormal"/>
            </w:pPr>
          </w:p>
        </w:tc>
        <w:tc>
          <w:tcPr>
            <w:tcW w:w="964" w:type="dxa"/>
          </w:tcPr>
          <w:p w:rsidR="008C35E0" w:rsidRDefault="008C35E0">
            <w:pPr>
              <w:pStyle w:val="ConsPlusNormal"/>
            </w:pPr>
          </w:p>
        </w:tc>
        <w:tc>
          <w:tcPr>
            <w:tcW w:w="1020" w:type="dxa"/>
          </w:tcPr>
          <w:p w:rsidR="008C35E0" w:rsidRDefault="008C35E0">
            <w:pPr>
              <w:pStyle w:val="ConsPlusNormal"/>
            </w:pPr>
          </w:p>
        </w:tc>
        <w:tc>
          <w:tcPr>
            <w:tcW w:w="844" w:type="dxa"/>
          </w:tcPr>
          <w:p w:rsidR="008C35E0" w:rsidRDefault="008C35E0">
            <w:pPr>
              <w:pStyle w:val="ConsPlusNormal"/>
            </w:pPr>
          </w:p>
        </w:tc>
        <w:tc>
          <w:tcPr>
            <w:tcW w:w="1191" w:type="dxa"/>
          </w:tcPr>
          <w:p w:rsidR="008C35E0" w:rsidRDefault="008C35E0">
            <w:pPr>
              <w:pStyle w:val="ConsPlusNormal"/>
            </w:pPr>
          </w:p>
        </w:tc>
      </w:tr>
      <w:tr w:rsidR="008C35E0">
        <w:tc>
          <w:tcPr>
            <w:tcW w:w="850" w:type="dxa"/>
          </w:tcPr>
          <w:p w:rsidR="008C35E0" w:rsidRDefault="008C35E0">
            <w:pPr>
              <w:pStyle w:val="ConsPlusNormal"/>
            </w:pPr>
          </w:p>
        </w:tc>
        <w:tc>
          <w:tcPr>
            <w:tcW w:w="1077" w:type="dxa"/>
          </w:tcPr>
          <w:p w:rsidR="008C35E0" w:rsidRDefault="008C35E0">
            <w:pPr>
              <w:pStyle w:val="ConsPlusNormal"/>
            </w:pPr>
          </w:p>
        </w:tc>
        <w:tc>
          <w:tcPr>
            <w:tcW w:w="1020" w:type="dxa"/>
          </w:tcPr>
          <w:p w:rsidR="008C35E0" w:rsidRDefault="008C35E0">
            <w:pPr>
              <w:pStyle w:val="ConsPlusNormal"/>
            </w:pPr>
          </w:p>
        </w:tc>
        <w:tc>
          <w:tcPr>
            <w:tcW w:w="1984" w:type="dxa"/>
          </w:tcPr>
          <w:p w:rsidR="008C35E0" w:rsidRDefault="008C35E0">
            <w:pPr>
              <w:pStyle w:val="ConsPlusNormal"/>
            </w:pPr>
          </w:p>
        </w:tc>
        <w:tc>
          <w:tcPr>
            <w:tcW w:w="964" w:type="dxa"/>
          </w:tcPr>
          <w:p w:rsidR="008C35E0" w:rsidRDefault="008C35E0">
            <w:pPr>
              <w:pStyle w:val="ConsPlusNormal"/>
            </w:pPr>
          </w:p>
        </w:tc>
        <w:tc>
          <w:tcPr>
            <w:tcW w:w="1020" w:type="dxa"/>
          </w:tcPr>
          <w:p w:rsidR="008C35E0" w:rsidRDefault="008C35E0">
            <w:pPr>
              <w:pStyle w:val="ConsPlusNormal"/>
            </w:pPr>
          </w:p>
        </w:tc>
        <w:tc>
          <w:tcPr>
            <w:tcW w:w="844" w:type="dxa"/>
          </w:tcPr>
          <w:p w:rsidR="008C35E0" w:rsidRDefault="008C35E0">
            <w:pPr>
              <w:pStyle w:val="ConsPlusNormal"/>
            </w:pPr>
          </w:p>
        </w:tc>
        <w:tc>
          <w:tcPr>
            <w:tcW w:w="1191" w:type="dxa"/>
          </w:tcPr>
          <w:p w:rsidR="008C35E0" w:rsidRDefault="008C35E0">
            <w:pPr>
              <w:pStyle w:val="ConsPlusNormal"/>
            </w:pPr>
          </w:p>
        </w:tc>
      </w:tr>
      <w:tr w:rsidR="008C35E0">
        <w:tc>
          <w:tcPr>
            <w:tcW w:w="850" w:type="dxa"/>
          </w:tcPr>
          <w:p w:rsidR="008C35E0" w:rsidRDefault="008C35E0">
            <w:pPr>
              <w:pStyle w:val="ConsPlusNormal"/>
            </w:pPr>
          </w:p>
        </w:tc>
        <w:tc>
          <w:tcPr>
            <w:tcW w:w="1077" w:type="dxa"/>
          </w:tcPr>
          <w:p w:rsidR="008C35E0" w:rsidRDefault="008C35E0">
            <w:pPr>
              <w:pStyle w:val="ConsPlusNormal"/>
            </w:pPr>
          </w:p>
        </w:tc>
        <w:tc>
          <w:tcPr>
            <w:tcW w:w="1020" w:type="dxa"/>
          </w:tcPr>
          <w:p w:rsidR="008C35E0" w:rsidRDefault="008C35E0">
            <w:pPr>
              <w:pStyle w:val="ConsPlusNormal"/>
            </w:pPr>
          </w:p>
        </w:tc>
        <w:tc>
          <w:tcPr>
            <w:tcW w:w="1984" w:type="dxa"/>
          </w:tcPr>
          <w:p w:rsidR="008C35E0" w:rsidRDefault="008C35E0">
            <w:pPr>
              <w:pStyle w:val="ConsPlusNormal"/>
            </w:pPr>
          </w:p>
        </w:tc>
        <w:tc>
          <w:tcPr>
            <w:tcW w:w="964" w:type="dxa"/>
          </w:tcPr>
          <w:p w:rsidR="008C35E0" w:rsidRDefault="008C35E0">
            <w:pPr>
              <w:pStyle w:val="ConsPlusNormal"/>
            </w:pPr>
          </w:p>
        </w:tc>
        <w:tc>
          <w:tcPr>
            <w:tcW w:w="1020" w:type="dxa"/>
          </w:tcPr>
          <w:p w:rsidR="008C35E0" w:rsidRDefault="008C35E0">
            <w:pPr>
              <w:pStyle w:val="ConsPlusNormal"/>
            </w:pPr>
          </w:p>
        </w:tc>
        <w:tc>
          <w:tcPr>
            <w:tcW w:w="844" w:type="dxa"/>
          </w:tcPr>
          <w:p w:rsidR="008C35E0" w:rsidRDefault="008C35E0">
            <w:pPr>
              <w:pStyle w:val="ConsPlusNormal"/>
            </w:pPr>
          </w:p>
        </w:tc>
        <w:tc>
          <w:tcPr>
            <w:tcW w:w="1191" w:type="dxa"/>
          </w:tcPr>
          <w:p w:rsidR="008C35E0" w:rsidRDefault="008C35E0">
            <w:pPr>
              <w:pStyle w:val="ConsPlusNormal"/>
            </w:pPr>
          </w:p>
        </w:tc>
      </w:tr>
      <w:tr w:rsidR="008C35E0">
        <w:tc>
          <w:tcPr>
            <w:tcW w:w="850" w:type="dxa"/>
          </w:tcPr>
          <w:p w:rsidR="008C35E0" w:rsidRDefault="008C35E0">
            <w:pPr>
              <w:pStyle w:val="ConsPlusNormal"/>
            </w:pPr>
          </w:p>
        </w:tc>
        <w:tc>
          <w:tcPr>
            <w:tcW w:w="1077" w:type="dxa"/>
          </w:tcPr>
          <w:p w:rsidR="008C35E0" w:rsidRDefault="008C35E0">
            <w:pPr>
              <w:pStyle w:val="ConsPlusNormal"/>
            </w:pPr>
          </w:p>
        </w:tc>
        <w:tc>
          <w:tcPr>
            <w:tcW w:w="1020" w:type="dxa"/>
          </w:tcPr>
          <w:p w:rsidR="008C35E0" w:rsidRDefault="008C35E0">
            <w:pPr>
              <w:pStyle w:val="ConsPlusNormal"/>
            </w:pPr>
          </w:p>
        </w:tc>
        <w:tc>
          <w:tcPr>
            <w:tcW w:w="1984" w:type="dxa"/>
          </w:tcPr>
          <w:p w:rsidR="008C35E0" w:rsidRDefault="008C35E0">
            <w:pPr>
              <w:pStyle w:val="ConsPlusNormal"/>
            </w:pPr>
          </w:p>
        </w:tc>
        <w:tc>
          <w:tcPr>
            <w:tcW w:w="964" w:type="dxa"/>
          </w:tcPr>
          <w:p w:rsidR="008C35E0" w:rsidRDefault="008C35E0">
            <w:pPr>
              <w:pStyle w:val="ConsPlusNormal"/>
            </w:pPr>
          </w:p>
        </w:tc>
        <w:tc>
          <w:tcPr>
            <w:tcW w:w="1020" w:type="dxa"/>
          </w:tcPr>
          <w:p w:rsidR="008C35E0" w:rsidRDefault="008C35E0">
            <w:pPr>
              <w:pStyle w:val="ConsPlusNormal"/>
            </w:pPr>
          </w:p>
        </w:tc>
        <w:tc>
          <w:tcPr>
            <w:tcW w:w="844" w:type="dxa"/>
          </w:tcPr>
          <w:p w:rsidR="008C35E0" w:rsidRDefault="008C35E0">
            <w:pPr>
              <w:pStyle w:val="ConsPlusNormal"/>
            </w:pPr>
          </w:p>
        </w:tc>
        <w:tc>
          <w:tcPr>
            <w:tcW w:w="1191" w:type="dxa"/>
          </w:tcPr>
          <w:p w:rsidR="008C35E0" w:rsidRDefault="008C35E0">
            <w:pPr>
              <w:pStyle w:val="ConsPlusNormal"/>
            </w:pPr>
          </w:p>
        </w:tc>
      </w:tr>
      <w:tr w:rsidR="008C35E0">
        <w:tc>
          <w:tcPr>
            <w:tcW w:w="850" w:type="dxa"/>
          </w:tcPr>
          <w:p w:rsidR="008C35E0" w:rsidRDefault="008C35E0">
            <w:pPr>
              <w:pStyle w:val="ConsPlusNormal"/>
            </w:pPr>
          </w:p>
        </w:tc>
        <w:tc>
          <w:tcPr>
            <w:tcW w:w="1077" w:type="dxa"/>
          </w:tcPr>
          <w:p w:rsidR="008C35E0" w:rsidRDefault="008C35E0">
            <w:pPr>
              <w:pStyle w:val="ConsPlusNormal"/>
            </w:pPr>
          </w:p>
        </w:tc>
        <w:tc>
          <w:tcPr>
            <w:tcW w:w="1020" w:type="dxa"/>
          </w:tcPr>
          <w:p w:rsidR="008C35E0" w:rsidRDefault="008C35E0">
            <w:pPr>
              <w:pStyle w:val="ConsPlusNormal"/>
            </w:pPr>
          </w:p>
        </w:tc>
        <w:tc>
          <w:tcPr>
            <w:tcW w:w="1984" w:type="dxa"/>
          </w:tcPr>
          <w:p w:rsidR="008C35E0" w:rsidRDefault="008C35E0">
            <w:pPr>
              <w:pStyle w:val="ConsPlusNormal"/>
            </w:pPr>
          </w:p>
        </w:tc>
        <w:tc>
          <w:tcPr>
            <w:tcW w:w="964" w:type="dxa"/>
          </w:tcPr>
          <w:p w:rsidR="008C35E0" w:rsidRDefault="008C35E0">
            <w:pPr>
              <w:pStyle w:val="ConsPlusNormal"/>
            </w:pPr>
          </w:p>
        </w:tc>
        <w:tc>
          <w:tcPr>
            <w:tcW w:w="1020" w:type="dxa"/>
          </w:tcPr>
          <w:p w:rsidR="008C35E0" w:rsidRDefault="008C35E0">
            <w:pPr>
              <w:pStyle w:val="ConsPlusNormal"/>
            </w:pPr>
          </w:p>
        </w:tc>
        <w:tc>
          <w:tcPr>
            <w:tcW w:w="844" w:type="dxa"/>
          </w:tcPr>
          <w:p w:rsidR="008C35E0" w:rsidRDefault="008C35E0">
            <w:pPr>
              <w:pStyle w:val="ConsPlusNormal"/>
            </w:pPr>
          </w:p>
        </w:tc>
        <w:tc>
          <w:tcPr>
            <w:tcW w:w="1191" w:type="dxa"/>
          </w:tcPr>
          <w:p w:rsidR="008C35E0" w:rsidRDefault="008C35E0">
            <w:pPr>
              <w:pStyle w:val="ConsPlusNormal"/>
            </w:pPr>
          </w:p>
        </w:tc>
      </w:tr>
      <w:tr w:rsidR="008C35E0">
        <w:tc>
          <w:tcPr>
            <w:tcW w:w="850" w:type="dxa"/>
          </w:tcPr>
          <w:p w:rsidR="008C35E0" w:rsidRDefault="008C35E0">
            <w:pPr>
              <w:pStyle w:val="ConsPlusNormal"/>
            </w:pPr>
          </w:p>
        </w:tc>
        <w:tc>
          <w:tcPr>
            <w:tcW w:w="1077" w:type="dxa"/>
          </w:tcPr>
          <w:p w:rsidR="008C35E0" w:rsidRDefault="008C35E0">
            <w:pPr>
              <w:pStyle w:val="ConsPlusNormal"/>
            </w:pPr>
          </w:p>
        </w:tc>
        <w:tc>
          <w:tcPr>
            <w:tcW w:w="1020" w:type="dxa"/>
          </w:tcPr>
          <w:p w:rsidR="008C35E0" w:rsidRDefault="008C35E0">
            <w:pPr>
              <w:pStyle w:val="ConsPlusNormal"/>
            </w:pPr>
          </w:p>
        </w:tc>
        <w:tc>
          <w:tcPr>
            <w:tcW w:w="1984" w:type="dxa"/>
          </w:tcPr>
          <w:p w:rsidR="008C35E0" w:rsidRDefault="008C35E0">
            <w:pPr>
              <w:pStyle w:val="ConsPlusNormal"/>
            </w:pPr>
          </w:p>
        </w:tc>
        <w:tc>
          <w:tcPr>
            <w:tcW w:w="964" w:type="dxa"/>
          </w:tcPr>
          <w:p w:rsidR="008C35E0" w:rsidRDefault="008C35E0">
            <w:pPr>
              <w:pStyle w:val="ConsPlusNormal"/>
            </w:pPr>
          </w:p>
        </w:tc>
        <w:tc>
          <w:tcPr>
            <w:tcW w:w="1020" w:type="dxa"/>
          </w:tcPr>
          <w:p w:rsidR="008C35E0" w:rsidRDefault="008C35E0">
            <w:pPr>
              <w:pStyle w:val="ConsPlusNormal"/>
            </w:pPr>
          </w:p>
        </w:tc>
        <w:tc>
          <w:tcPr>
            <w:tcW w:w="844" w:type="dxa"/>
          </w:tcPr>
          <w:p w:rsidR="008C35E0" w:rsidRDefault="008C35E0">
            <w:pPr>
              <w:pStyle w:val="ConsPlusNormal"/>
            </w:pPr>
          </w:p>
        </w:tc>
        <w:tc>
          <w:tcPr>
            <w:tcW w:w="1191" w:type="dxa"/>
          </w:tcPr>
          <w:p w:rsidR="008C35E0" w:rsidRDefault="008C35E0">
            <w:pPr>
              <w:pStyle w:val="ConsPlusNormal"/>
            </w:pPr>
          </w:p>
        </w:tc>
      </w:tr>
    </w:tbl>
    <w:p w:rsidR="008C35E0" w:rsidRDefault="008C35E0">
      <w:pPr>
        <w:pStyle w:val="ConsPlusNormal"/>
        <w:jc w:val="both"/>
      </w:pPr>
    </w:p>
    <w:p w:rsidR="008C35E0" w:rsidRDefault="008C35E0">
      <w:pPr>
        <w:pStyle w:val="ConsPlusNonformat"/>
        <w:jc w:val="both"/>
      </w:pPr>
      <w:r>
        <w:t xml:space="preserve">                    VI. ПРОФЕССИОНАЛЬНАЯ ПЕРЕПОДГОТОВКА</w:t>
      </w:r>
    </w:p>
    <w:p w:rsidR="008C35E0" w:rsidRDefault="008C35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61"/>
        <w:gridCol w:w="1757"/>
        <w:gridCol w:w="1644"/>
        <w:gridCol w:w="1020"/>
        <w:gridCol w:w="964"/>
        <w:gridCol w:w="1247"/>
      </w:tblGrid>
      <w:tr w:rsidR="008C35E0">
        <w:tc>
          <w:tcPr>
            <w:tcW w:w="2438" w:type="dxa"/>
            <w:gridSpan w:val="2"/>
          </w:tcPr>
          <w:p w:rsidR="008C35E0" w:rsidRDefault="008C35E0">
            <w:pPr>
              <w:pStyle w:val="ConsPlusNormal"/>
              <w:jc w:val="center"/>
            </w:pPr>
            <w:r>
              <w:t>Дата</w:t>
            </w:r>
          </w:p>
        </w:tc>
        <w:tc>
          <w:tcPr>
            <w:tcW w:w="1757" w:type="dxa"/>
            <w:vMerge w:val="restart"/>
          </w:tcPr>
          <w:p w:rsidR="008C35E0" w:rsidRDefault="008C35E0">
            <w:pPr>
              <w:pStyle w:val="ConsPlusNormal"/>
              <w:jc w:val="center"/>
            </w:pPr>
            <w:r>
              <w:t>Специальность (направление, профессия)</w:t>
            </w:r>
          </w:p>
        </w:tc>
        <w:tc>
          <w:tcPr>
            <w:tcW w:w="3628" w:type="dxa"/>
            <w:gridSpan w:val="3"/>
          </w:tcPr>
          <w:p w:rsidR="008C35E0" w:rsidRDefault="008C35E0">
            <w:pPr>
              <w:pStyle w:val="ConsPlusNormal"/>
              <w:jc w:val="center"/>
            </w:pPr>
            <w:r>
              <w:t>Документ (диплом, свидетельство)</w:t>
            </w:r>
          </w:p>
        </w:tc>
        <w:tc>
          <w:tcPr>
            <w:tcW w:w="1247" w:type="dxa"/>
            <w:vMerge w:val="restart"/>
          </w:tcPr>
          <w:p w:rsidR="008C35E0" w:rsidRDefault="008C35E0">
            <w:pPr>
              <w:pStyle w:val="ConsPlusNormal"/>
              <w:jc w:val="center"/>
            </w:pPr>
            <w:r>
              <w:t>Основание</w:t>
            </w:r>
          </w:p>
        </w:tc>
      </w:tr>
      <w:tr w:rsidR="008C35E0">
        <w:tc>
          <w:tcPr>
            <w:tcW w:w="1077" w:type="dxa"/>
          </w:tcPr>
          <w:p w:rsidR="008C35E0" w:rsidRDefault="008C35E0">
            <w:pPr>
              <w:pStyle w:val="ConsPlusNormal"/>
              <w:jc w:val="center"/>
            </w:pPr>
            <w:r>
              <w:t>начала обучения</w:t>
            </w:r>
          </w:p>
        </w:tc>
        <w:tc>
          <w:tcPr>
            <w:tcW w:w="1361" w:type="dxa"/>
          </w:tcPr>
          <w:p w:rsidR="008C35E0" w:rsidRDefault="008C35E0">
            <w:pPr>
              <w:pStyle w:val="ConsPlusNormal"/>
              <w:jc w:val="center"/>
            </w:pPr>
            <w:r>
              <w:t>окончания обучения</w:t>
            </w:r>
          </w:p>
        </w:tc>
        <w:tc>
          <w:tcPr>
            <w:tcW w:w="1757" w:type="dxa"/>
            <w:vMerge/>
          </w:tcPr>
          <w:p w:rsidR="008C35E0" w:rsidRDefault="008C35E0"/>
        </w:tc>
        <w:tc>
          <w:tcPr>
            <w:tcW w:w="1644" w:type="dxa"/>
          </w:tcPr>
          <w:p w:rsidR="008C35E0" w:rsidRDefault="008C35E0">
            <w:pPr>
              <w:pStyle w:val="ConsPlusNormal"/>
              <w:jc w:val="center"/>
            </w:pPr>
            <w:r>
              <w:t>наименование</w:t>
            </w:r>
          </w:p>
        </w:tc>
        <w:tc>
          <w:tcPr>
            <w:tcW w:w="1020" w:type="dxa"/>
          </w:tcPr>
          <w:p w:rsidR="008C35E0" w:rsidRDefault="008C35E0">
            <w:pPr>
              <w:pStyle w:val="ConsPlusNormal"/>
              <w:jc w:val="center"/>
            </w:pPr>
            <w:r>
              <w:t>номер</w:t>
            </w:r>
          </w:p>
        </w:tc>
        <w:tc>
          <w:tcPr>
            <w:tcW w:w="964" w:type="dxa"/>
          </w:tcPr>
          <w:p w:rsidR="008C35E0" w:rsidRDefault="008C35E0">
            <w:pPr>
              <w:pStyle w:val="ConsPlusNormal"/>
              <w:jc w:val="center"/>
            </w:pPr>
            <w:r>
              <w:t>дата</w:t>
            </w:r>
          </w:p>
        </w:tc>
        <w:tc>
          <w:tcPr>
            <w:tcW w:w="1247" w:type="dxa"/>
            <w:vMerge/>
          </w:tcPr>
          <w:p w:rsidR="008C35E0" w:rsidRDefault="008C35E0"/>
        </w:tc>
      </w:tr>
      <w:tr w:rsidR="008C35E0">
        <w:tc>
          <w:tcPr>
            <w:tcW w:w="1077" w:type="dxa"/>
          </w:tcPr>
          <w:p w:rsidR="008C35E0" w:rsidRDefault="008C35E0">
            <w:pPr>
              <w:pStyle w:val="ConsPlusNormal"/>
              <w:jc w:val="center"/>
            </w:pPr>
            <w:r>
              <w:t>1</w:t>
            </w:r>
          </w:p>
        </w:tc>
        <w:tc>
          <w:tcPr>
            <w:tcW w:w="1361" w:type="dxa"/>
          </w:tcPr>
          <w:p w:rsidR="008C35E0" w:rsidRDefault="008C35E0">
            <w:pPr>
              <w:pStyle w:val="ConsPlusNormal"/>
              <w:jc w:val="center"/>
            </w:pPr>
            <w:r>
              <w:t>2</w:t>
            </w:r>
          </w:p>
        </w:tc>
        <w:tc>
          <w:tcPr>
            <w:tcW w:w="1757" w:type="dxa"/>
          </w:tcPr>
          <w:p w:rsidR="008C35E0" w:rsidRDefault="008C35E0">
            <w:pPr>
              <w:pStyle w:val="ConsPlusNormal"/>
              <w:jc w:val="center"/>
            </w:pPr>
            <w:r>
              <w:t>3</w:t>
            </w:r>
          </w:p>
        </w:tc>
        <w:tc>
          <w:tcPr>
            <w:tcW w:w="1644" w:type="dxa"/>
          </w:tcPr>
          <w:p w:rsidR="008C35E0" w:rsidRDefault="008C35E0">
            <w:pPr>
              <w:pStyle w:val="ConsPlusNormal"/>
              <w:jc w:val="center"/>
            </w:pPr>
            <w:r>
              <w:t>4</w:t>
            </w:r>
          </w:p>
        </w:tc>
        <w:tc>
          <w:tcPr>
            <w:tcW w:w="1020" w:type="dxa"/>
          </w:tcPr>
          <w:p w:rsidR="008C35E0" w:rsidRDefault="008C35E0">
            <w:pPr>
              <w:pStyle w:val="ConsPlusNormal"/>
              <w:jc w:val="center"/>
            </w:pPr>
            <w:r>
              <w:t>5</w:t>
            </w:r>
          </w:p>
        </w:tc>
        <w:tc>
          <w:tcPr>
            <w:tcW w:w="964" w:type="dxa"/>
          </w:tcPr>
          <w:p w:rsidR="008C35E0" w:rsidRDefault="008C35E0">
            <w:pPr>
              <w:pStyle w:val="ConsPlusNormal"/>
              <w:jc w:val="center"/>
            </w:pPr>
            <w:r>
              <w:t>6</w:t>
            </w:r>
          </w:p>
        </w:tc>
        <w:tc>
          <w:tcPr>
            <w:tcW w:w="1247" w:type="dxa"/>
          </w:tcPr>
          <w:p w:rsidR="008C35E0" w:rsidRDefault="008C35E0">
            <w:pPr>
              <w:pStyle w:val="ConsPlusNormal"/>
              <w:jc w:val="center"/>
            </w:pPr>
            <w:r>
              <w:t>7</w:t>
            </w:r>
          </w:p>
        </w:tc>
      </w:tr>
      <w:tr w:rsidR="008C35E0">
        <w:tc>
          <w:tcPr>
            <w:tcW w:w="1077" w:type="dxa"/>
          </w:tcPr>
          <w:p w:rsidR="008C35E0" w:rsidRDefault="008C35E0">
            <w:pPr>
              <w:pStyle w:val="ConsPlusNormal"/>
            </w:pPr>
          </w:p>
        </w:tc>
        <w:tc>
          <w:tcPr>
            <w:tcW w:w="1361" w:type="dxa"/>
          </w:tcPr>
          <w:p w:rsidR="008C35E0" w:rsidRDefault="008C35E0">
            <w:pPr>
              <w:pStyle w:val="ConsPlusNormal"/>
            </w:pPr>
          </w:p>
        </w:tc>
        <w:tc>
          <w:tcPr>
            <w:tcW w:w="1757" w:type="dxa"/>
          </w:tcPr>
          <w:p w:rsidR="008C35E0" w:rsidRDefault="008C35E0">
            <w:pPr>
              <w:pStyle w:val="ConsPlusNormal"/>
            </w:pPr>
          </w:p>
        </w:tc>
        <w:tc>
          <w:tcPr>
            <w:tcW w:w="1644" w:type="dxa"/>
          </w:tcPr>
          <w:p w:rsidR="008C35E0" w:rsidRDefault="008C35E0">
            <w:pPr>
              <w:pStyle w:val="ConsPlusNormal"/>
            </w:pPr>
          </w:p>
        </w:tc>
        <w:tc>
          <w:tcPr>
            <w:tcW w:w="1020" w:type="dxa"/>
          </w:tcPr>
          <w:p w:rsidR="008C35E0" w:rsidRDefault="008C35E0">
            <w:pPr>
              <w:pStyle w:val="ConsPlusNormal"/>
            </w:pPr>
          </w:p>
        </w:tc>
        <w:tc>
          <w:tcPr>
            <w:tcW w:w="964" w:type="dxa"/>
          </w:tcPr>
          <w:p w:rsidR="008C35E0" w:rsidRDefault="008C35E0">
            <w:pPr>
              <w:pStyle w:val="ConsPlusNormal"/>
            </w:pPr>
          </w:p>
        </w:tc>
        <w:tc>
          <w:tcPr>
            <w:tcW w:w="1247" w:type="dxa"/>
          </w:tcPr>
          <w:p w:rsidR="008C35E0" w:rsidRDefault="008C35E0">
            <w:pPr>
              <w:pStyle w:val="ConsPlusNormal"/>
            </w:pPr>
          </w:p>
        </w:tc>
      </w:tr>
      <w:tr w:rsidR="008C35E0">
        <w:tc>
          <w:tcPr>
            <w:tcW w:w="1077" w:type="dxa"/>
          </w:tcPr>
          <w:p w:rsidR="008C35E0" w:rsidRDefault="008C35E0">
            <w:pPr>
              <w:pStyle w:val="ConsPlusNormal"/>
            </w:pPr>
          </w:p>
        </w:tc>
        <w:tc>
          <w:tcPr>
            <w:tcW w:w="1361" w:type="dxa"/>
          </w:tcPr>
          <w:p w:rsidR="008C35E0" w:rsidRDefault="008C35E0">
            <w:pPr>
              <w:pStyle w:val="ConsPlusNormal"/>
            </w:pPr>
          </w:p>
        </w:tc>
        <w:tc>
          <w:tcPr>
            <w:tcW w:w="1757" w:type="dxa"/>
          </w:tcPr>
          <w:p w:rsidR="008C35E0" w:rsidRDefault="008C35E0">
            <w:pPr>
              <w:pStyle w:val="ConsPlusNormal"/>
            </w:pPr>
          </w:p>
        </w:tc>
        <w:tc>
          <w:tcPr>
            <w:tcW w:w="1644" w:type="dxa"/>
          </w:tcPr>
          <w:p w:rsidR="008C35E0" w:rsidRDefault="008C35E0">
            <w:pPr>
              <w:pStyle w:val="ConsPlusNormal"/>
            </w:pPr>
          </w:p>
        </w:tc>
        <w:tc>
          <w:tcPr>
            <w:tcW w:w="1020" w:type="dxa"/>
          </w:tcPr>
          <w:p w:rsidR="008C35E0" w:rsidRDefault="008C35E0">
            <w:pPr>
              <w:pStyle w:val="ConsPlusNormal"/>
            </w:pPr>
          </w:p>
        </w:tc>
        <w:tc>
          <w:tcPr>
            <w:tcW w:w="964" w:type="dxa"/>
          </w:tcPr>
          <w:p w:rsidR="008C35E0" w:rsidRDefault="008C35E0">
            <w:pPr>
              <w:pStyle w:val="ConsPlusNormal"/>
            </w:pPr>
          </w:p>
        </w:tc>
        <w:tc>
          <w:tcPr>
            <w:tcW w:w="1247" w:type="dxa"/>
          </w:tcPr>
          <w:p w:rsidR="008C35E0" w:rsidRDefault="008C35E0">
            <w:pPr>
              <w:pStyle w:val="ConsPlusNormal"/>
            </w:pPr>
          </w:p>
        </w:tc>
      </w:tr>
      <w:tr w:rsidR="008C35E0">
        <w:tc>
          <w:tcPr>
            <w:tcW w:w="1077" w:type="dxa"/>
          </w:tcPr>
          <w:p w:rsidR="008C35E0" w:rsidRDefault="008C35E0">
            <w:pPr>
              <w:pStyle w:val="ConsPlusNormal"/>
            </w:pPr>
          </w:p>
        </w:tc>
        <w:tc>
          <w:tcPr>
            <w:tcW w:w="1361" w:type="dxa"/>
          </w:tcPr>
          <w:p w:rsidR="008C35E0" w:rsidRDefault="008C35E0">
            <w:pPr>
              <w:pStyle w:val="ConsPlusNormal"/>
            </w:pPr>
          </w:p>
        </w:tc>
        <w:tc>
          <w:tcPr>
            <w:tcW w:w="1757" w:type="dxa"/>
          </w:tcPr>
          <w:p w:rsidR="008C35E0" w:rsidRDefault="008C35E0">
            <w:pPr>
              <w:pStyle w:val="ConsPlusNormal"/>
            </w:pPr>
          </w:p>
        </w:tc>
        <w:tc>
          <w:tcPr>
            <w:tcW w:w="1644" w:type="dxa"/>
          </w:tcPr>
          <w:p w:rsidR="008C35E0" w:rsidRDefault="008C35E0">
            <w:pPr>
              <w:pStyle w:val="ConsPlusNormal"/>
            </w:pPr>
          </w:p>
        </w:tc>
        <w:tc>
          <w:tcPr>
            <w:tcW w:w="1020" w:type="dxa"/>
          </w:tcPr>
          <w:p w:rsidR="008C35E0" w:rsidRDefault="008C35E0">
            <w:pPr>
              <w:pStyle w:val="ConsPlusNormal"/>
            </w:pPr>
          </w:p>
        </w:tc>
        <w:tc>
          <w:tcPr>
            <w:tcW w:w="964" w:type="dxa"/>
          </w:tcPr>
          <w:p w:rsidR="008C35E0" w:rsidRDefault="008C35E0">
            <w:pPr>
              <w:pStyle w:val="ConsPlusNormal"/>
            </w:pPr>
          </w:p>
        </w:tc>
        <w:tc>
          <w:tcPr>
            <w:tcW w:w="1247" w:type="dxa"/>
          </w:tcPr>
          <w:p w:rsidR="008C35E0" w:rsidRDefault="008C35E0">
            <w:pPr>
              <w:pStyle w:val="ConsPlusNormal"/>
            </w:pPr>
          </w:p>
        </w:tc>
      </w:tr>
      <w:tr w:rsidR="008C35E0">
        <w:tc>
          <w:tcPr>
            <w:tcW w:w="1077" w:type="dxa"/>
          </w:tcPr>
          <w:p w:rsidR="008C35E0" w:rsidRDefault="008C35E0">
            <w:pPr>
              <w:pStyle w:val="ConsPlusNormal"/>
            </w:pPr>
          </w:p>
        </w:tc>
        <w:tc>
          <w:tcPr>
            <w:tcW w:w="1361" w:type="dxa"/>
          </w:tcPr>
          <w:p w:rsidR="008C35E0" w:rsidRDefault="008C35E0">
            <w:pPr>
              <w:pStyle w:val="ConsPlusNormal"/>
            </w:pPr>
          </w:p>
        </w:tc>
        <w:tc>
          <w:tcPr>
            <w:tcW w:w="1757" w:type="dxa"/>
          </w:tcPr>
          <w:p w:rsidR="008C35E0" w:rsidRDefault="008C35E0">
            <w:pPr>
              <w:pStyle w:val="ConsPlusNormal"/>
            </w:pPr>
          </w:p>
        </w:tc>
        <w:tc>
          <w:tcPr>
            <w:tcW w:w="1644" w:type="dxa"/>
          </w:tcPr>
          <w:p w:rsidR="008C35E0" w:rsidRDefault="008C35E0">
            <w:pPr>
              <w:pStyle w:val="ConsPlusNormal"/>
            </w:pPr>
          </w:p>
        </w:tc>
        <w:tc>
          <w:tcPr>
            <w:tcW w:w="1020" w:type="dxa"/>
          </w:tcPr>
          <w:p w:rsidR="008C35E0" w:rsidRDefault="008C35E0">
            <w:pPr>
              <w:pStyle w:val="ConsPlusNormal"/>
            </w:pPr>
          </w:p>
        </w:tc>
        <w:tc>
          <w:tcPr>
            <w:tcW w:w="964" w:type="dxa"/>
          </w:tcPr>
          <w:p w:rsidR="008C35E0" w:rsidRDefault="008C35E0">
            <w:pPr>
              <w:pStyle w:val="ConsPlusNormal"/>
            </w:pPr>
          </w:p>
        </w:tc>
        <w:tc>
          <w:tcPr>
            <w:tcW w:w="1247" w:type="dxa"/>
          </w:tcPr>
          <w:p w:rsidR="008C35E0" w:rsidRDefault="008C35E0">
            <w:pPr>
              <w:pStyle w:val="ConsPlusNormal"/>
            </w:pPr>
          </w:p>
        </w:tc>
      </w:tr>
    </w:tbl>
    <w:p w:rsidR="008C35E0" w:rsidRDefault="008C35E0">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8C35E0" w:rsidRDefault="008C35E0">
      <w:pPr>
        <w:pStyle w:val="ConsPlusNonformat"/>
        <w:jc w:val="both"/>
      </w:pPr>
      <w:r>
        <w:lastRenderedPageBreak/>
        <w:t xml:space="preserve">                                                   4-я страница формы N Т-2</w:t>
      </w:r>
    </w:p>
    <w:p w:rsidR="008C35E0" w:rsidRDefault="008C35E0">
      <w:pPr>
        <w:pStyle w:val="ConsPlusNonformat"/>
        <w:jc w:val="both"/>
      </w:pPr>
    </w:p>
    <w:p w:rsidR="008C35E0" w:rsidRDefault="008C35E0">
      <w:pPr>
        <w:pStyle w:val="ConsPlusNonformat"/>
        <w:jc w:val="both"/>
      </w:pPr>
      <w:r>
        <w:t xml:space="preserve">                 VII. НАГРАДЫ (ПООЩРЕНИЯ), ПОЧЕТНЫЕ ЗВАНИЯ</w:t>
      </w:r>
    </w:p>
    <w:p w:rsidR="008C35E0" w:rsidRDefault="008C35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871"/>
        <w:gridCol w:w="1020"/>
        <w:gridCol w:w="794"/>
      </w:tblGrid>
      <w:tr w:rsidR="008C35E0">
        <w:tc>
          <w:tcPr>
            <w:tcW w:w="5386" w:type="dxa"/>
            <w:vMerge w:val="restart"/>
          </w:tcPr>
          <w:p w:rsidR="008C35E0" w:rsidRDefault="008C35E0">
            <w:pPr>
              <w:pStyle w:val="ConsPlusNormal"/>
              <w:jc w:val="center"/>
            </w:pPr>
            <w:r>
              <w:t>Наименование награды (поощрения)</w:t>
            </w:r>
          </w:p>
        </w:tc>
        <w:tc>
          <w:tcPr>
            <w:tcW w:w="3685" w:type="dxa"/>
            <w:gridSpan w:val="3"/>
          </w:tcPr>
          <w:p w:rsidR="008C35E0" w:rsidRDefault="008C35E0">
            <w:pPr>
              <w:pStyle w:val="ConsPlusNormal"/>
              <w:jc w:val="center"/>
            </w:pPr>
            <w:r>
              <w:t>Документ</w:t>
            </w:r>
          </w:p>
        </w:tc>
      </w:tr>
      <w:tr w:rsidR="008C35E0">
        <w:tc>
          <w:tcPr>
            <w:tcW w:w="5386" w:type="dxa"/>
            <w:vMerge/>
          </w:tcPr>
          <w:p w:rsidR="008C35E0" w:rsidRDefault="008C35E0"/>
        </w:tc>
        <w:tc>
          <w:tcPr>
            <w:tcW w:w="1871" w:type="dxa"/>
          </w:tcPr>
          <w:p w:rsidR="008C35E0" w:rsidRDefault="008C35E0">
            <w:pPr>
              <w:pStyle w:val="ConsPlusNormal"/>
              <w:jc w:val="center"/>
            </w:pPr>
            <w:r>
              <w:t>наименование</w:t>
            </w:r>
          </w:p>
        </w:tc>
        <w:tc>
          <w:tcPr>
            <w:tcW w:w="1020" w:type="dxa"/>
          </w:tcPr>
          <w:p w:rsidR="008C35E0" w:rsidRDefault="008C35E0">
            <w:pPr>
              <w:pStyle w:val="ConsPlusNormal"/>
              <w:jc w:val="center"/>
            </w:pPr>
            <w:r>
              <w:t>номер</w:t>
            </w:r>
          </w:p>
        </w:tc>
        <w:tc>
          <w:tcPr>
            <w:tcW w:w="794" w:type="dxa"/>
          </w:tcPr>
          <w:p w:rsidR="008C35E0" w:rsidRDefault="008C35E0">
            <w:pPr>
              <w:pStyle w:val="ConsPlusNormal"/>
              <w:jc w:val="center"/>
            </w:pPr>
            <w:r>
              <w:t>дата</w:t>
            </w:r>
          </w:p>
        </w:tc>
      </w:tr>
      <w:tr w:rsidR="008C35E0">
        <w:tc>
          <w:tcPr>
            <w:tcW w:w="5386" w:type="dxa"/>
          </w:tcPr>
          <w:p w:rsidR="008C35E0" w:rsidRDefault="008C35E0">
            <w:pPr>
              <w:pStyle w:val="ConsPlusNormal"/>
              <w:jc w:val="center"/>
            </w:pPr>
            <w:r>
              <w:t>1</w:t>
            </w:r>
          </w:p>
        </w:tc>
        <w:tc>
          <w:tcPr>
            <w:tcW w:w="1871" w:type="dxa"/>
          </w:tcPr>
          <w:p w:rsidR="008C35E0" w:rsidRDefault="008C35E0">
            <w:pPr>
              <w:pStyle w:val="ConsPlusNormal"/>
              <w:jc w:val="center"/>
            </w:pPr>
            <w:r>
              <w:t>2</w:t>
            </w:r>
          </w:p>
        </w:tc>
        <w:tc>
          <w:tcPr>
            <w:tcW w:w="1020" w:type="dxa"/>
          </w:tcPr>
          <w:p w:rsidR="008C35E0" w:rsidRDefault="008C35E0">
            <w:pPr>
              <w:pStyle w:val="ConsPlusNormal"/>
              <w:jc w:val="center"/>
            </w:pPr>
            <w:r>
              <w:t>3</w:t>
            </w:r>
          </w:p>
        </w:tc>
        <w:tc>
          <w:tcPr>
            <w:tcW w:w="794" w:type="dxa"/>
          </w:tcPr>
          <w:p w:rsidR="008C35E0" w:rsidRDefault="008C35E0">
            <w:pPr>
              <w:pStyle w:val="ConsPlusNormal"/>
              <w:jc w:val="center"/>
            </w:pPr>
            <w:r>
              <w:t>4</w:t>
            </w:r>
          </w:p>
        </w:tc>
      </w:tr>
      <w:tr w:rsidR="008C35E0">
        <w:tc>
          <w:tcPr>
            <w:tcW w:w="5386" w:type="dxa"/>
          </w:tcPr>
          <w:p w:rsidR="008C35E0" w:rsidRDefault="008C35E0">
            <w:pPr>
              <w:pStyle w:val="ConsPlusNormal"/>
            </w:pPr>
          </w:p>
        </w:tc>
        <w:tc>
          <w:tcPr>
            <w:tcW w:w="1871" w:type="dxa"/>
          </w:tcPr>
          <w:p w:rsidR="008C35E0" w:rsidRDefault="008C35E0">
            <w:pPr>
              <w:pStyle w:val="ConsPlusNormal"/>
            </w:pPr>
          </w:p>
        </w:tc>
        <w:tc>
          <w:tcPr>
            <w:tcW w:w="1020" w:type="dxa"/>
          </w:tcPr>
          <w:p w:rsidR="008C35E0" w:rsidRDefault="008C35E0">
            <w:pPr>
              <w:pStyle w:val="ConsPlusNormal"/>
            </w:pPr>
          </w:p>
        </w:tc>
        <w:tc>
          <w:tcPr>
            <w:tcW w:w="794" w:type="dxa"/>
          </w:tcPr>
          <w:p w:rsidR="008C35E0" w:rsidRDefault="008C35E0">
            <w:pPr>
              <w:pStyle w:val="ConsPlusNormal"/>
            </w:pPr>
          </w:p>
        </w:tc>
      </w:tr>
    </w:tbl>
    <w:p w:rsidR="008C35E0" w:rsidRDefault="008C35E0">
      <w:pPr>
        <w:pStyle w:val="ConsPlusNormal"/>
        <w:jc w:val="both"/>
      </w:pPr>
    </w:p>
    <w:p w:rsidR="008C35E0" w:rsidRDefault="008C35E0">
      <w:pPr>
        <w:pStyle w:val="ConsPlusNonformat"/>
        <w:jc w:val="both"/>
      </w:pPr>
      <w:r>
        <w:t xml:space="preserve">                               VIII. ОТПУСК</w:t>
      </w:r>
    </w:p>
    <w:p w:rsidR="008C35E0" w:rsidRDefault="008C35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737"/>
        <w:gridCol w:w="1006"/>
        <w:gridCol w:w="1644"/>
        <w:gridCol w:w="964"/>
        <w:gridCol w:w="1334"/>
        <w:gridCol w:w="680"/>
      </w:tblGrid>
      <w:tr w:rsidR="008C35E0">
        <w:tc>
          <w:tcPr>
            <w:tcW w:w="2665" w:type="dxa"/>
            <w:vMerge w:val="restart"/>
          </w:tcPr>
          <w:p w:rsidR="008C35E0" w:rsidRDefault="008C35E0">
            <w:pPr>
              <w:pStyle w:val="ConsPlusNormal"/>
              <w:jc w:val="center"/>
            </w:pPr>
            <w:r>
              <w:t>Вид отпуска (ежегодный, учебный, без сохранения заработной платы и др.)</w:t>
            </w:r>
          </w:p>
        </w:tc>
        <w:tc>
          <w:tcPr>
            <w:tcW w:w="1743" w:type="dxa"/>
            <w:gridSpan w:val="2"/>
          </w:tcPr>
          <w:p w:rsidR="008C35E0" w:rsidRDefault="008C35E0">
            <w:pPr>
              <w:pStyle w:val="ConsPlusNormal"/>
              <w:jc w:val="center"/>
            </w:pPr>
            <w:r>
              <w:t>Период работы</w:t>
            </w:r>
          </w:p>
        </w:tc>
        <w:tc>
          <w:tcPr>
            <w:tcW w:w="1644" w:type="dxa"/>
            <w:vMerge w:val="restart"/>
          </w:tcPr>
          <w:p w:rsidR="008C35E0" w:rsidRDefault="008C35E0">
            <w:pPr>
              <w:pStyle w:val="ConsPlusNormal"/>
              <w:jc w:val="center"/>
            </w:pPr>
            <w:r>
              <w:t>Количество календарных дней отпуска</w:t>
            </w:r>
          </w:p>
        </w:tc>
        <w:tc>
          <w:tcPr>
            <w:tcW w:w="2298" w:type="dxa"/>
            <w:gridSpan w:val="2"/>
          </w:tcPr>
          <w:p w:rsidR="008C35E0" w:rsidRDefault="008C35E0">
            <w:pPr>
              <w:pStyle w:val="ConsPlusNormal"/>
              <w:jc w:val="center"/>
            </w:pPr>
            <w:r>
              <w:t>Дата</w:t>
            </w:r>
          </w:p>
        </w:tc>
        <w:tc>
          <w:tcPr>
            <w:tcW w:w="680" w:type="dxa"/>
            <w:vMerge w:val="restart"/>
          </w:tcPr>
          <w:p w:rsidR="008C35E0" w:rsidRDefault="008C35E0">
            <w:pPr>
              <w:pStyle w:val="ConsPlusNormal"/>
              <w:jc w:val="center"/>
            </w:pPr>
            <w:r>
              <w:t>Основание</w:t>
            </w:r>
          </w:p>
        </w:tc>
      </w:tr>
      <w:tr w:rsidR="008C35E0">
        <w:tc>
          <w:tcPr>
            <w:tcW w:w="2665" w:type="dxa"/>
            <w:vMerge/>
          </w:tcPr>
          <w:p w:rsidR="008C35E0" w:rsidRDefault="008C35E0"/>
        </w:tc>
        <w:tc>
          <w:tcPr>
            <w:tcW w:w="737" w:type="dxa"/>
          </w:tcPr>
          <w:p w:rsidR="008C35E0" w:rsidRDefault="008C35E0">
            <w:pPr>
              <w:pStyle w:val="ConsPlusNormal"/>
              <w:jc w:val="center"/>
            </w:pPr>
            <w:r>
              <w:t>с</w:t>
            </w:r>
          </w:p>
        </w:tc>
        <w:tc>
          <w:tcPr>
            <w:tcW w:w="1006" w:type="dxa"/>
          </w:tcPr>
          <w:p w:rsidR="008C35E0" w:rsidRDefault="008C35E0">
            <w:pPr>
              <w:pStyle w:val="ConsPlusNormal"/>
              <w:jc w:val="center"/>
            </w:pPr>
            <w:r>
              <w:t>по</w:t>
            </w:r>
          </w:p>
        </w:tc>
        <w:tc>
          <w:tcPr>
            <w:tcW w:w="1644" w:type="dxa"/>
            <w:vMerge/>
          </w:tcPr>
          <w:p w:rsidR="008C35E0" w:rsidRDefault="008C35E0"/>
        </w:tc>
        <w:tc>
          <w:tcPr>
            <w:tcW w:w="964" w:type="dxa"/>
          </w:tcPr>
          <w:p w:rsidR="008C35E0" w:rsidRDefault="008C35E0">
            <w:pPr>
              <w:pStyle w:val="ConsPlusNormal"/>
              <w:jc w:val="center"/>
            </w:pPr>
            <w:r>
              <w:t>начала</w:t>
            </w:r>
          </w:p>
        </w:tc>
        <w:tc>
          <w:tcPr>
            <w:tcW w:w="1334" w:type="dxa"/>
          </w:tcPr>
          <w:p w:rsidR="008C35E0" w:rsidRDefault="008C35E0">
            <w:pPr>
              <w:pStyle w:val="ConsPlusNormal"/>
              <w:jc w:val="center"/>
            </w:pPr>
            <w:r>
              <w:t>окончания</w:t>
            </w:r>
          </w:p>
        </w:tc>
        <w:tc>
          <w:tcPr>
            <w:tcW w:w="680" w:type="dxa"/>
            <w:vMerge/>
          </w:tcPr>
          <w:p w:rsidR="008C35E0" w:rsidRDefault="008C35E0"/>
        </w:tc>
      </w:tr>
      <w:tr w:rsidR="008C35E0">
        <w:tc>
          <w:tcPr>
            <w:tcW w:w="2665" w:type="dxa"/>
          </w:tcPr>
          <w:p w:rsidR="008C35E0" w:rsidRDefault="008C35E0">
            <w:pPr>
              <w:pStyle w:val="ConsPlusNormal"/>
              <w:jc w:val="center"/>
            </w:pPr>
            <w:r>
              <w:t>1</w:t>
            </w:r>
          </w:p>
        </w:tc>
        <w:tc>
          <w:tcPr>
            <w:tcW w:w="737" w:type="dxa"/>
          </w:tcPr>
          <w:p w:rsidR="008C35E0" w:rsidRDefault="008C35E0">
            <w:pPr>
              <w:pStyle w:val="ConsPlusNormal"/>
              <w:jc w:val="center"/>
            </w:pPr>
            <w:r>
              <w:t>2</w:t>
            </w:r>
          </w:p>
        </w:tc>
        <w:tc>
          <w:tcPr>
            <w:tcW w:w="1006" w:type="dxa"/>
          </w:tcPr>
          <w:p w:rsidR="008C35E0" w:rsidRDefault="008C35E0">
            <w:pPr>
              <w:pStyle w:val="ConsPlusNormal"/>
              <w:jc w:val="center"/>
            </w:pPr>
            <w:r>
              <w:t>3</w:t>
            </w:r>
          </w:p>
        </w:tc>
        <w:tc>
          <w:tcPr>
            <w:tcW w:w="1644" w:type="dxa"/>
          </w:tcPr>
          <w:p w:rsidR="008C35E0" w:rsidRDefault="008C35E0">
            <w:pPr>
              <w:pStyle w:val="ConsPlusNormal"/>
              <w:jc w:val="center"/>
            </w:pPr>
            <w:r>
              <w:t>4</w:t>
            </w:r>
          </w:p>
        </w:tc>
        <w:tc>
          <w:tcPr>
            <w:tcW w:w="964" w:type="dxa"/>
          </w:tcPr>
          <w:p w:rsidR="008C35E0" w:rsidRDefault="008C35E0">
            <w:pPr>
              <w:pStyle w:val="ConsPlusNormal"/>
              <w:jc w:val="center"/>
            </w:pPr>
            <w:r>
              <w:t>5</w:t>
            </w:r>
          </w:p>
        </w:tc>
        <w:tc>
          <w:tcPr>
            <w:tcW w:w="1334" w:type="dxa"/>
          </w:tcPr>
          <w:p w:rsidR="008C35E0" w:rsidRDefault="008C35E0">
            <w:pPr>
              <w:pStyle w:val="ConsPlusNormal"/>
              <w:jc w:val="center"/>
            </w:pPr>
            <w:r>
              <w:t>6</w:t>
            </w:r>
          </w:p>
        </w:tc>
        <w:tc>
          <w:tcPr>
            <w:tcW w:w="680" w:type="dxa"/>
          </w:tcPr>
          <w:p w:rsidR="008C35E0" w:rsidRDefault="008C35E0">
            <w:pPr>
              <w:pStyle w:val="ConsPlusNormal"/>
              <w:jc w:val="center"/>
            </w:pPr>
            <w:r>
              <w:t>7</w:t>
            </w:r>
          </w:p>
        </w:tc>
      </w:tr>
      <w:tr w:rsidR="008C35E0">
        <w:tc>
          <w:tcPr>
            <w:tcW w:w="2665" w:type="dxa"/>
          </w:tcPr>
          <w:p w:rsidR="008C35E0" w:rsidRDefault="008C35E0">
            <w:pPr>
              <w:pStyle w:val="ConsPlusNormal"/>
            </w:pPr>
          </w:p>
        </w:tc>
        <w:tc>
          <w:tcPr>
            <w:tcW w:w="737" w:type="dxa"/>
          </w:tcPr>
          <w:p w:rsidR="008C35E0" w:rsidRDefault="008C35E0">
            <w:pPr>
              <w:pStyle w:val="ConsPlusNormal"/>
            </w:pPr>
          </w:p>
        </w:tc>
        <w:tc>
          <w:tcPr>
            <w:tcW w:w="1006" w:type="dxa"/>
          </w:tcPr>
          <w:p w:rsidR="008C35E0" w:rsidRDefault="008C35E0">
            <w:pPr>
              <w:pStyle w:val="ConsPlusNormal"/>
            </w:pPr>
          </w:p>
        </w:tc>
        <w:tc>
          <w:tcPr>
            <w:tcW w:w="1644" w:type="dxa"/>
          </w:tcPr>
          <w:p w:rsidR="008C35E0" w:rsidRDefault="008C35E0">
            <w:pPr>
              <w:pStyle w:val="ConsPlusNormal"/>
            </w:pPr>
          </w:p>
        </w:tc>
        <w:tc>
          <w:tcPr>
            <w:tcW w:w="964" w:type="dxa"/>
          </w:tcPr>
          <w:p w:rsidR="008C35E0" w:rsidRDefault="008C35E0">
            <w:pPr>
              <w:pStyle w:val="ConsPlusNormal"/>
            </w:pPr>
          </w:p>
        </w:tc>
        <w:tc>
          <w:tcPr>
            <w:tcW w:w="1334" w:type="dxa"/>
          </w:tcPr>
          <w:p w:rsidR="008C35E0" w:rsidRDefault="008C35E0">
            <w:pPr>
              <w:pStyle w:val="ConsPlusNormal"/>
            </w:pPr>
          </w:p>
        </w:tc>
        <w:tc>
          <w:tcPr>
            <w:tcW w:w="680" w:type="dxa"/>
          </w:tcPr>
          <w:p w:rsidR="008C35E0" w:rsidRDefault="008C35E0">
            <w:pPr>
              <w:pStyle w:val="ConsPlusNormal"/>
            </w:pPr>
          </w:p>
        </w:tc>
      </w:tr>
      <w:tr w:rsidR="008C35E0">
        <w:tc>
          <w:tcPr>
            <w:tcW w:w="2665" w:type="dxa"/>
          </w:tcPr>
          <w:p w:rsidR="008C35E0" w:rsidRDefault="008C35E0">
            <w:pPr>
              <w:pStyle w:val="ConsPlusNormal"/>
            </w:pPr>
          </w:p>
        </w:tc>
        <w:tc>
          <w:tcPr>
            <w:tcW w:w="737" w:type="dxa"/>
          </w:tcPr>
          <w:p w:rsidR="008C35E0" w:rsidRDefault="008C35E0">
            <w:pPr>
              <w:pStyle w:val="ConsPlusNormal"/>
            </w:pPr>
          </w:p>
        </w:tc>
        <w:tc>
          <w:tcPr>
            <w:tcW w:w="1006" w:type="dxa"/>
          </w:tcPr>
          <w:p w:rsidR="008C35E0" w:rsidRDefault="008C35E0">
            <w:pPr>
              <w:pStyle w:val="ConsPlusNormal"/>
            </w:pPr>
          </w:p>
        </w:tc>
        <w:tc>
          <w:tcPr>
            <w:tcW w:w="1644" w:type="dxa"/>
          </w:tcPr>
          <w:p w:rsidR="008C35E0" w:rsidRDefault="008C35E0">
            <w:pPr>
              <w:pStyle w:val="ConsPlusNormal"/>
            </w:pPr>
          </w:p>
        </w:tc>
        <w:tc>
          <w:tcPr>
            <w:tcW w:w="964" w:type="dxa"/>
          </w:tcPr>
          <w:p w:rsidR="008C35E0" w:rsidRDefault="008C35E0">
            <w:pPr>
              <w:pStyle w:val="ConsPlusNormal"/>
            </w:pPr>
          </w:p>
        </w:tc>
        <w:tc>
          <w:tcPr>
            <w:tcW w:w="1334" w:type="dxa"/>
          </w:tcPr>
          <w:p w:rsidR="008C35E0" w:rsidRDefault="008C35E0">
            <w:pPr>
              <w:pStyle w:val="ConsPlusNormal"/>
            </w:pPr>
          </w:p>
        </w:tc>
        <w:tc>
          <w:tcPr>
            <w:tcW w:w="680" w:type="dxa"/>
          </w:tcPr>
          <w:p w:rsidR="008C35E0" w:rsidRDefault="008C35E0">
            <w:pPr>
              <w:pStyle w:val="ConsPlusNormal"/>
            </w:pPr>
          </w:p>
        </w:tc>
      </w:tr>
    </w:tbl>
    <w:p w:rsidR="008C35E0" w:rsidRDefault="008C35E0">
      <w:pPr>
        <w:pStyle w:val="ConsPlusNormal"/>
        <w:jc w:val="both"/>
      </w:pPr>
    </w:p>
    <w:p w:rsidR="008C35E0" w:rsidRDefault="008C35E0">
      <w:pPr>
        <w:pStyle w:val="ConsPlusNonformat"/>
        <w:jc w:val="both"/>
      </w:pPr>
      <w:r>
        <w:t xml:space="preserve">                          IX. СОЦИАЛЬНЫЕ ЛЬГОТЫ,</w:t>
      </w:r>
    </w:p>
    <w:p w:rsidR="008C35E0" w:rsidRDefault="008C35E0">
      <w:pPr>
        <w:pStyle w:val="ConsPlusNonformat"/>
        <w:jc w:val="both"/>
      </w:pPr>
      <w:r>
        <w:t xml:space="preserve">    на </w:t>
      </w:r>
      <w:proofErr w:type="gramStart"/>
      <w:r>
        <w:t>которые</w:t>
      </w:r>
      <w:proofErr w:type="gramEnd"/>
      <w:r>
        <w:t xml:space="preserve"> работник имеет право в соответствии с законодательством</w:t>
      </w:r>
    </w:p>
    <w:p w:rsidR="008C35E0" w:rsidRDefault="008C35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907"/>
        <w:gridCol w:w="1417"/>
        <w:gridCol w:w="1247"/>
      </w:tblGrid>
      <w:tr w:rsidR="008C35E0">
        <w:tc>
          <w:tcPr>
            <w:tcW w:w="5329" w:type="dxa"/>
            <w:vMerge w:val="restart"/>
          </w:tcPr>
          <w:p w:rsidR="008C35E0" w:rsidRDefault="008C35E0">
            <w:pPr>
              <w:pStyle w:val="ConsPlusNormal"/>
              <w:jc w:val="center"/>
            </w:pPr>
            <w:r>
              <w:t>Наименование льготы</w:t>
            </w:r>
          </w:p>
        </w:tc>
        <w:tc>
          <w:tcPr>
            <w:tcW w:w="2324" w:type="dxa"/>
            <w:gridSpan w:val="2"/>
          </w:tcPr>
          <w:p w:rsidR="008C35E0" w:rsidRDefault="008C35E0">
            <w:pPr>
              <w:pStyle w:val="ConsPlusNormal"/>
              <w:jc w:val="center"/>
            </w:pPr>
            <w:r>
              <w:t>Документ</w:t>
            </w:r>
          </w:p>
        </w:tc>
        <w:tc>
          <w:tcPr>
            <w:tcW w:w="1247" w:type="dxa"/>
            <w:vMerge w:val="restart"/>
          </w:tcPr>
          <w:p w:rsidR="008C35E0" w:rsidRDefault="008C35E0">
            <w:pPr>
              <w:pStyle w:val="ConsPlusNormal"/>
              <w:jc w:val="center"/>
            </w:pPr>
            <w:r>
              <w:t>Основание</w:t>
            </w:r>
          </w:p>
        </w:tc>
      </w:tr>
      <w:tr w:rsidR="008C35E0">
        <w:tc>
          <w:tcPr>
            <w:tcW w:w="5329" w:type="dxa"/>
            <w:vMerge/>
          </w:tcPr>
          <w:p w:rsidR="008C35E0" w:rsidRDefault="008C35E0"/>
        </w:tc>
        <w:tc>
          <w:tcPr>
            <w:tcW w:w="907" w:type="dxa"/>
          </w:tcPr>
          <w:p w:rsidR="008C35E0" w:rsidRDefault="008C35E0">
            <w:pPr>
              <w:pStyle w:val="ConsPlusNormal"/>
              <w:jc w:val="center"/>
            </w:pPr>
            <w:r>
              <w:t>номер</w:t>
            </w:r>
          </w:p>
        </w:tc>
        <w:tc>
          <w:tcPr>
            <w:tcW w:w="1417" w:type="dxa"/>
          </w:tcPr>
          <w:p w:rsidR="008C35E0" w:rsidRDefault="008C35E0">
            <w:pPr>
              <w:pStyle w:val="ConsPlusNormal"/>
              <w:jc w:val="center"/>
            </w:pPr>
            <w:r>
              <w:t>дата выдачи</w:t>
            </w:r>
          </w:p>
        </w:tc>
        <w:tc>
          <w:tcPr>
            <w:tcW w:w="1247" w:type="dxa"/>
            <w:vMerge/>
          </w:tcPr>
          <w:p w:rsidR="008C35E0" w:rsidRDefault="008C35E0"/>
        </w:tc>
      </w:tr>
      <w:tr w:rsidR="008C35E0">
        <w:tc>
          <w:tcPr>
            <w:tcW w:w="5329" w:type="dxa"/>
          </w:tcPr>
          <w:p w:rsidR="008C35E0" w:rsidRDefault="008C35E0">
            <w:pPr>
              <w:pStyle w:val="ConsPlusNormal"/>
              <w:jc w:val="center"/>
            </w:pPr>
            <w:r>
              <w:t>1</w:t>
            </w:r>
          </w:p>
        </w:tc>
        <w:tc>
          <w:tcPr>
            <w:tcW w:w="907" w:type="dxa"/>
          </w:tcPr>
          <w:p w:rsidR="008C35E0" w:rsidRDefault="008C35E0">
            <w:pPr>
              <w:pStyle w:val="ConsPlusNormal"/>
              <w:jc w:val="center"/>
            </w:pPr>
            <w:r>
              <w:t>2</w:t>
            </w:r>
          </w:p>
        </w:tc>
        <w:tc>
          <w:tcPr>
            <w:tcW w:w="1417" w:type="dxa"/>
          </w:tcPr>
          <w:p w:rsidR="008C35E0" w:rsidRDefault="008C35E0">
            <w:pPr>
              <w:pStyle w:val="ConsPlusNormal"/>
              <w:jc w:val="center"/>
            </w:pPr>
            <w:r>
              <w:t>3</w:t>
            </w:r>
          </w:p>
        </w:tc>
        <w:tc>
          <w:tcPr>
            <w:tcW w:w="1247" w:type="dxa"/>
          </w:tcPr>
          <w:p w:rsidR="008C35E0" w:rsidRDefault="008C35E0">
            <w:pPr>
              <w:pStyle w:val="ConsPlusNormal"/>
              <w:jc w:val="center"/>
            </w:pPr>
            <w:r>
              <w:t>4</w:t>
            </w:r>
          </w:p>
        </w:tc>
      </w:tr>
      <w:tr w:rsidR="008C35E0">
        <w:tc>
          <w:tcPr>
            <w:tcW w:w="5329" w:type="dxa"/>
          </w:tcPr>
          <w:p w:rsidR="008C35E0" w:rsidRDefault="008C35E0">
            <w:pPr>
              <w:pStyle w:val="ConsPlusNormal"/>
            </w:pPr>
          </w:p>
        </w:tc>
        <w:tc>
          <w:tcPr>
            <w:tcW w:w="907" w:type="dxa"/>
          </w:tcPr>
          <w:p w:rsidR="008C35E0" w:rsidRDefault="008C35E0">
            <w:pPr>
              <w:pStyle w:val="ConsPlusNormal"/>
            </w:pPr>
          </w:p>
        </w:tc>
        <w:tc>
          <w:tcPr>
            <w:tcW w:w="1417" w:type="dxa"/>
          </w:tcPr>
          <w:p w:rsidR="008C35E0" w:rsidRDefault="008C35E0">
            <w:pPr>
              <w:pStyle w:val="ConsPlusNormal"/>
            </w:pPr>
          </w:p>
        </w:tc>
        <w:tc>
          <w:tcPr>
            <w:tcW w:w="1247" w:type="dxa"/>
          </w:tcPr>
          <w:p w:rsidR="008C35E0" w:rsidRDefault="008C35E0">
            <w:pPr>
              <w:pStyle w:val="ConsPlusNormal"/>
            </w:pPr>
          </w:p>
        </w:tc>
      </w:tr>
    </w:tbl>
    <w:p w:rsidR="008C35E0" w:rsidRDefault="008C35E0">
      <w:pPr>
        <w:pStyle w:val="ConsPlusNormal"/>
        <w:jc w:val="both"/>
      </w:pPr>
    </w:p>
    <w:p w:rsidR="008C35E0" w:rsidRDefault="008C35E0">
      <w:pPr>
        <w:pStyle w:val="ConsPlusNonformat"/>
        <w:jc w:val="both"/>
      </w:pPr>
      <w:r>
        <w:t xml:space="preserve">                        X. ДОПОЛНИТЕЛЬНЫЕ СВЕДЕНИЯ</w:t>
      </w:r>
    </w:p>
    <w:p w:rsidR="008C35E0" w:rsidRDefault="008C35E0">
      <w:pPr>
        <w:pStyle w:val="ConsPlusNonformat"/>
        <w:jc w:val="both"/>
      </w:pPr>
    </w:p>
    <w:p w:rsidR="008C35E0" w:rsidRDefault="008C35E0">
      <w:pPr>
        <w:pStyle w:val="ConsPlusNonformat"/>
        <w:jc w:val="both"/>
      </w:pPr>
      <w:r>
        <w:t>___________________________________________________________________________</w:t>
      </w:r>
    </w:p>
    <w:p w:rsidR="008C35E0" w:rsidRDefault="008C35E0">
      <w:pPr>
        <w:pStyle w:val="ConsPlusNonformat"/>
        <w:jc w:val="both"/>
      </w:pPr>
      <w:r>
        <w:t>___________________________________________________________________________</w:t>
      </w:r>
    </w:p>
    <w:p w:rsidR="008C35E0" w:rsidRDefault="008C35E0">
      <w:pPr>
        <w:pStyle w:val="ConsPlusNonformat"/>
        <w:jc w:val="both"/>
      </w:pPr>
      <w:r>
        <w:t>___________________________________________________________________________</w:t>
      </w:r>
    </w:p>
    <w:p w:rsidR="008C35E0" w:rsidRDefault="008C35E0">
      <w:pPr>
        <w:pStyle w:val="ConsPlusNonformat"/>
        <w:jc w:val="both"/>
      </w:pPr>
      <w:r>
        <w:t>___________________________________________________________________________</w:t>
      </w:r>
    </w:p>
    <w:p w:rsidR="008C35E0" w:rsidRDefault="008C35E0">
      <w:pPr>
        <w:pStyle w:val="ConsPlusNonformat"/>
        <w:jc w:val="both"/>
      </w:pPr>
      <w:r>
        <w:t>___________________________________________________________________________</w:t>
      </w:r>
    </w:p>
    <w:p w:rsidR="008C35E0" w:rsidRDefault="008C35E0">
      <w:pPr>
        <w:pStyle w:val="ConsPlusNonformat"/>
        <w:jc w:val="both"/>
      </w:pPr>
    </w:p>
    <w:p w:rsidR="008C35E0" w:rsidRDefault="008C35E0">
      <w:pPr>
        <w:pStyle w:val="ConsPlusNonformat"/>
        <w:jc w:val="both"/>
      </w:pPr>
      <w:r>
        <w:t>XI. ОСНОВАНИЕ ПРЕКРАЩЕНИЯ</w:t>
      </w:r>
    </w:p>
    <w:p w:rsidR="008C35E0" w:rsidRDefault="008C35E0">
      <w:pPr>
        <w:pStyle w:val="ConsPlusNonformat"/>
        <w:jc w:val="both"/>
      </w:pPr>
      <w:r>
        <w:t>ТРУДОВОГО ДОГОВОРА (УВОЛЬНЕНИЯ) ___________________________________________</w:t>
      </w:r>
    </w:p>
    <w:p w:rsidR="008C35E0" w:rsidRDefault="008C35E0">
      <w:pPr>
        <w:pStyle w:val="ConsPlusNonformat"/>
        <w:jc w:val="both"/>
      </w:pPr>
    </w:p>
    <w:p w:rsidR="008C35E0" w:rsidRDefault="008C35E0">
      <w:pPr>
        <w:pStyle w:val="ConsPlusNonformat"/>
        <w:jc w:val="both"/>
      </w:pPr>
      <w:r>
        <w:t>Дата увольнения "__" ________ 20__ г.</w:t>
      </w:r>
    </w:p>
    <w:p w:rsidR="008C35E0" w:rsidRDefault="008C35E0">
      <w:pPr>
        <w:pStyle w:val="ConsPlusNonformat"/>
        <w:jc w:val="both"/>
      </w:pPr>
    </w:p>
    <w:p w:rsidR="008C35E0" w:rsidRDefault="008C35E0">
      <w:pPr>
        <w:pStyle w:val="ConsPlusNonformat"/>
        <w:jc w:val="both"/>
      </w:pPr>
      <w:r>
        <w:t>Приказ (распоряжение) N ____ от "__" _______ 20__ г.</w:t>
      </w:r>
    </w:p>
    <w:p w:rsidR="008C35E0" w:rsidRDefault="008C35E0">
      <w:pPr>
        <w:pStyle w:val="ConsPlusNonformat"/>
        <w:jc w:val="both"/>
      </w:pPr>
    </w:p>
    <w:p w:rsidR="008C35E0" w:rsidRDefault="008C35E0">
      <w:pPr>
        <w:pStyle w:val="ConsPlusNonformat"/>
        <w:jc w:val="both"/>
      </w:pPr>
      <w:r>
        <w:t>Работник кадровой службы ___________ ________________ _____________________</w:t>
      </w:r>
    </w:p>
    <w:p w:rsidR="008C35E0" w:rsidRDefault="008C35E0">
      <w:pPr>
        <w:pStyle w:val="ConsPlusNonformat"/>
        <w:jc w:val="both"/>
      </w:pPr>
      <w:r>
        <w:t xml:space="preserve">                          должность   личная подпись   расшифровка подписи</w:t>
      </w:r>
    </w:p>
    <w:p w:rsidR="008C35E0" w:rsidRDefault="008C35E0">
      <w:pPr>
        <w:pStyle w:val="ConsPlusNonformat"/>
        <w:jc w:val="both"/>
      </w:pPr>
    </w:p>
    <w:p w:rsidR="008C35E0" w:rsidRDefault="008C35E0">
      <w:pPr>
        <w:pStyle w:val="ConsPlusNonformat"/>
        <w:jc w:val="both"/>
      </w:pPr>
      <w:r>
        <w:t>Работник ________________</w:t>
      </w:r>
    </w:p>
    <w:p w:rsidR="008C35E0" w:rsidRDefault="008C35E0">
      <w:pPr>
        <w:pStyle w:val="ConsPlusNonformat"/>
        <w:jc w:val="both"/>
      </w:pPr>
      <w:r>
        <w:t xml:space="preserve">          личная подпись</w:t>
      </w:r>
    </w:p>
    <w:p w:rsidR="008C35E0" w:rsidRDefault="008C35E0">
      <w:pPr>
        <w:pStyle w:val="ConsPlusNormal"/>
        <w:jc w:val="both"/>
      </w:pPr>
    </w:p>
    <w:p w:rsidR="008C35E0" w:rsidRDefault="008C35E0">
      <w:pPr>
        <w:pStyle w:val="ConsPlusNormal"/>
        <w:jc w:val="both"/>
      </w:pPr>
    </w:p>
    <w:p w:rsidR="008C35E0" w:rsidRPr="00500338" w:rsidRDefault="008C35E0">
      <w:pPr>
        <w:pStyle w:val="ConsPlusNormal"/>
        <w:jc w:val="right"/>
        <w:outlineLvl w:val="0"/>
        <w:rPr>
          <w:rFonts w:ascii="Times New Roman" w:hAnsi="Times New Roman" w:cs="Times New Roman"/>
          <w:sz w:val="24"/>
          <w:szCs w:val="24"/>
        </w:rPr>
      </w:pPr>
      <w:r w:rsidRPr="00500338">
        <w:rPr>
          <w:rFonts w:ascii="Times New Roman" w:hAnsi="Times New Roman" w:cs="Times New Roman"/>
          <w:sz w:val="24"/>
          <w:szCs w:val="24"/>
        </w:rPr>
        <w:lastRenderedPageBreak/>
        <w:t>Приложение N 6</w:t>
      </w:r>
    </w:p>
    <w:p w:rsidR="008C35E0" w:rsidRPr="00500338" w:rsidRDefault="008C35E0">
      <w:pPr>
        <w:pStyle w:val="ConsPlusNormal"/>
        <w:jc w:val="right"/>
        <w:rPr>
          <w:rFonts w:ascii="Times New Roman" w:hAnsi="Times New Roman" w:cs="Times New Roman"/>
          <w:sz w:val="24"/>
          <w:szCs w:val="24"/>
        </w:rPr>
      </w:pPr>
      <w:r w:rsidRPr="00500338">
        <w:rPr>
          <w:rFonts w:ascii="Times New Roman" w:hAnsi="Times New Roman" w:cs="Times New Roman"/>
          <w:sz w:val="24"/>
          <w:szCs w:val="24"/>
        </w:rPr>
        <w:t xml:space="preserve">к Методическим рекомендациям </w:t>
      </w:r>
      <w:hyperlink w:anchor="P97" w:history="1">
        <w:r w:rsidRPr="00500338">
          <w:rPr>
            <w:rFonts w:ascii="Times New Roman" w:hAnsi="Times New Roman" w:cs="Times New Roman"/>
            <w:color w:val="0000FF"/>
            <w:sz w:val="24"/>
            <w:szCs w:val="24"/>
          </w:rPr>
          <w:t>(п. 23)</w:t>
        </w:r>
      </w:hyperlink>
    </w:p>
    <w:p w:rsidR="008C35E0" w:rsidRPr="00500338" w:rsidRDefault="008C35E0">
      <w:pPr>
        <w:pStyle w:val="ConsPlusNormal"/>
        <w:jc w:val="right"/>
        <w:rPr>
          <w:rFonts w:ascii="Times New Roman" w:hAnsi="Times New Roman" w:cs="Times New Roman"/>
          <w:sz w:val="24"/>
          <w:szCs w:val="24"/>
        </w:rPr>
      </w:pPr>
      <w:r w:rsidRPr="00500338">
        <w:rPr>
          <w:rFonts w:ascii="Times New Roman" w:hAnsi="Times New Roman" w:cs="Times New Roman"/>
          <w:sz w:val="24"/>
          <w:szCs w:val="24"/>
        </w:rPr>
        <w:t>Унифицированная форма N Т-2Г</w:t>
      </w:r>
      <w:proofErr w:type="gramStart"/>
      <w:r w:rsidRPr="00500338">
        <w:rPr>
          <w:rFonts w:ascii="Times New Roman" w:hAnsi="Times New Roman" w:cs="Times New Roman"/>
          <w:sz w:val="24"/>
          <w:szCs w:val="24"/>
        </w:rPr>
        <w:t>С(</w:t>
      </w:r>
      <w:proofErr w:type="gramEnd"/>
      <w:r w:rsidRPr="00500338">
        <w:rPr>
          <w:rFonts w:ascii="Times New Roman" w:hAnsi="Times New Roman" w:cs="Times New Roman"/>
          <w:sz w:val="24"/>
          <w:szCs w:val="24"/>
        </w:rPr>
        <w:t>МС)</w:t>
      </w:r>
    </w:p>
    <w:tbl>
      <w:tblPr>
        <w:tblW w:w="0" w:type="auto"/>
        <w:tblInd w:w="62" w:type="dxa"/>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5310"/>
        <w:gridCol w:w="1209"/>
        <w:gridCol w:w="2551"/>
      </w:tblGrid>
      <w:tr w:rsidR="008C35E0" w:rsidRPr="00500338">
        <w:tc>
          <w:tcPr>
            <w:tcW w:w="6519" w:type="dxa"/>
            <w:gridSpan w:val="2"/>
            <w:tcBorders>
              <w:top w:val="nil"/>
              <w:left w:val="nil"/>
              <w:bottom w:val="nil"/>
              <w:right w:val="nil"/>
            </w:tcBorders>
          </w:tcPr>
          <w:p w:rsidR="008C35E0" w:rsidRPr="00500338" w:rsidRDefault="008C35E0">
            <w:pPr>
              <w:pStyle w:val="ConsPlusNormal"/>
              <w:rPr>
                <w:rFonts w:ascii="Times New Roman" w:hAnsi="Times New Roman" w:cs="Times New Roman"/>
                <w:sz w:val="24"/>
                <w:szCs w:val="24"/>
              </w:rPr>
            </w:pPr>
          </w:p>
        </w:tc>
        <w:tc>
          <w:tcPr>
            <w:tcW w:w="2551" w:type="dxa"/>
            <w:tcBorders>
              <w:top w:val="nil"/>
              <w:left w:val="nil"/>
              <w:bottom w:val="single" w:sz="4" w:space="0" w:color="auto"/>
              <w:right w:val="nil"/>
            </w:tcBorders>
          </w:tcPr>
          <w:p w:rsidR="008C35E0" w:rsidRPr="00500338" w:rsidRDefault="008C35E0">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Утверждена</w:t>
            </w:r>
          </w:p>
          <w:p w:rsidR="008C35E0" w:rsidRPr="00500338" w:rsidRDefault="008C35E0">
            <w:pPr>
              <w:pStyle w:val="ConsPlusNormal"/>
              <w:jc w:val="center"/>
              <w:rPr>
                <w:rFonts w:ascii="Times New Roman" w:hAnsi="Times New Roman" w:cs="Times New Roman"/>
                <w:sz w:val="24"/>
                <w:szCs w:val="24"/>
              </w:rPr>
            </w:pPr>
            <w:hyperlink r:id="rId54" w:history="1">
              <w:r w:rsidRPr="00500338">
                <w:rPr>
                  <w:rFonts w:ascii="Times New Roman" w:hAnsi="Times New Roman" w:cs="Times New Roman"/>
                  <w:color w:val="0000FF"/>
                  <w:sz w:val="24"/>
                  <w:szCs w:val="24"/>
                </w:rPr>
                <w:t>постановлением</w:t>
              </w:r>
            </w:hyperlink>
          </w:p>
          <w:p w:rsidR="008C35E0" w:rsidRPr="00500338" w:rsidRDefault="008C35E0">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Госкомстата России</w:t>
            </w:r>
          </w:p>
          <w:p w:rsidR="008C35E0" w:rsidRPr="00500338" w:rsidRDefault="008C35E0">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от 5 января 2004 г. N 1</w:t>
            </w:r>
          </w:p>
        </w:tc>
      </w:tr>
      <w:tr w:rsidR="008C35E0">
        <w:tblPrEx>
          <w:tblBorders>
            <w:right w:val="single" w:sz="4" w:space="0" w:color="auto"/>
            <w:insideV w:val="single" w:sz="4" w:space="0" w:color="auto"/>
          </w:tblBorders>
        </w:tblPrEx>
        <w:tc>
          <w:tcPr>
            <w:tcW w:w="6519" w:type="dxa"/>
            <w:gridSpan w:val="2"/>
            <w:tcBorders>
              <w:top w:val="nil"/>
              <w:left w:val="nil"/>
              <w:bottom w:val="nil"/>
            </w:tcBorders>
          </w:tcPr>
          <w:p w:rsidR="008C35E0" w:rsidRDefault="008C35E0">
            <w:pPr>
              <w:pStyle w:val="ConsPlusNormal"/>
            </w:pPr>
          </w:p>
        </w:tc>
        <w:tc>
          <w:tcPr>
            <w:tcW w:w="2551" w:type="dxa"/>
            <w:tcBorders>
              <w:top w:val="single" w:sz="4" w:space="0" w:color="auto"/>
              <w:bottom w:val="single" w:sz="4" w:space="0" w:color="auto"/>
            </w:tcBorders>
          </w:tcPr>
          <w:p w:rsidR="008C35E0" w:rsidRDefault="008C35E0">
            <w:pPr>
              <w:pStyle w:val="ConsPlusNormal"/>
              <w:jc w:val="center"/>
            </w:pPr>
            <w:r>
              <w:t>Код</w:t>
            </w:r>
          </w:p>
        </w:tc>
      </w:tr>
      <w:tr w:rsidR="008C35E0">
        <w:tblPrEx>
          <w:tblBorders>
            <w:right w:val="single" w:sz="4" w:space="0" w:color="auto"/>
            <w:insideV w:val="single" w:sz="4" w:space="0" w:color="auto"/>
          </w:tblBorders>
        </w:tblPrEx>
        <w:tc>
          <w:tcPr>
            <w:tcW w:w="6519" w:type="dxa"/>
            <w:gridSpan w:val="2"/>
            <w:tcBorders>
              <w:top w:val="nil"/>
              <w:left w:val="nil"/>
              <w:bottom w:val="nil"/>
            </w:tcBorders>
          </w:tcPr>
          <w:p w:rsidR="008C35E0" w:rsidRDefault="008C35E0">
            <w:pPr>
              <w:pStyle w:val="ConsPlusNormal"/>
              <w:jc w:val="right"/>
            </w:pPr>
            <w:r>
              <w:t xml:space="preserve">Форма по </w:t>
            </w:r>
            <w:hyperlink r:id="rId55" w:history="1">
              <w:r>
                <w:rPr>
                  <w:color w:val="0000FF"/>
                </w:rPr>
                <w:t>ОКУД</w:t>
              </w:r>
            </w:hyperlink>
          </w:p>
        </w:tc>
        <w:tc>
          <w:tcPr>
            <w:tcW w:w="2551" w:type="dxa"/>
            <w:tcBorders>
              <w:top w:val="single" w:sz="4" w:space="0" w:color="auto"/>
              <w:bottom w:val="single" w:sz="4" w:space="0" w:color="auto"/>
            </w:tcBorders>
          </w:tcPr>
          <w:p w:rsidR="008C35E0" w:rsidRDefault="008C35E0">
            <w:pPr>
              <w:pStyle w:val="ConsPlusNormal"/>
              <w:jc w:val="center"/>
            </w:pPr>
            <w:r>
              <w:t>0301016</w:t>
            </w:r>
          </w:p>
        </w:tc>
      </w:tr>
      <w:tr w:rsidR="008C35E0">
        <w:tblPrEx>
          <w:tblBorders>
            <w:right w:val="single" w:sz="4" w:space="0" w:color="auto"/>
          </w:tblBorders>
        </w:tblPrEx>
        <w:tc>
          <w:tcPr>
            <w:tcW w:w="5310" w:type="dxa"/>
            <w:vMerge w:val="restart"/>
            <w:tcBorders>
              <w:top w:val="nil"/>
              <w:left w:val="nil"/>
              <w:bottom w:val="nil"/>
              <w:right w:val="nil"/>
            </w:tcBorders>
            <w:vAlign w:val="center"/>
          </w:tcPr>
          <w:p w:rsidR="008C35E0" w:rsidRDefault="008C35E0">
            <w:pPr>
              <w:pStyle w:val="ConsPlusNormal"/>
              <w:jc w:val="center"/>
            </w:pPr>
            <w:r>
              <w:t>__________________________________________</w:t>
            </w:r>
          </w:p>
          <w:p w:rsidR="008C35E0" w:rsidRDefault="008C35E0">
            <w:pPr>
              <w:pStyle w:val="ConsPlusNormal"/>
              <w:jc w:val="center"/>
            </w:pPr>
            <w:r>
              <w:t>наименование организации</w:t>
            </w:r>
          </w:p>
        </w:tc>
        <w:tc>
          <w:tcPr>
            <w:tcW w:w="1209" w:type="dxa"/>
            <w:tcBorders>
              <w:top w:val="nil"/>
              <w:left w:val="nil"/>
              <w:bottom w:val="nil"/>
              <w:right w:val="single" w:sz="4" w:space="0" w:color="auto"/>
            </w:tcBorders>
            <w:vAlign w:val="bottom"/>
          </w:tcPr>
          <w:p w:rsidR="008C35E0" w:rsidRDefault="008C35E0">
            <w:pPr>
              <w:pStyle w:val="ConsPlusNormal"/>
              <w:jc w:val="right"/>
            </w:pPr>
            <w:r>
              <w:t>по ОКПО</w:t>
            </w:r>
          </w:p>
        </w:tc>
        <w:tc>
          <w:tcPr>
            <w:tcW w:w="2551" w:type="dxa"/>
            <w:tcBorders>
              <w:top w:val="single" w:sz="4" w:space="0" w:color="auto"/>
              <w:left w:val="single" w:sz="4" w:space="0" w:color="auto"/>
              <w:bottom w:val="single" w:sz="4" w:space="0" w:color="auto"/>
              <w:right w:val="single" w:sz="4" w:space="0" w:color="auto"/>
            </w:tcBorders>
            <w:vAlign w:val="bottom"/>
          </w:tcPr>
          <w:p w:rsidR="008C35E0" w:rsidRDefault="008C35E0">
            <w:pPr>
              <w:pStyle w:val="ConsPlusNormal"/>
            </w:pPr>
          </w:p>
        </w:tc>
      </w:tr>
      <w:tr w:rsidR="008C35E0">
        <w:tc>
          <w:tcPr>
            <w:tcW w:w="5310" w:type="dxa"/>
            <w:vMerge/>
            <w:tcBorders>
              <w:top w:val="nil"/>
              <w:left w:val="nil"/>
              <w:bottom w:val="nil"/>
              <w:right w:val="nil"/>
            </w:tcBorders>
          </w:tcPr>
          <w:p w:rsidR="008C35E0" w:rsidRDefault="008C35E0"/>
        </w:tc>
        <w:tc>
          <w:tcPr>
            <w:tcW w:w="3760" w:type="dxa"/>
            <w:gridSpan w:val="2"/>
            <w:tcBorders>
              <w:top w:val="nil"/>
              <w:left w:val="nil"/>
              <w:bottom w:val="nil"/>
              <w:right w:val="nil"/>
            </w:tcBorders>
            <w:vAlign w:val="bottom"/>
          </w:tcPr>
          <w:p w:rsidR="008C35E0" w:rsidRDefault="008C35E0">
            <w:pPr>
              <w:pStyle w:val="ConsPlusNormal"/>
            </w:pPr>
          </w:p>
        </w:tc>
      </w:tr>
    </w:tbl>
    <w:p w:rsidR="008C35E0" w:rsidRDefault="008C35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94"/>
        <w:gridCol w:w="1304"/>
        <w:gridCol w:w="2098"/>
        <w:gridCol w:w="1020"/>
        <w:gridCol w:w="624"/>
        <w:gridCol w:w="1644"/>
        <w:gridCol w:w="850"/>
      </w:tblGrid>
      <w:tr w:rsidR="008C35E0" w:rsidRPr="00500338">
        <w:tc>
          <w:tcPr>
            <w:tcW w:w="737" w:type="dxa"/>
          </w:tcPr>
          <w:p w:rsidR="008C35E0" w:rsidRPr="00500338" w:rsidRDefault="008C35E0">
            <w:pPr>
              <w:pStyle w:val="ConsPlusNormal"/>
              <w:jc w:val="center"/>
              <w:rPr>
                <w:sz w:val="20"/>
              </w:rPr>
            </w:pPr>
            <w:r w:rsidRPr="00500338">
              <w:rPr>
                <w:sz w:val="20"/>
              </w:rPr>
              <w:t>Дата составления</w:t>
            </w:r>
          </w:p>
        </w:tc>
        <w:tc>
          <w:tcPr>
            <w:tcW w:w="794" w:type="dxa"/>
          </w:tcPr>
          <w:p w:rsidR="008C35E0" w:rsidRPr="00500338" w:rsidRDefault="008C35E0">
            <w:pPr>
              <w:pStyle w:val="ConsPlusNormal"/>
              <w:jc w:val="center"/>
              <w:rPr>
                <w:sz w:val="20"/>
              </w:rPr>
            </w:pPr>
            <w:r w:rsidRPr="00500338">
              <w:rPr>
                <w:sz w:val="20"/>
              </w:rPr>
              <w:t>Табельный номер</w:t>
            </w:r>
          </w:p>
        </w:tc>
        <w:tc>
          <w:tcPr>
            <w:tcW w:w="1304" w:type="dxa"/>
          </w:tcPr>
          <w:p w:rsidR="008C35E0" w:rsidRPr="00500338" w:rsidRDefault="008C35E0">
            <w:pPr>
              <w:pStyle w:val="ConsPlusNormal"/>
              <w:jc w:val="center"/>
              <w:rPr>
                <w:sz w:val="20"/>
              </w:rPr>
            </w:pPr>
            <w:r w:rsidRPr="00500338">
              <w:rPr>
                <w:sz w:val="20"/>
              </w:rPr>
              <w:t>Идентификационный номер налогоплательщика</w:t>
            </w:r>
          </w:p>
        </w:tc>
        <w:tc>
          <w:tcPr>
            <w:tcW w:w="2098" w:type="dxa"/>
          </w:tcPr>
          <w:p w:rsidR="008C35E0" w:rsidRPr="00500338" w:rsidRDefault="008C35E0">
            <w:pPr>
              <w:pStyle w:val="ConsPlusNormal"/>
              <w:jc w:val="center"/>
              <w:rPr>
                <w:sz w:val="20"/>
              </w:rPr>
            </w:pPr>
            <w:r w:rsidRPr="00500338">
              <w:rPr>
                <w:sz w:val="20"/>
              </w:rPr>
              <w:t>Номер страхового свидетельства государственного пенсионного страхования</w:t>
            </w:r>
          </w:p>
        </w:tc>
        <w:tc>
          <w:tcPr>
            <w:tcW w:w="1020" w:type="dxa"/>
          </w:tcPr>
          <w:p w:rsidR="008C35E0" w:rsidRPr="00500338" w:rsidRDefault="008C35E0">
            <w:pPr>
              <w:pStyle w:val="ConsPlusNormal"/>
              <w:jc w:val="center"/>
              <w:rPr>
                <w:sz w:val="20"/>
              </w:rPr>
            </w:pPr>
            <w:r w:rsidRPr="00500338">
              <w:rPr>
                <w:sz w:val="20"/>
              </w:rPr>
              <w:t>Алфавит</w:t>
            </w:r>
          </w:p>
        </w:tc>
        <w:tc>
          <w:tcPr>
            <w:tcW w:w="624" w:type="dxa"/>
          </w:tcPr>
          <w:p w:rsidR="008C35E0" w:rsidRPr="00500338" w:rsidRDefault="008C35E0">
            <w:pPr>
              <w:pStyle w:val="ConsPlusNormal"/>
              <w:jc w:val="center"/>
              <w:rPr>
                <w:sz w:val="20"/>
              </w:rPr>
            </w:pPr>
            <w:r w:rsidRPr="00500338">
              <w:rPr>
                <w:sz w:val="20"/>
              </w:rPr>
              <w:t>Характер работы</w:t>
            </w:r>
          </w:p>
        </w:tc>
        <w:tc>
          <w:tcPr>
            <w:tcW w:w="1644" w:type="dxa"/>
          </w:tcPr>
          <w:p w:rsidR="008C35E0" w:rsidRPr="00500338" w:rsidRDefault="008C35E0">
            <w:pPr>
              <w:pStyle w:val="ConsPlusNormal"/>
              <w:jc w:val="center"/>
              <w:rPr>
                <w:sz w:val="20"/>
              </w:rPr>
            </w:pPr>
            <w:r w:rsidRPr="00500338">
              <w:rPr>
                <w:sz w:val="20"/>
              </w:rPr>
              <w:t>Вид работы (</w:t>
            </w:r>
            <w:proofErr w:type="gramStart"/>
            <w:r w:rsidRPr="00500338">
              <w:rPr>
                <w:sz w:val="20"/>
              </w:rPr>
              <w:t>основная</w:t>
            </w:r>
            <w:proofErr w:type="gramEnd"/>
            <w:r w:rsidRPr="00500338">
              <w:rPr>
                <w:sz w:val="20"/>
              </w:rPr>
              <w:t>, по совместительству)</w:t>
            </w:r>
          </w:p>
        </w:tc>
        <w:tc>
          <w:tcPr>
            <w:tcW w:w="850" w:type="dxa"/>
          </w:tcPr>
          <w:p w:rsidR="008C35E0" w:rsidRPr="00500338" w:rsidRDefault="008C35E0">
            <w:pPr>
              <w:pStyle w:val="ConsPlusNormal"/>
              <w:jc w:val="center"/>
              <w:rPr>
                <w:sz w:val="20"/>
              </w:rPr>
            </w:pPr>
            <w:r w:rsidRPr="00500338">
              <w:rPr>
                <w:sz w:val="20"/>
              </w:rPr>
              <w:t>Пол (мужской, женский)</w:t>
            </w:r>
          </w:p>
        </w:tc>
      </w:tr>
      <w:tr w:rsidR="008C35E0">
        <w:tc>
          <w:tcPr>
            <w:tcW w:w="737" w:type="dxa"/>
          </w:tcPr>
          <w:p w:rsidR="008C35E0" w:rsidRDefault="008C35E0">
            <w:pPr>
              <w:pStyle w:val="ConsPlusNormal"/>
            </w:pPr>
          </w:p>
        </w:tc>
        <w:tc>
          <w:tcPr>
            <w:tcW w:w="794" w:type="dxa"/>
          </w:tcPr>
          <w:p w:rsidR="008C35E0" w:rsidRDefault="008C35E0">
            <w:pPr>
              <w:pStyle w:val="ConsPlusNormal"/>
            </w:pPr>
          </w:p>
        </w:tc>
        <w:tc>
          <w:tcPr>
            <w:tcW w:w="1304" w:type="dxa"/>
          </w:tcPr>
          <w:p w:rsidR="008C35E0" w:rsidRDefault="008C35E0">
            <w:pPr>
              <w:pStyle w:val="ConsPlusNormal"/>
            </w:pPr>
          </w:p>
        </w:tc>
        <w:tc>
          <w:tcPr>
            <w:tcW w:w="2098" w:type="dxa"/>
          </w:tcPr>
          <w:p w:rsidR="008C35E0" w:rsidRDefault="008C35E0">
            <w:pPr>
              <w:pStyle w:val="ConsPlusNormal"/>
            </w:pPr>
          </w:p>
        </w:tc>
        <w:tc>
          <w:tcPr>
            <w:tcW w:w="1020" w:type="dxa"/>
          </w:tcPr>
          <w:p w:rsidR="008C35E0" w:rsidRDefault="008C35E0">
            <w:pPr>
              <w:pStyle w:val="ConsPlusNormal"/>
            </w:pPr>
          </w:p>
        </w:tc>
        <w:tc>
          <w:tcPr>
            <w:tcW w:w="624" w:type="dxa"/>
          </w:tcPr>
          <w:p w:rsidR="008C35E0" w:rsidRDefault="008C35E0">
            <w:pPr>
              <w:pStyle w:val="ConsPlusNormal"/>
            </w:pPr>
          </w:p>
        </w:tc>
        <w:tc>
          <w:tcPr>
            <w:tcW w:w="1644" w:type="dxa"/>
          </w:tcPr>
          <w:p w:rsidR="008C35E0" w:rsidRDefault="008C35E0">
            <w:pPr>
              <w:pStyle w:val="ConsPlusNormal"/>
            </w:pPr>
          </w:p>
        </w:tc>
        <w:tc>
          <w:tcPr>
            <w:tcW w:w="850" w:type="dxa"/>
          </w:tcPr>
          <w:p w:rsidR="008C35E0" w:rsidRDefault="008C35E0">
            <w:pPr>
              <w:pStyle w:val="ConsPlusNormal"/>
            </w:pPr>
          </w:p>
        </w:tc>
      </w:tr>
    </w:tbl>
    <w:p w:rsidR="008C35E0" w:rsidRDefault="008C35E0">
      <w:pPr>
        <w:pStyle w:val="ConsPlusNormal"/>
        <w:jc w:val="both"/>
      </w:pPr>
    </w:p>
    <w:p w:rsidR="008C35E0" w:rsidRDefault="008C35E0">
      <w:pPr>
        <w:pStyle w:val="ConsPlusNonformat"/>
        <w:jc w:val="both"/>
      </w:pPr>
      <w:bookmarkStart w:id="27" w:name="P1260"/>
      <w:bookmarkEnd w:id="27"/>
      <w:r>
        <w:t xml:space="preserve">                              ЛИЧНАЯ КАРТОЧКА</w:t>
      </w:r>
    </w:p>
    <w:p w:rsidR="008C35E0" w:rsidRDefault="008C35E0">
      <w:pPr>
        <w:pStyle w:val="ConsPlusNonformat"/>
        <w:jc w:val="both"/>
      </w:pPr>
      <w:r>
        <w:t xml:space="preserve">                государственного (муниципального) служащего</w:t>
      </w:r>
    </w:p>
    <w:p w:rsidR="008C35E0" w:rsidRDefault="008C35E0">
      <w:pPr>
        <w:pStyle w:val="ConsPlusNonformat"/>
        <w:jc w:val="both"/>
      </w:pPr>
    </w:p>
    <w:p w:rsidR="008C35E0" w:rsidRDefault="008C35E0">
      <w:pPr>
        <w:pStyle w:val="ConsPlusNonformat"/>
        <w:jc w:val="both"/>
      </w:pPr>
      <w:r>
        <w:t xml:space="preserve">                             I. ОБЩИЕ СВЕДЕНИЯ</w:t>
      </w:r>
    </w:p>
    <w:p w:rsidR="008C35E0" w:rsidRDefault="008C35E0">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2176"/>
        <w:gridCol w:w="901"/>
        <w:gridCol w:w="1330"/>
      </w:tblGrid>
      <w:tr w:rsidR="008C35E0">
        <w:tc>
          <w:tcPr>
            <w:tcW w:w="4649" w:type="dxa"/>
            <w:tcBorders>
              <w:top w:val="nil"/>
              <w:left w:val="nil"/>
              <w:bottom w:val="nil"/>
              <w:right w:val="nil"/>
            </w:tcBorders>
          </w:tcPr>
          <w:p w:rsidR="008C35E0" w:rsidRDefault="008C35E0">
            <w:pPr>
              <w:pStyle w:val="ConsPlusNormal"/>
            </w:pPr>
          </w:p>
        </w:tc>
        <w:tc>
          <w:tcPr>
            <w:tcW w:w="2176" w:type="dxa"/>
            <w:tcBorders>
              <w:top w:val="nil"/>
              <w:left w:val="nil"/>
              <w:bottom w:val="nil"/>
            </w:tcBorders>
          </w:tcPr>
          <w:p w:rsidR="008C35E0" w:rsidRDefault="008C35E0">
            <w:pPr>
              <w:pStyle w:val="ConsPlusNormal"/>
              <w:jc w:val="right"/>
            </w:pPr>
            <w:r>
              <w:t>Трудовой договор</w:t>
            </w:r>
          </w:p>
        </w:tc>
        <w:tc>
          <w:tcPr>
            <w:tcW w:w="901" w:type="dxa"/>
            <w:tcBorders>
              <w:top w:val="single" w:sz="4" w:space="0" w:color="auto"/>
              <w:bottom w:val="single" w:sz="4" w:space="0" w:color="auto"/>
            </w:tcBorders>
          </w:tcPr>
          <w:p w:rsidR="008C35E0" w:rsidRDefault="008C35E0">
            <w:pPr>
              <w:pStyle w:val="ConsPlusNormal"/>
              <w:jc w:val="right"/>
            </w:pPr>
            <w:r>
              <w:t>номер</w:t>
            </w:r>
          </w:p>
        </w:tc>
        <w:tc>
          <w:tcPr>
            <w:tcW w:w="1330" w:type="dxa"/>
            <w:tcBorders>
              <w:top w:val="single" w:sz="4" w:space="0" w:color="auto"/>
              <w:bottom w:val="single" w:sz="4" w:space="0" w:color="auto"/>
            </w:tcBorders>
          </w:tcPr>
          <w:p w:rsidR="008C35E0" w:rsidRDefault="008C35E0">
            <w:pPr>
              <w:pStyle w:val="ConsPlusNormal"/>
            </w:pPr>
          </w:p>
        </w:tc>
      </w:tr>
      <w:tr w:rsidR="008C35E0">
        <w:tc>
          <w:tcPr>
            <w:tcW w:w="4649" w:type="dxa"/>
            <w:tcBorders>
              <w:top w:val="nil"/>
              <w:left w:val="nil"/>
              <w:bottom w:val="nil"/>
              <w:right w:val="nil"/>
            </w:tcBorders>
          </w:tcPr>
          <w:p w:rsidR="008C35E0" w:rsidRDefault="008C35E0">
            <w:pPr>
              <w:pStyle w:val="ConsPlusNormal"/>
            </w:pPr>
          </w:p>
        </w:tc>
        <w:tc>
          <w:tcPr>
            <w:tcW w:w="2176" w:type="dxa"/>
            <w:tcBorders>
              <w:top w:val="nil"/>
              <w:left w:val="nil"/>
              <w:bottom w:val="nil"/>
            </w:tcBorders>
          </w:tcPr>
          <w:p w:rsidR="008C35E0" w:rsidRDefault="008C35E0">
            <w:pPr>
              <w:pStyle w:val="ConsPlusNormal"/>
            </w:pPr>
          </w:p>
        </w:tc>
        <w:tc>
          <w:tcPr>
            <w:tcW w:w="901" w:type="dxa"/>
            <w:tcBorders>
              <w:top w:val="single" w:sz="4" w:space="0" w:color="auto"/>
              <w:bottom w:val="single" w:sz="4" w:space="0" w:color="auto"/>
            </w:tcBorders>
          </w:tcPr>
          <w:p w:rsidR="008C35E0" w:rsidRDefault="008C35E0">
            <w:pPr>
              <w:pStyle w:val="ConsPlusNormal"/>
              <w:jc w:val="right"/>
            </w:pPr>
            <w:r>
              <w:t>дата</w:t>
            </w:r>
          </w:p>
        </w:tc>
        <w:tc>
          <w:tcPr>
            <w:tcW w:w="1330" w:type="dxa"/>
            <w:tcBorders>
              <w:top w:val="single" w:sz="4" w:space="0" w:color="auto"/>
              <w:bottom w:val="single" w:sz="4" w:space="0" w:color="auto"/>
            </w:tcBorders>
          </w:tcPr>
          <w:p w:rsidR="008C35E0" w:rsidRDefault="008C35E0">
            <w:pPr>
              <w:pStyle w:val="ConsPlusNormal"/>
            </w:pPr>
          </w:p>
        </w:tc>
      </w:tr>
    </w:tbl>
    <w:p w:rsidR="008C35E0" w:rsidRDefault="008C35E0">
      <w:pPr>
        <w:pStyle w:val="ConsPlusNormal"/>
        <w:jc w:val="both"/>
      </w:pPr>
    </w:p>
    <w:p w:rsidR="008C35E0" w:rsidRDefault="008C35E0">
      <w:pPr>
        <w:pStyle w:val="ConsPlusNonformat"/>
        <w:jc w:val="both"/>
      </w:pPr>
      <w:r>
        <w:t>1. Фамилия ________________ Имя ________________ Отчество _________________</w:t>
      </w:r>
    </w:p>
    <w:p w:rsidR="008C35E0" w:rsidRDefault="008C35E0">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0"/>
        <w:gridCol w:w="421"/>
        <w:gridCol w:w="2027"/>
        <w:gridCol w:w="2381"/>
        <w:gridCol w:w="1247"/>
        <w:gridCol w:w="1191"/>
      </w:tblGrid>
      <w:tr w:rsidR="008C35E0">
        <w:tc>
          <w:tcPr>
            <w:tcW w:w="2211" w:type="dxa"/>
            <w:gridSpan w:val="2"/>
            <w:tcBorders>
              <w:top w:val="nil"/>
              <w:left w:val="nil"/>
              <w:bottom w:val="nil"/>
              <w:right w:val="nil"/>
            </w:tcBorders>
          </w:tcPr>
          <w:p w:rsidR="008C35E0" w:rsidRDefault="008C35E0">
            <w:pPr>
              <w:pStyle w:val="ConsPlusNormal"/>
            </w:pPr>
          </w:p>
        </w:tc>
        <w:tc>
          <w:tcPr>
            <w:tcW w:w="5655" w:type="dxa"/>
            <w:gridSpan w:val="3"/>
            <w:tcBorders>
              <w:top w:val="nil"/>
              <w:left w:val="nil"/>
              <w:bottom w:val="nil"/>
              <w:right w:val="single" w:sz="4" w:space="0" w:color="auto"/>
            </w:tcBorders>
          </w:tcPr>
          <w:p w:rsidR="008C35E0" w:rsidRDefault="008C35E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8C35E0" w:rsidRDefault="008C35E0">
            <w:pPr>
              <w:pStyle w:val="ConsPlusNormal"/>
              <w:jc w:val="center"/>
            </w:pPr>
            <w:r>
              <w:t>Код</w:t>
            </w:r>
          </w:p>
        </w:tc>
      </w:tr>
      <w:tr w:rsidR="008C35E0">
        <w:tc>
          <w:tcPr>
            <w:tcW w:w="2211" w:type="dxa"/>
            <w:gridSpan w:val="2"/>
            <w:tcBorders>
              <w:top w:val="nil"/>
              <w:left w:val="nil"/>
              <w:bottom w:val="nil"/>
              <w:right w:val="nil"/>
            </w:tcBorders>
          </w:tcPr>
          <w:p w:rsidR="008C35E0" w:rsidRDefault="008C35E0">
            <w:pPr>
              <w:pStyle w:val="ConsPlusNormal"/>
            </w:pPr>
            <w:r>
              <w:t>2. Дата рождения</w:t>
            </w:r>
          </w:p>
        </w:tc>
        <w:tc>
          <w:tcPr>
            <w:tcW w:w="5655" w:type="dxa"/>
            <w:gridSpan w:val="3"/>
            <w:tcBorders>
              <w:top w:val="nil"/>
              <w:left w:val="nil"/>
              <w:bottom w:val="nil"/>
              <w:right w:val="single" w:sz="4" w:space="0" w:color="auto"/>
            </w:tcBorders>
          </w:tcPr>
          <w:p w:rsidR="008C35E0" w:rsidRDefault="008C35E0">
            <w:pPr>
              <w:pStyle w:val="ConsPlusNormal"/>
            </w:pPr>
            <w:r>
              <w:t>____________________________________________</w:t>
            </w:r>
          </w:p>
          <w:p w:rsidR="008C35E0" w:rsidRDefault="008C35E0">
            <w:pPr>
              <w:pStyle w:val="ConsPlusNormal"/>
              <w:jc w:val="center"/>
            </w:pPr>
            <w:r>
              <w:t>день, месяц, год</w:t>
            </w:r>
          </w:p>
        </w:tc>
        <w:tc>
          <w:tcPr>
            <w:tcW w:w="1191" w:type="dxa"/>
            <w:tcBorders>
              <w:top w:val="single" w:sz="4" w:space="0" w:color="auto"/>
              <w:left w:val="single" w:sz="4" w:space="0" w:color="auto"/>
              <w:bottom w:val="single" w:sz="4" w:space="0" w:color="auto"/>
              <w:right w:val="single" w:sz="4" w:space="0" w:color="auto"/>
            </w:tcBorders>
          </w:tcPr>
          <w:p w:rsidR="008C35E0" w:rsidRDefault="008C35E0">
            <w:pPr>
              <w:pStyle w:val="ConsPlusNormal"/>
            </w:pPr>
          </w:p>
        </w:tc>
      </w:tr>
      <w:tr w:rsidR="008C35E0">
        <w:tc>
          <w:tcPr>
            <w:tcW w:w="6619" w:type="dxa"/>
            <w:gridSpan w:val="4"/>
            <w:tcBorders>
              <w:top w:val="nil"/>
              <w:left w:val="nil"/>
              <w:bottom w:val="nil"/>
              <w:right w:val="nil"/>
            </w:tcBorders>
          </w:tcPr>
          <w:p w:rsidR="008C35E0" w:rsidRDefault="008C35E0">
            <w:pPr>
              <w:pStyle w:val="ConsPlusNormal"/>
            </w:pPr>
            <w:r>
              <w:t>3. Место рождения __________________________________</w:t>
            </w:r>
          </w:p>
        </w:tc>
        <w:tc>
          <w:tcPr>
            <w:tcW w:w="1247" w:type="dxa"/>
            <w:tcBorders>
              <w:top w:val="nil"/>
              <w:left w:val="nil"/>
              <w:bottom w:val="nil"/>
              <w:right w:val="single" w:sz="4" w:space="0" w:color="auto"/>
            </w:tcBorders>
          </w:tcPr>
          <w:p w:rsidR="008C35E0" w:rsidRDefault="008C35E0">
            <w:pPr>
              <w:pStyle w:val="ConsPlusNormal"/>
            </w:pPr>
            <w:r>
              <w:t xml:space="preserve">по </w:t>
            </w:r>
            <w:hyperlink r:id="rId56" w:history="1">
              <w:r>
                <w:rPr>
                  <w:color w:val="0000FF"/>
                </w:rPr>
                <w:t>ОКАТО</w:t>
              </w:r>
            </w:hyperlink>
          </w:p>
        </w:tc>
        <w:tc>
          <w:tcPr>
            <w:tcW w:w="1191" w:type="dxa"/>
            <w:tcBorders>
              <w:top w:val="single" w:sz="4" w:space="0" w:color="auto"/>
              <w:left w:val="single" w:sz="4" w:space="0" w:color="auto"/>
              <w:bottom w:val="single" w:sz="4" w:space="0" w:color="auto"/>
              <w:right w:val="single" w:sz="4" w:space="0" w:color="auto"/>
            </w:tcBorders>
          </w:tcPr>
          <w:p w:rsidR="008C35E0" w:rsidRDefault="008C35E0">
            <w:pPr>
              <w:pStyle w:val="ConsPlusNormal"/>
            </w:pPr>
          </w:p>
        </w:tc>
      </w:tr>
      <w:tr w:rsidR="008C35E0">
        <w:tc>
          <w:tcPr>
            <w:tcW w:w="6619" w:type="dxa"/>
            <w:gridSpan w:val="4"/>
            <w:tcBorders>
              <w:top w:val="nil"/>
              <w:left w:val="nil"/>
              <w:bottom w:val="nil"/>
              <w:right w:val="nil"/>
            </w:tcBorders>
          </w:tcPr>
          <w:p w:rsidR="008C35E0" w:rsidRDefault="008C35E0">
            <w:pPr>
              <w:pStyle w:val="ConsPlusNormal"/>
            </w:pPr>
            <w:r>
              <w:t>4. Гражданство _____________________________________</w:t>
            </w:r>
          </w:p>
        </w:tc>
        <w:tc>
          <w:tcPr>
            <w:tcW w:w="1247" w:type="dxa"/>
            <w:tcBorders>
              <w:top w:val="nil"/>
              <w:left w:val="nil"/>
              <w:bottom w:val="nil"/>
              <w:right w:val="single" w:sz="4" w:space="0" w:color="auto"/>
            </w:tcBorders>
          </w:tcPr>
          <w:p w:rsidR="008C35E0" w:rsidRDefault="008C35E0">
            <w:pPr>
              <w:pStyle w:val="ConsPlusNormal"/>
            </w:pPr>
            <w:r>
              <w:t xml:space="preserve">по </w:t>
            </w:r>
            <w:hyperlink r:id="rId57" w:history="1">
              <w:r>
                <w:rPr>
                  <w:color w:val="0000FF"/>
                </w:rPr>
                <w:t>ОКИН</w:t>
              </w:r>
            </w:hyperlink>
          </w:p>
        </w:tc>
        <w:tc>
          <w:tcPr>
            <w:tcW w:w="1191" w:type="dxa"/>
            <w:tcBorders>
              <w:top w:val="single" w:sz="4" w:space="0" w:color="auto"/>
              <w:left w:val="single" w:sz="4" w:space="0" w:color="auto"/>
              <w:bottom w:val="single" w:sz="4" w:space="0" w:color="auto"/>
              <w:right w:val="single" w:sz="4" w:space="0" w:color="auto"/>
            </w:tcBorders>
          </w:tcPr>
          <w:p w:rsidR="008C35E0" w:rsidRDefault="008C35E0">
            <w:pPr>
              <w:pStyle w:val="ConsPlusNormal"/>
            </w:pPr>
          </w:p>
        </w:tc>
      </w:tr>
      <w:tr w:rsidR="008C35E0">
        <w:tc>
          <w:tcPr>
            <w:tcW w:w="2211" w:type="dxa"/>
            <w:gridSpan w:val="2"/>
            <w:tcBorders>
              <w:top w:val="nil"/>
              <w:left w:val="nil"/>
              <w:bottom w:val="nil"/>
              <w:right w:val="nil"/>
            </w:tcBorders>
          </w:tcPr>
          <w:p w:rsidR="008C35E0" w:rsidRDefault="008C35E0">
            <w:pPr>
              <w:pStyle w:val="ConsPlusNormal"/>
            </w:pPr>
            <w:r>
              <w:t>5. Знание иностранного языка</w:t>
            </w:r>
          </w:p>
        </w:tc>
        <w:tc>
          <w:tcPr>
            <w:tcW w:w="2027" w:type="dxa"/>
            <w:tcBorders>
              <w:top w:val="nil"/>
              <w:left w:val="nil"/>
              <w:bottom w:val="nil"/>
              <w:right w:val="nil"/>
            </w:tcBorders>
            <w:vAlign w:val="bottom"/>
          </w:tcPr>
          <w:p w:rsidR="008C35E0" w:rsidRDefault="008C35E0">
            <w:pPr>
              <w:pStyle w:val="ConsPlusNormal"/>
              <w:jc w:val="center"/>
            </w:pPr>
            <w:r>
              <w:t>_______________</w:t>
            </w:r>
          </w:p>
        </w:tc>
        <w:tc>
          <w:tcPr>
            <w:tcW w:w="2381" w:type="dxa"/>
            <w:tcBorders>
              <w:top w:val="nil"/>
              <w:left w:val="nil"/>
              <w:bottom w:val="nil"/>
              <w:right w:val="nil"/>
            </w:tcBorders>
            <w:vAlign w:val="bottom"/>
          </w:tcPr>
          <w:p w:rsidR="008C35E0" w:rsidRDefault="008C35E0">
            <w:pPr>
              <w:pStyle w:val="ConsPlusNormal"/>
              <w:jc w:val="center"/>
            </w:pPr>
            <w:r>
              <w:t>_______________</w:t>
            </w:r>
          </w:p>
        </w:tc>
        <w:tc>
          <w:tcPr>
            <w:tcW w:w="1247" w:type="dxa"/>
            <w:tcBorders>
              <w:top w:val="nil"/>
              <w:left w:val="nil"/>
              <w:bottom w:val="nil"/>
              <w:right w:val="single" w:sz="4" w:space="0" w:color="auto"/>
            </w:tcBorders>
          </w:tcPr>
          <w:p w:rsidR="008C35E0" w:rsidRDefault="008C35E0">
            <w:pPr>
              <w:pStyle w:val="ConsPlusNormal"/>
            </w:pPr>
            <w:r>
              <w:t xml:space="preserve">по </w:t>
            </w:r>
            <w:hyperlink r:id="rId58" w:history="1">
              <w:r>
                <w:rPr>
                  <w:color w:val="0000FF"/>
                </w:rPr>
                <w:t>ОКИН</w:t>
              </w:r>
            </w:hyperlink>
          </w:p>
        </w:tc>
        <w:tc>
          <w:tcPr>
            <w:tcW w:w="1191" w:type="dxa"/>
            <w:tcBorders>
              <w:top w:val="single" w:sz="4" w:space="0" w:color="auto"/>
              <w:left w:val="single" w:sz="4" w:space="0" w:color="auto"/>
              <w:bottom w:val="single" w:sz="4" w:space="0" w:color="auto"/>
              <w:right w:val="single" w:sz="4" w:space="0" w:color="auto"/>
            </w:tcBorders>
          </w:tcPr>
          <w:p w:rsidR="008C35E0" w:rsidRDefault="008C35E0">
            <w:pPr>
              <w:pStyle w:val="ConsPlusNormal"/>
            </w:pPr>
          </w:p>
        </w:tc>
      </w:tr>
      <w:tr w:rsidR="008C35E0">
        <w:tc>
          <w:tcPr>
            <w:tcW w:w="2211" w:type="dxa"/>
            <w:gridSpan w:val="2"/>
            <w:tcBorders>
              <w:top w:val="nil"/>
              <w:left w:val="nil"/>
              <w:bottom w:val="nil"/>
              <w:right w:val="nil"/>
            </w:tcBorders>
          </w:tcPr>
          <w:p w:rsidR="008C35E0" w:rsidRDefault="008C35E0">
            <w:pPr>
              <w:pStyle w:val="ConsPlusNormal"/>
            </w:pPr>
          </w:p>
        </w:tc>
        <w:tc>
          <w:tcPr>
            <w:tcW w:w="2027" w:type="dxa"/>
            <w:tcBorders>
              <w:top w:val="nil"/>
              <w:left w:val="nil"/>
              <w:bottom w:val="nil"/>
              <w:right w:val="nil"/>
            </w:tcBorders>
            <w:vAlign w:val="bottom"/>
          </w:tcPr>
          <w:p w:rsidR="008C35E0" w:rsidRDefault="008C35E0">
            <w:pPr>
              <w:pStyle w:val="ConsPlusNormal"/>
              <w:jc w:val="center"/>
            </w:pPr>
            <w:r>
              <w:t>наименование</w:t>
            </w:r>
          </w:p>
          <w:p w:rsidR="008C35E0" w:rsidRDefault="008C35E0">
            <w:pPr>
              <w:pStyle w:val="ConsPlusNormal"/>
              <w:jc w:val="center"/>
            </w:pPr>
            <w:r>
              <w:t>_______________</w:t>
            </w:r>
          </w:p>
        </w:tc>
        <w:tc>
          <w:tcPr>
            <w:tcW w:w="2381" w:type="dxa"/>
            <w:tcBorders>
              <w:top w:val="nil"/>
              <w:left w:val="nil"/>
              <w:bottom w:val="nil"/>
              <w:right w:val="nil"/>
            </w:tcBorders>
            <w:vAlign w:val="bottom"/>
          </w:tcPr>
          <w:p w:rsidR="008C35E0" w:rsidRDefault="008C35E0">
            <w:pPr>
              <w:pStyle w:val="ConsPlusNormal"/>
              <w:jc w:val="center"/>
            </w:pPr>
            <w:r>
              <w:t>степень знания</w:t>
            </w:r>
          </w:p>
          <w:p w:rsidR="008C35E0" w:rsidRDefault="008C35E0">
            <w:pPr>
              <w:pStyle w:val="ConsPlusNormal"/>
              <w:jc w:val="center"/>
            </w:pPr>
            <w:r>
              <w:t>_______________</w:t>
            </w:r>
          </w:p>
        </w:tc>
        <w:tc>
          <w:tcPr>
            <w:tcW w:w="1247" w:type="dxa"/>
            <w:tcBorders>
              <w:top w:val="nil"/>
              <w:left w:val="nil"/>
              <w:bottom w:val="nil"/>
              <w:right w:val="single" w:sz="4" w:space="0" w:color="auto"/>
            </w:tcBorders>
          </w:tcPr>
          <w:p w:rsidR="008C35E0" w:rsidRDefault="008C35E0">
            <w:pPr>
              <w:pStyle w:val="ConsPlusNormal"/>
            </w:pPr>
            <w:r>
              <w:t xml:space="preserve">по </w:t>
            </w:r>
            <w:hyperlink r:id="rId59" w:history="1">
              <w:r>
                <w:rPr>
                  <w:color w:val="0000FF"/>
                </w:rPr>
                <w:t>ОКИН</w:t>
              </w:r>
            </w:hyperlink>
          </w:p>
        </w:tc>
        <w:tc>
          <w:tcPr>
            <w:tcW w:w="1191" w:type="dxa"/>
            <w:tcBorders>
              <w:top w:val="single" w:sz="4" w:space="0" w:color="auto"/>
              <w:left w:val="single" w:sz="4" w:space="0" w:color="auto"/>
              <w:bottom w:val="single" w:sz="4" w:space="0" w:color="auto"/>
              <w:right w:val="single" w:sz="4" w:space="0" w:color="auto"/>
            </w:tcBorders>
          </w:tcPr>
          <w:p w:rsidR="008C35E0" w:rsidRDefault="008C35E0">
            <w:pPr>
              <w:pStyle w:val="ConsPlusNormal"/>
            </w:pPr>
          </w:p>
        </w:tc>
      </w:tr>
      <w:tr w:rsidR="008C35E0">
        <w:tc>
          <w:tcPr>
            <w:tcW w:w="1790" w:type="dxa"/>
            <w:tcBorders>
              <w:top w:val="nil"/>
              <w:left w:val="nil"/>
              <w:bottom w:val="nil"/>
              <w:right w:val="nil"/>
            </w:tcBorders>
          </w:tcPr>
          <w:p w:rsidR="008C35E0" w:rsidRDefault="008C35E0">
            <w:pPr>
              <w:pStyle w:val="ConsPlusNormal"/>
            </w:pPr>
            <w:r>
              <w:t>6. Образование</w:t>
            </w:r>
          </w:p>
        </w:tc>
        <w:tc>
          <w:tcPr>
            <w:tcW w:w="4829" w:type="dxa"/>
            <w:gridSpan w:val="3"/>
            <w:tcBorders>
              <w:top w:val="nil"/>
              <w:left w:val="nil"/>
              <w:bottom w:val="nil"/>
              <w:right w:val="nil"/>
            </w:tcBorders>
          </w:tcPr>
          <w:p w:rsidR="008C35E0" w:rsidRDefault="008C35E0">
            <w:pPr>
              <w:pStyle w:val="ConsPlusNormal"/>
              <w:jc w:val="both"/>
            </w:pPr>
            <w:r>
              <w:t>______________________________________</w:t>
            </w:r>
          </w:p>
          <w:p w:rsidR="008C35E0" w:rsidRDefault="008C35E0">
            <w:pPr>
              <w:pStyle w:val="ConsPlusNormal"/>
              <w:jc w:val="center"/>
            </w:pPr>
            <w:r>
              <w:t>полное среднее, начальное профессиональное, среднее профессиональное, высшее профессиональное</w:t>
            </w:r>
          </w:p>
        </w:tc>
        <w:tc>
          <w:tcPr>
            <w:tcW w:w="1247" w:type="dxa"/>
            <w:tcBorders>
              <w:top w:val="nil"/>
              <w:left w:val="nil"/>
              <w:bottom w:val="nil"/>
              <w:right w:val="single" w:sz="4" w:space="0" w:color="auto"/>
            </w:tcBorders>
          </w:tcPr>
          <w:p w:rsidR="008C35E0" w:rsidRDefault="008C35E0">
            <w:pPr>
              <w:pStyle w:val="ConsPlusNormal"/>
            </w:pPr>
            <w:r>
              <w:t xml:space="preserve">по </w:t>
            </w:r>
            <w:hyperlink r:id="rId60" w:history="1">
              <w:r>
                <w:rPr>
                  <w:color w:val="0000FF"/>
                </w:rPr>
                <w:t>ОКИН</w:t>
              </w:r>
            </w:hyperlink>
          </w:p>
        </w:tc>
        <w:tc>
          <w:tcPr>
            <w:tcW w:w="1191" w:type="dxa"/>
            <w:tcBorders>
              <w:top w:val="single" w:sz="4" w:space="0" w:color="auto"/>
              <w:left w:val="single" w:sz="4" w:space="0" w:color="auto"/>
              <w:bottom w:val="single" w:sz="4" w:space="0" w:color="auto"/>
              <w:right w:val="single" w:sz="4" w:space="0" w:color="auto"/>
            </w:tcBorders>
          </w:tcPr>
          <w:p w:rsidR="008C35E0" w:rsidRDefault="008C35E0">
            <w:pPr>
              <w:pStyle w:val="ConsPlusNormal"/>
            </w:pPr>
          </w:p>
        </w:tc>
      </w:tr>
    </w:tbl>
    <w:p w:rsidR="008C35E0" w:rsidRDefault="008C35E0">
      <w:pPr>
        <w:pStyle w:val="ConsPlusNormal"/>
        <w:jc w:val="both"/>
      </w:pPr>
    </w:p>
    <w:tbl>
      <w:tblPr>
        <w:tblW w:w="0" w:type="auto"/>
        <w:tblInd w:w="62"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794"/>
        <w:gridCol w:w="907"/>
        <w:gridCol w:w="1928"/>
        <w:gridCol w:w="1174"/>
      </w:tblGrid>
      <w:tr w:rsidR="008C35E0">
        <w:tc>
          <w:tcPr>
            <w:tcW w:w="2494" w:type="dxa"/>
          </w:tcPr>
          <w:p w:rsidR="008C35E0" w:rsidRDefault="008C35E0">
            <w:pPr>
              <w:pStyle w:val="ConsPlusNormal"/>
              <w:jc w:val="center"/>
            </w:pPr>
            <w:r>
              <w:t>Наименование образовательного учреждения</w:t>
            </w:r>
          </w:p>
        </w:tc>
        <w:tc>
          <w:tcPr>
            <w:tcW w:w="3458" w:type="dxa"/>
            <w:gridSpan w:val="3"/>
          </w:tcPr>
          <w:p w:rsidR="008C35E0" w:rsidRDefault="008C35E0">
            <w:pPr>
              <w:pStyle w:val="ConsPlusNormal"/>
              <w:jc w:val="center"/>
            </w:pPr>
            <w:r>
              <w:t>Документ об образовании, о квалификации или наличии специальных знаний</w:t>
            </w:r>
          </w:p>
        </w:tc>
        <w:tc>
          <w:tcPr>
            <w:tcW w:w="1928" w:type="dxa"/>
          </w:tcPr>
          <w:p w:rsidR="008C35E0" w:rsidRDefault="008C35E0">
            <w:pPr>
              <w:pStyle w:val="ConsPlusNormal"/>
              <w:jc w:val="center"/>
            </w:pPr>
            <w:r>
              <w:t>Год окончания</w:t>
            </w:r>
          </w:p>
        </w:tc>
        <w:tc>
          <w:tcPr>
            <w:tcW w:w="1174" w:type="dxa"/>
            <w:vMerge w:val="restart"/>
            <w:tcBorders>
              <w:top w:val="nil"/>
              <w:right w:val="nil"/>
            </w:tcBorders>
          </w:tcPr>
          <w:p w:rsidR="008C35E0" w:rsidRDefault="008C35E0">
            <w:pPr>
              <w:pStyle w:val="ConsPlusNormal"/>
            </w:pPr>
          </w:p>
        </w:tc>
      </w:tr>
      <w:tr w:rsidR="008C35E0">
        <w:tc>
          <w:tcPr>
            <w:tcW w:w="2494" w:type="dxa"/>
          </w:tcPr>
          <w:p w:rsidR="008C35E0" w:rsidRDefault="008C35E0">
            <w:pPr>
              <w:pStyle w:val="ConsPlusNormal"/>
            </w:pPr>
          </w:p>
        </w:tc>
        <w:tc>
          <w:tcPr>
            <w:tcW w:w="1757" w:type="dxa"/>
          </w:tcPr>
          <w:p w:rsidR="008C35E0" w:rsidRDefault="008C35E0">
            <w:pPr>
              <w:pStyle w:val="ConsPlusNormal"/>
              <w:jc w:val="center"/>
            </w:pPr>
            <w:r>
              <w:t>наименование</w:t>
            </w:r>
          </w:p>
        </w:tc>
        <w:tc>
          <w:tcPr>
            <w:tcW w:w="794" w:type="dxa"/>
          </w:tcPr>
          <w:p w:rsidR="008C35E0" w:rsidRDefault="008C35E0">
            <w:pPr>
              <w:pStyle w:val="ConsPlusNormal"/>
              <w:jc w:val="center"/>
            </w:pPr>
            <w:r>
              <w:t>серия</w:t>
            </w:r>
          </w:p>
        </w:tc>
        <w:tc>
          <w:tcPr>
            <w:tcW w:w="907" w:type="dxa"/>
          </w:tcPr>
          <w:p w:rsidR="008C35E0" w:rsidRDefault="008C35E0">
            <w:pPr>
              <w:pStyle w:val="ConsPlusNormal"/>
              <w:jc w:val="center"/>
            </w:pPr>
            <w:r>
              <w:t>номер</w:t>
            </w:r>
          </w:p>
        </w:tc>
        <w:tc>
          <w:tcPr>
            <w:tcW w:w="1928" w:type="dxa"/>
            <w:vMerge w:val="restart"/>
          </w:tcPr>
          <w:p w:rsidR="008C35E0" w:rsidRDefault="008C35E0">
            <w:pPr>
              <w:pStyle w:val="ConsPlusNormal"/>
            </w:pPr>
          </w:p>
        </w:tc>
        <w:tc>
          <w:tcPr>
            <w:tcW w:w="1174" w:type="dxa"/>
            <w:vMerge/>
            <w:tcBorders>
              <w:top w:val="nil"/>
              <w:right w:val="nil"/>
            </w:tcBorders>
          </w:tcPr>
          <w:p w:rsidR="008C35E0" w:rsidRDefault="008C35E0"/>
        </w:tc>
      </w:tr>
      <w:tr w:rsidR="008C35E0">
        <w:tc>
          <w:tcPr>
            <w:tcW w:w="2494" w:type="dxa"/>
          </w:tcPr>
          <w:p w:rsidR="008C35E0" w:rsidRDefault="008C35E0">
            <w:pPr>
              <w:pStyle w:val="ConsPlusNormal"/>
            </w:pPr>
          </w:p>
        </w:tc>
        <w:tc>
          <w:tcPr>
            <w:tcW w:w="1757" w:type="dxa"/>
          </w:tcPr>
          <w:p w:rsidR="008C35E0" w:rsidRDefault="008C35E0">
            <w:pPr>
              <w:pStyle w:val="ConsPlusNormal"/>
            </w:pPr>
          </w:p>
        </w:tc>
        <w:tc>
          <w:tcPr>
            <w:tcW w:w="794" w:type="dxa"/>
          </w:tcPr>
          <w:p w:rsidR="008C35E0" w:rsidRDefault="008C35E0">
            <w:pPr>
              <w:pStyle w:val="ConsPlusNormal"/>
            </w:pPr>
          </w:p>
        </w:tc>
        <w:tc>
          <w:tcPr>
            <w:tcW w:w="907" w:type="dxa"/>
          </w:tcPr>
          <w:p w:rsidR="008C35E0" w:rsidRDefault="008C35E0">
            <w:pPr>
              <w:pStyle w:val="ConsPlusNormal"/>
            </w:pPr>
          </w:p>
        </w:tc>
        <w:tc>
          <w:tcPr>
            <w:tcW w:w="1928" w:type="dxa"/>
            <w:vMerge/>
          </w:tcPr>
          <w:p w:rsidR="008C35E0" w:rsidRDefault="008C35E0"/>
        </w:tc>
        <w:tc>
          <w:tcPr>
            <w:tcW w:w="1174" w:type="dxa"/>
            <w:vMerge/>
            <w:tcBorders>
              <w:top w:val="nil"/>
              <w:right w:val="nil"/>
            </w:tcBorders>
          </w:tcPr>
          <w:p w:rsidR="008C35E0" w:rsidRDefault="008C35E0"/>
        </w:tc>
      </w:tr>
      <w:tr w:rsidR="008C35E0">
        <w:tc>
          <w:tcPr>
            <w:tcW w:w="2494" w:type="dxa"/>
          </w:tcPr>
          <w:p w:rsidR="008C35E0" w:rsidRDefault="008C35E0">
            <w:pPr>
              <w:pStyle w:val="ConsPlusNormal"/>
              <w:jc w:val="center"/>
            </w:pPr>
            <w:r>
              <w:t>Квалификация по документу об образовании</w:t>
            </w:r>
          </w:p>
        </w:tc>
        <w:tc>
          <w:tcPr>
            <w:tcW w:w="5386" w:type="dxa"/>
            <w:gridSpan w:val="4"/>
          </w:tcPr>
          <w:p w:rsidR="008C35E0" w:rsidRDefault="008C35E0">
            <w:pPr>
              <w:pStyle w:val="ConsPlusNormal"/>
              <w:jc w:val="center"/>
            </w:pPr>
            <w:r>
              <w:t>Направление или специальность по документу</w:t>
            </w:r>
          </w:p>
        </w:tc>
        <w:tc>
          <w:tcPr>
            <w:tcW w:w="1174" w:type="dxa"/>
            <w:vMerge/>
            <w:tcBorders>
              <w:top w:val="nil"/>
              <w:right w:val="nil"/>
            </w:tcBorders>
          </w:tcPr>
          <w:p w:rsidR="008C35E0" w:rsidRDefault="008C35E0"/>
        </w:tc>
      </w:tr>
      <w:tr w:rsidR="008C35E0">
        <w:tblPrEx>
          <w:tblBorders>
            <w:right w:val="single" w:sz="4" w:space="0" w:color="auto"/>
          </w:tblBorders>
        </w:tblPrEx>
        <w:tc>
          <w:tcPr>
            <w:tcW w:w="2494" w:type="dxa"/>
          </w:tcPr>
          <w:p w:rsidR="008C35E0" w:rsidRDefault="008C35E0">
            <w:pPr>
              <w:pStyle w:val="ConsPlusNormal"/>
            </w:pPr>
          </w:p>
        </w:tc>
        <w:tc>
          <w:tcPr>
            <w:tcW w:w="5386" w:type="dxa"/>
            <w:gridSpan w:val="4"/>
            <w:vMerge w:val="restart"/>
            <w:vAlign w:val="center"/>
          </w:tcPr>
          <w:p w:rsidR="008C35E0" w:rsidRDefault="008C35E0">
            <w:pPr>
              <w:pStyle w:val="ConsPlusNormal"/>
              <w:jc w:val="right"/>
            </w:pPr>
            <w:r>
              <w:t xml:space="preserve">Код по </w:t>
            </w:r>
            <w:hyperlink r:id="rId61" w:history="1">
              <w:r>
                <w:rPr>
                  <w:color w:val="0000FF"/>
                </w:rPr>
                <w:t>ОКСО</w:t>
              </w:r>
            </w:hyperlink>
          </w:p>
        </w:tc>
        <w:tc>
          <w:tcPr>
            <w:tcW w:w="1174" w:type="dxa"/>
            <w:vMerge w:val="restart"/>
          </w:tcPr>
          <w:p w:rsidR="008C35E0" w:rsidRDefault="008C35E0">
            <w:pPr>
              <w:pStyle w:val="ConsPlusNormal"/>
            </w:pPr>
          </w:p>
        </w:tc>
      </w:tr>
      <w:tr w:rsidR="008C35E0">
        <w:tblPrEx>
          <w:tblBorders>
            <w:right w:val="single" w:sz="4" w:space="0" w:color="auto"/>
          </w:tblBorders>
        </w:tblPrEx>
        <w:tc>
          <w:tcPr>
            <w:tcW w:w="2494" w:type="dxa"/>
          </w:tcPr>
          <w:p w:rsidR="008C35E0" w:rsidRDefault="008C35E0">
            <w:pPr>
              <w:pStyle w:val="ConsPlusNormal"/>
            </w:pPr>
          </w:p>
        </w:tc>
        <w:tc>
          <w:tcPr>
            <w:tcW w:w="5386" w:type="dxa"/>
            <w:gridSpan w:val="4"/>
            <w:vMerge/>
          </w:tcPr>
          <w:p w:rsidR="008C35E0" w:rsidRDefault="008C35E0"/>
        </w:tc>
        <w:tc>
          <w:tcPr>
            <w:tcW w:w="1174" w:type="dxa"/>
            <w:vMerge/>
          </w:tcPr>
          <w:p w:rsidR="008C35E0" w:rsidRDefault="008C35E0"/>
        </w:tc>
      </w:tr>
    </w:tbl>
    <w:p w:rsidR="008C35E0" w:rsidRDefault="008C35E0">
      <w:pPr>
        <w:pStyle w:val="ConsPlusNormal"/>
        <w:jc w:val="both"/>
      </w:pPr>
    </w:p>
    <w:tbl>
      <w:tblPr>
        <w:tblW w:w="0" w:type="auto"/>
        <w:tblInd w:w="62" w:type="dxa"/>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794"/>
        <w:gridCol w:w="907"/>
        <w:gridCol w:w="360"/>
        <w:gridCol w:w="1587"/>
        <w:gridCol w:w="1174"/>
      </w:tblGrid>
      <w:tr w:rsidR="008C35E0">
        <w:tc>
          <w:tcPr>
            <w:tcW w:w="2494" w:type="dxa"/>
          </w:tcPr>
          <w:p w:rsidR="008C35E0" w:rsidRDefault="008C35E0">
            <w:pPr>
              <w:pStyle w:val="ConsPlusNormal"/>
              <w:jc w:val="center"/>
            </w:pPr>
            <w:r>
              <w:t>Наименование образовательного учреждения</w:t>
            </w:r>
          </w:p>
        </w:tc>
        <w:tc>
          <w:tcPr>
            <w:tcW w:w="3458" w:type="dxa"/>
            <w:gridSpan w:val="3"/>
          </w:tcPr>
          <w:p w:rsidR="008C35E0" w:rsidRDefault="008C35E0">
            <w:pPr>
              <w:pStyle w:val="ConsPlusNormal"/>
              <w:jc w:val="center"/>
            </w:pPr>
            <w:r>
              <w:t>Документ об образовании, о квалификации или наличии специальных знаний</w:t>
            </w:r>
          </w:p>
        </w:tc>
        <w:tc>
          <w:tcPr>
            <w:tcW w:w="1947" w:type="dxa"/>
            <w:gridSpan w:val="2"/>
          </w:tcPr>
          <w:p w:rsidR="008C35E0" w:rsidRDefault="008C35E0">
            <w:pPr>
              <w:pStyle w:val="ConsPlusNormal"/>
              <w:jc w:val="center"/>
            </w:pPr>
            <w:r>
              <w:t>Год окончания</w:t>
            </w:r>
          </w:p>
        </w:tc>
        <w:tc>
          <w:tcPr>
            <w:tcW w:w="1174" w:type="dxa"/>
            <w:vMerge w:val="restart"/>
            <w:tcBorders>
              <w:top w:val="dashed" w:sz="4" w:space="0" w:color="auto"/>
              <w:right w:val="nil"/>
            </w:tcBorders>
          </w:tcPr>
          <w:p w:rsidR="008C35E0" w:rsidRDefault="008C35E0">
            <w:pPr>
              <w:pStyle w:val="ConsPlusNormal"/>
            </w:pPr>
          </w:p>
        </w:tc>
      </w:tr>
      <w:tr w:rsidR="008C35E0">
        <w:tc>
          <w:tcPr>
            <w:tcW w:w="2494" w:type="dxa"/>
          </w:tcPr>
          <w:p w:rsidR="008C35E0" w:rsidRDefault="008C35E0">
            <w:pPr>
              <w:pStyle w:val="ConsPlusNormal"/>
            </w:pPr>
          </w:p>
        </w:tc>
        <w:tc>
          <w:tcPr>
            <w:tcW w:w="1757" w:type="dxa"/>
          </w:tcPr>
          <w:p w:rsidR="008C35E0" w:rsidRDefault="008C35E0">
            <w:pPr>
              <w:pStyle w:val="ConsPlusNormal"/>
              <w:jc w:val="center"/>
            </w:pPr>
            <w:r>
              <w:t>наименование</w:t>
            </w:r>
          </w:p>
        </w:tc>
        <w:tc>
          <w:tcPr>
            <w:tcW w:w="794" w:type="dxa"/>
          </w:tcPr>
          <w:p w:rsidR="008C35E0" w:rsidRDefault="008C35E0">
            <w:pPr>
              <w:pStyle w:val="ConsPlusNormal"/>
              <w:jc w:val="center"/>
            </w:pPr>
            <w:r>
              <w:t>серия</w:t>
            </w:r>
          </w:p>
        </w:tc>
        <w:tc>
          <w:tcPr>
            <w:tcW w:w="907" w:type="dxa"/>
          </w:tcPr>
          <w:p w:rsidR="008C35E0" w:rsidRDefault="008C35E0">
            <w:pPr>
              <w:pStyle w:val="ConsPlusNormal"/>
              <w:jc w:val="center"/>
            </w:pPr>
            <w:r>
              <w:t>номер</w:t>
            </w:r>
          </w:p>
        </w:tc>
        <w:tc>
          <w:tcPr>
            <w:tcW w:w="1947" w:type="dxa"/>
            <w:gridSpan w:val="2"/>
            <w:vMerge w:val="restart"/>
          </w:tcPr>
          <w:p w:rsidR="008C35E0" w:rsidRDefault="008C35E0">
            <w:pPr>
              <w:pStyle w:val="ConsPlusNormal"/>
            </w:pPr>
          </w:p>
        </w:tc>
        <w:tc>
          <w:tcPr>
            <w:tcW w:w="1174" w:type="dxa"/>
            <w:vMerge/>
            <w:tcBorders>
              <w:top w:val="dashed" w:sz="4" w:space="0" w:color="auto"/>
              <w:right w:val="nil"/>
            </w:tcBorders>
          </w:tcPr>
          <w:p w:rsidR="008C35E0" w:rsidRDefault="008C35E0"/>
        </w:tc>
      </w:tr>
      <w:tr w:rsidR="008C35E0">
        <w:tc>
          <w:tcPr>
            <w:tcW w:w="2494" w:type="dxa"/>
          </w:tcPr>
          <w:p w:rsidR="008C35E0" w:rsidRDefault="008C35E0">
            <w:pPr>
              <w:pStyle w:val="ConsPlusNormal"/>
            </w:pPr>
          </w:p>
        </w:tc>
        <w:tc>
          <w:tcPr>
            <w:tcW w:w="1757" w:type="dxa"/>
          </w:tcPr>
          <w:p w:rsidR="008C35E0" w:rsidRDefault="008C35E0">
            <w:pPr>
              <w:pStyle w:val="ConsPlusNormal"/>
            </w:pPr>
          </w:p>
        </w:tc>
        <w:tc>
          <w:tcPr>
            <w:tcW w:w="794" w:type="dxa"/>
          </w:tcPr>
          <w:p w:rsidR="008C35E0" w:rsidRDefault="008C35E0">
            <w:pPr>
              <w:pStyle w:val="ConsPlusNormal"/>
            </w:pPr>
          </w:p>
        </w:tc>
        <w:tc>
          <w:tcPr>
            <w:tcW w:w="907" w:type="dxa"/>
          </w:tcPr>
          <w:p w:rsidR="008C35E0" w:rsidRDefault="008C35E0">
            <w:pPr>
              <w:pStyle w:val="ConsPlusNormal"/>
            </w:pPr>
          </w:p>
        </w:tc>
        <w:tc>
          <w:tcPr>
            <w:tcW w:w="1947" w:type="dxa"/>
            <w:gridSpan w:val="2"/>
            <w:vMerge/>
          </w:tcPr>
          <w:p w:rsidR="008C35E0" w:rsidRDefault="008C35E0"/>
        </w:tc>
        <w:tc>
          <w:tcPr>
            <w:tcW w:w="1174" w:type="dxa"/>
            <w:vMerge/>
            <w:tcBorders>
              <w:top w:val="dashed" w:sz="4" w:space="0" w:color="auto"/>
              <w:right w:val="nil"/>
            </w:tcBorders>
          </w:tcPr>
          <w:p w:rsidR="008C35E0" w:rsidRDefault="008C35E0"/>
        </w:tc>
      </w:tr>
      <w:tr w:rsidR="008C35E0">
        <w:tc>
          <w:tcPr>
            <w:tcW w:w="2494" w:type="dxa"/>
          </w:tcPr>
          <w:p w:rsidR="008C35E0" w:rsidRDefault="008C35E0">
            <w:pPr>
              <w:pStyle w:val="ConsPlusNormal"/>
              <w:jc w:val="center"/>
            </w:pPr>
            <w:r>
              <w:t>Квалификация по документу об образовании</w:t>
            </w:r>
          </w:p>
        </w:tc>
        <w:tc>
          <w:tcPr>
            <w:tcW w:w="5405" w:type="dxa"/>
            <w:gridSpan w:val="5"/>
          </w:tcPr>
          <w:p w:rsidR="008C35E0" w:rsidRDefault="008C35E0">
            <w:pPr>
              <w:pStyle w:val="ConsPlusNormal"/>
              <w:jc w:val="center"/>
            </w:pPr>
            <w:r>
              <w:t>Направление или специальность по документу</w:t>
            </w:r>
          </w:p>
        </w:tc>
        <w:tc>
          <w:tcPr>
            <w:tcW w:w="1174" w:type="dxa"/>
            <w:vMerge/>
            <w:tcBorders>
              <w:top w:val="dashed" w:sz="4" w:space="0" w:color="auto"/>
              <w:right w:val="nil"/>
            </w:tcBorders>
          </w:tcPr>
          <w:p w:rsidR="008C35E0" w:rsidRDefault="008C35E0"/>
        </w:tc>
      </w:tr>
      <w:tr w:rsidR="008C35E0">
        <w:tblPrEx>
          <w:tblBorders>
            <w:right w:val="single" w:sz="4" w:space="0" w:color="auto"/>
          </w:tblBorders>
        </w:tblPrEx>
        <w:tc>
          <w:tcPr>
            <w:tcW w:w="2494" w:type="dxa"/>
          </w:tcPr>
          <w:p w:rsidR="008C35E0" w:rsidRDefault="008C35E0">
            <w:pPr>
              <w:pStyle w:val="ConsPlusNormal"/>
            </w:pPr>
          </w:p>
        </w:tc>
        <w:tc>
          <w:tcPr>
            <w:tcW w:w="5405" w:type="dxa"/>
            <w:gridSpan w:val="5"/>
            <w:vMerge w:val="restart"/>
            <w:vAlign w:val="center"/>
          </w:tcPr>
          <w:p w:rsidR="008C35E0" w:rsidRDefault="008C35E0">
            <w:pPr>
              <w:pStyle w:val="ConsPlusNormal"/>
              <w:jc w:val="right"/>
            </w:pPr>
            <w:r>
              <w:t xml:space="preserve">Код по </w:t>
            </w:r>
            <w:hyperlink r:id="rId62" w:history="1">
              <w:r>
                <w:rPr>
                  <w:color w:val="0000FF"/>
                </w:rPr>
                <w:t>ОКСО</w:t>
              </w:r>
            </w:hyperlink>
          </w:p>
        </w:tc>
        <w:tc>
          <w:tcPr>
            <w:tcW w:w="1174" w:type="dxa"/>
            <w:vMerge w:val="restart"/>
          </w:tcPr>
          <w:p w:rsidR="008C35E0" w:rsidRDefault="008C35E0">
            <w:pPr>
              <w:pStyle w:val="ConsPlusNormal"/>
            </w:pPr>
          </w:p>
        </w:tc>
      </w:tr>
      <w:tr w:rsidR="008C35E0">
        <w:tblPrEx>
          <w:tblBorders>
            <w:right w:val="single" w:sz="4" w:space="0" w:color="auto"/>
          </w:tblBorders>
        </w:tblPrEx>
        <w:tc>
          <w:tcPr>
            <w:tcW w:w="2494" w:type="dxa"/>
          </w:tcPr>
          <w:p w:rsidR="008C35E0" w:rsidRDefault="008C35E0">
            <w:pPr>
              <w:pStyle w:val="ConsPlusNormal"/>
            </w:pPr>
          </w:p>
        </w:tc>
        <w:tc>
          <w:tcPr>
            <w:tcW w:w="5405" w:type="dxa"/>
            <w:gridSpan w:val="5"/>
            <w:vMerge/>
          </w:tcPr>
          <w:p w:rsidR="008C35E0" w:rsidRDefault="008C35E0"/>
        </w:tc>
        <w:tc>
          <w:tcPr>
            <w:tcW w:w="1174" w:type="dxa"/>
            <w:vMerge/>
          </w:tcPr>
          <w:p w:rsidR="008C35E0" w:rsidRDefault="008C35E0"/>
        </w:tc>
      </w:tr>
      <w:tr w:rsidR="008C35E0">
        <w:tblPrEx>
          <w:tblBorders>
            <w:left w:val="nil"/>
            <w:right w:val="single" w:sz="4" w:space="0" w:color="auto"/>
            <w:insideV w:val="nil"/>
          </w:tblBorders>
        </w:tblPrEx>
        <w:tc>
          <w:tcPr>
            <w:tcW w:w="6312" w:type="dxa"/>
            <w:gridSpan w:val="5"/>
            <w:tcBorders>
              <w:bottom w:val="nil"/>
            </w:tcBorders>
          </w:tcPr>
          <w:p w:rsidR="008C35E0" w:rsidRDefault="008C35E0">
            <w:pPr>
              <w:pStyle w:val="ConsPlusNormal"/>
            </w:pPr>
            <w:r>
              <w:t>Послевузовское профессиональное образование</w:t>
            </w:r>
          </w:p>
          <w:p w:rsidR="008C35E0" w:rsidRDefault="008C35E0">
            <w:pPr>
              <w:pStyle w:val="ConsPlusNormal"/>
              <w:jc w:val="center"/>
            </w:pPr>
            <w:r>
              <w:t>__________________________________________________</w:t>
            </w:r>
          </w:p>
          <w:p w:rsidR="008C35E0" w:rsidRDefault="008C35E0">
            <w:pPr>
              <w:pStyle w:val="ConsPlusNormal"/>
              <w:jc w:val="center"/>
            </w:pPr>
            <w:r>
              <w:t>аспирантура, адъюнктура, докторантура</w:t>
            </w:r>
          </w:p>
        </w:tc>
        <w:tc>
          <w:tcPr>
            <w:tcW w:w="1587" w:type="dxa"/>
            <w:tcBorders>
              <w:bottom w:val="nil"/>
              <w:right w:val="single" w:sz="4" w:space="0" w:color="auto"/>
            </w:tcBorders>
          </w:tcPr>
          <w:p w:rsidR="008C35E0" w:rsidRDefault="008C35E0">
            <w:pPr>
              <w:pStyle w:val="ConsPlusNormal"/>
              <w:jc w:val="right"/>
            </w:pPr>
            <w:r>
              <w:t xml:space="preserve">Код по </w:t>
            </w:r>
            <w:hyperlink r:id="rId63" w:history="1">
              <w:r>
                <w:rPr>
                  <w:color w:val="0000FF"/>
                </w:rPr>
                <w:t>ОКИН</w:t>
              </w:r>
            </w:hyperlink>
          </w:p>
        </w:tc>
        <w:tc>
          <w:tcPr>
            <w:tcW w:w="1174" w:type="dxa"/>
            <w:tcBorders>
              <w:left w:val="single" w:sz="4" w:space="0" w:color="auto"/>
              <w:right w:val="single" w:sz="4" w:space="0" w:color="auto"/>
            </w:tcBorders>
          </w:tcPr>
          <w:p w:rsidR="008C35E0" w:rsidRDefault="008C35E0">
            <w:pPr>
              <w:pStyle w:val="ConsPlusNormal"/>
            </w:pPr>
          </w:p>
        </w:tc>
      </w:tr>
    </w:tbl>
    <w:p w:rsidR="008C35E0" w:rsidRDefault="008C35E0">
      <w:pPr>
        <w:pStyle w:val="ConsPlusNormal"/>
        <w:jc w:val="both"/>
      </w:pPr>
    </w:p>
    <w:tbl>
      <w:tblPr>
        <w:tblW w:w="0" w:type="auto"/>
        <w:tblInd w:w="62" w:type="dxa"/>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458"/>
        <w:gridCol w:w="1871"/>
        <w:gridCol w:w="1247"/>
      </w:tblGrid>
      <w:tr w:rsidR="008C35E0">
        <w:tc>
          <w:tcPr>
            <w:tcW w:w="2494" w:type="dxa"/>
          </w:tcPr>
          <w:p w:rsidR="008C35E0" w:rsidRDefault="008C35E0">
            <w:pPr>
              <w:pStyle w:val="ConsPlusNormal"/>
              <w:jc w:val="center"/>
            </w:pPr>
            <w:r>
              <w:t>Наименование образовательного, научного учреждения</w:t>
            </w:r>
          </w:p>
        </w:tc>
        <w:tc>
          <w:tcPr>
            <w:tcW w:w="3458" w:type="dxa"/>
          </w:tcPr>
          <w:p w:rsidR="008C35E0" w:rsidRDefault="008C35E0">
            <w:pPr>
              <w:pStyle w:val="ConsPlusNormal"/>
              <w:jc w:val="center"/>
            </w:pPr>
            <w:r>
              <w:t>Документ об образовании, номер, дата выдачи</w:t>
            </w:r>
          </w:p>
        </w:tc>
        <w:tc>
          <w:tcPr>
            <w:tcW w:w="1871" w:type="dxa"/>
          </w:tcPr>
          <w:p w:rsidR="008C35E0" w:rsidRDefault="008C35E0">
            <w:pPr>
              <w:pStyle w:val="ConsPlusNormal"/>
              <w:jc w:val="center"/>
            </w:pPr>
            <w:r>
              <w:t>Год окончания</w:t>
            </w:r>
          </w:p>
        </w:tc>
        <w:tc>
          <w:tcPr>
            <w:tcW w:w="1247" w:type="dxa"/>
            <w:vMerge w:val="restart"/>
            <w:tcBorders>
              <w:top w:val="nil"/>
              <w:right w:val="nil"/>
            </w:tcBorders>
          </w:tcPr>
          <w:p w:rsidR="008C35E0" w:rsidRDefault="008C35E0">
            <w:pPr>
              <w:pStyle w:val="ConsPlusNormal"/>
            </w:pPr>
          </w:p>
        </w:tc>
      </w:tr>
      <w:tr w:rsidR="008C35E0">
        <w:tc>
          <w:tcPr>
            <w:tcW w:w="2494" w:type="dxa"/>
          </w:tcPr>
          <w:p w:rsidR="008C35E0" w:rsidRDefault="008C35E0">
            <w:pPr>
              <w:pStyle w:val="ConsPlusNormal"/>
            </w:pPr>
          </w:p>
        </w:tc>
        <w:tc>
          <w:tcPr>
            <w:tcW w:w="3458" w:type="dxa"/>
          </w:tcPr>
          <w:p w:rsidR="008C35E0" w:rsidRDefault="008C35E0">
            <w:pPr>
              <w:pStyle w:val="ConsPlusNormal"/>
            </w:pPr>
          </w:p>
        </w:tc>
        <w:tc>
          <w:tcPr>
            <w:tcW w:w="1871" w:type="dxa"/>
          </w:tcPr>
          <w:p w:rsidR="008C35E0" w:rsidRDefault="008C35E0">
            <w:pPr>
              <w:pStyle w:val="ConsPlusNormal"/>
            </w:pPr>
          </w:p>
        </w:tc>
        <w:tc>
          <w:tcPr>
            <w:tcW w:w="1247" w:type="dxa"/>
            <w:vMerge/>
            <w:tcBorders>
              <w:top w:val="nil"/>
              <w:right w:val="nil"/>
            </w:tcBorders>
          </w:tcPr>
          <w:p w:rsidR="008C35E0" w:rsidRDefault="008C35E0"/>
        </w:tc>
      </w:tr>
      <w:tr w:rsidR="008C35E0">
        <w:tc>
          <w:tcPr>
            <w:tcW w:w="2494" w:type="dxa"/>
          </w:tcPr>
          <w:p w:rsidR="008C35E0" w:rsidRDefault="008C35E0">
            <w:pPr>
              <w:pStyle w:val="ConsPlusNormal"/>
            </w:pPr>
          </w:p>
        </w:tc>
        <w:tc>
          <w:tcPr>
            <w:tcW w:w="3458" w:type="dxa"/>
          </w:tcPr>
          <w:p w:rsidR="008C35E0" w:rsidRDefault="008C35E0">
            <w:pPr>
              <w:pStyle w:val="ConsPlusNormal"/>
            </w:pPr>
          </w:p>
        </w:tc>
        <w:tc>
          <w:tcPr>
            <w:tcW w:w="1871" w:type="dxa"/>
          </w:tcPr>
          <w:p w:rsidR="008C35E0" w:rsidRDefault="008C35E0">
            <w:pPr>
              <w:pStyle w:val="ConsPlusNormal"/>
            </w:pPr>
          </w:p>
        </w:tc>
        <w:tc>
          <w:tcPr>
            <w:tcW w:w="1247" w:type="dxa"/>
            <w:vMerge/>
            <w:tcBorders>
              <w:top w:val="nil"/>
              <w:right w:val="nil"/>
            </w:tcBorders>
          </w:tcPr>
          <w:p w:rsidR="008C35E0" w:rsidRDefault="008C35E0"/>
        </w:tc>
      </w:tr>
      <w:tr w:rsidR="008C35E0">
        <w:tc>
          <w:tcPr>
            <w:tcW w:w="2494" w:type="dxa"/>
          </w:tcPr>
          <w:p w:rsidR="008C35E0" w:rsidRDefault="008C35E0">
            <w:pPr>
              <w:pStyle w:val="ConsPlusNormal"/>
            </w:pPr>
          </w:p>
        </w:tc>
        <w:tc>
          <w:tcPr>
            <w:tcW w:w="5329" w:type="dxa"/>
            <w:gridSpan w:val="2"/>
          </w:tcPr>
          <w:p w:rsidR="008C35E0" w:rsidRDefault="008C35E0">
            <w:pPr>
              <w:pStyle w:val="ConsPlusNormal"/>
              <w:jc w:val="center"/>
            </w:pPr>
            <w:r>
              <w:t>Направление или специальность по документу</w:t>
            </w:r>
          </w:p>
        </w:tc>
        <w:tc>
          <w:tcPr>
            <w:tcW w:w="1247" w:type="dxa"/>
            <w:vMerge/>
            <w:tcBorders>
              <w:top w:val="nil"/>
              <w:right w:val="nil"/>
            </w:tcBorders>
          </w:tcPr>
          <w:p w:rsidR="008C35E0" w:rsidRDefault="008C35E0"/>
        </w:tc>
      </w:tr>
      <w:tr w:rsidR="008C35E0">
        <w:tc>
          <w:tcPr>
            <w:tcW w:w="2494" w:type="dxa"/>
          </w:tcPr>
          <w:p w:rsidR="008C35E0" w:rsidRDefault="008C35E0">
            <w:pPr>
              <w:pStyle w:val="ConsPlusNormal"/>
            </w:pPr>
          </w:p>
        </w:tc>
        <w:tc>
          <w:tcPr>
            <w:tcW w:w="5329" w:type="dxa"/>
            <w:gridSpan w:val="2"/>
          </w:tcPr>
          <w:p w:rsidR="008C35E0" w:rsidRDefault="008C35E0">
            <w:pPr>
              <w:pStyle w:val="ConsPlusNormal"/>
            </w:pPr>
          </w:p>
        </w:tc>
        <w:tc>
          <w:tcPr>
            <w:tcW w:w="1247" w:type="dxa"/>
            <w:vMerge/>
            <w:tcBorders>
              <w:top w:val="nil"/>
              <w:right w:val="nil"/>
            </w:tcBorders>
          </w:tcPr>
          <w:p w:rsidR="008C35E0" w:rsidRDefault="008C35E0"/>
        </w:tc>
      </w:tr>
      <w:tr w:rsidR="008C35E0">
        <w:tblPrEx>
          <w:tblBorders>
            <w:right w:val="single" w:sz="4" w:space="0" w:color="auto"/>
          </w:tblBorders>
        </w:tblPrEx>
        <w:tc>
          <w:tcPr>
            <w:tcW w:w="2494" w:type="dxa"/>
          </w:tcPr>
          <w:p w:rsidR="008C35E0" w:rsidRDefault="008C35E0">
            <w:pPr>
              <w:pStyle w:val="ConsPlusNormal"/>
            </w:pPr>
          </w:p>
        </w:tc>
        <w:tc>
          <w:tcPr>
            <w:tcW w:w="5329" w:type="dxa"/>
            <w:gridSpan w:val="2"/>
          </w:tcPr>
          <w:p w:rsidR="008C35E0" w:rsidRDefault="008C35E0">
            <w:pPr>
              <w:pStyle w:val="ConsPlusNormal"/>
              <w:jc w:val="right"/>
            </w:pPr>
            <w:r>
              <w:t xml:space="preserve">Код по </w:t>
            </w:r>
            <w:hyperlink r:id="rId64" w:history="1">
              <w:r>
                <w:rPr>
                  <w:color w:val="0000FF"/>
                </w:rPr>
                <w:t>ОКСО</w:t>
              </w:r>
            </w:hyperlink>
          </w:p>
        </w:tc>
        <w:tc>
          <w:tcPr>
            <w:tcW w:w="1247" w:type="dxa"/>
          </w:tcPr>
          <w:p w:rsidR="008C35E0" w:rsidRDefault="008C35E0">
            <w:pPr>
              <w:pStyle w:val="ConsPlusNormal"/>
            </w:pPr>
          </w:p>
        </w:tc>
      </w:tr>
      <w:tr w:rsidR="008C35E0">
        <w:tblPrEx>
          <w:tblBorders>
            <w:left w:val="nil"/>
            <w:right w:val="single" w:sz="4" w:space="0" w:color="auto"/>
            <w:insideV w:val="nil"/>
          </w:tblBorders>
        </w:tblPrEx>
        <w:tc>
          <w:tcPr>
            <w:tcW w:w="2494" w:type="dxa"/>
            <w:tcBorders>
              <w:bottom w:val="nil"/>
            </w:tcBorders>
          </w:tcPr>
          <w:p w:rsidR="008C35E0" w:rsidRDefault="008C35E0">
            <w:pPr>
              <w:pStyle w:val="ConsPlusNormal"/>
            </w:pPr>
            <w:r>
              <w:t>7. Ученая степень</w:t>
            </w:r>
          </w:p>
        </w:tc>
        <w:tc>
          <w:tcPr>
            <w:tcW w:w="3458" w:type="dxa"/>
            <w:tcBorders>
              <w:bottom w:val="nil"/>
            </w:tcBorders>
          </w:tcPr>
          <w:p w:rsidR="008C35E0" w:rsidRDefault="008C35E0">
            <w:pPr>
              <w:pStyle w:val="ConsPlusNormal"/>
              <w:jc w:val="center"/>
            </w:pPr>
            <w:r>
              <w:t>___________________________</w:t>
            </w:r>
          </w:p>
          <w:p w:rsidR="008C35E0" w:rsidRDefault="008C35E0">
            <w:pPr>
              <w:pStyle w:val="ConsPlusNormal"/>
              <w:jc w:val="center"/>
            </w:pPr>
            <w:r>
              <w:t>кандидат наук, доктор наук</w:t>
            </w:r>
          </w:p>
        </w:tc>
        <w:tc>
          <w:tcPr>
            <w:tcW w:w="1871" w:type="dxa"/>
            <w:tcBorders>
              <w:bottom w:val="nil"/>
              <w:right w:val="single" w:sz="4" w:space="0" w:color="auto"/>
            </w:tcBorders>
          </w:tcPr>
          <w:p w:rsidR="008C35E0" w:rsidRDefault="008C35E0">
            <w:pPr>
              <w:pStyle w:val="ConsPlusNormal"/>
              <w:jc w:val="right"/>
            </w:pPr>
            <w:r>
              <w:t xml:space="preserve">Код по </w:t>
            </w:r>
            <w:hyperlink r:id="rId65" w:history="1">
              <w:r>
                <w:rPr>
                  <w:color w:val="0000FF"/>
                </w:rPr>
                <w:t>ОКИН</w:t>
              </w:r>
            </w:hyperlink>
          </w:p>
        </w:tc>
        <w:tc>
          <w:tcPr>
            <w:tcW w:w="1247" w:type="dxa"/>
            <w:tcBorders>
              <w:left w:val="single" w:sz="4" w:space="0" w:color="auto"/>
              <w:right w:val="single" w:sz="4" w:space="0" w:color="auto"/>
            </w:tcBorders>
          </w:tcPr>
          <w:p w:rsidR="008C35E0" w:rsidRDefault="008C35E0">
            <w:pPr>
              <w:pStyle w:val="ConsPlusNormal"/>
            </w:pPr>
          </w:p>
        </w:tc>
      </w:tr>
    </w:tbl>
    <w:p w:rsidR="008C35E0" w:rsidRDefault="008C35E0">
      <w:pPr>
        <w:pStyle w:val="ConsPlusNormal"/>
        <w:jc w:val="both"/>
      </w:pPr>
    </w:p>
    <w:p w:rsidR="00500338" w:rsidRDefault="00500338">
      <w:pPr>
        <w:pStyle w:val="ConsPlusNormal"/>
        <w:jc w:val="both"/>
      </w:pPr>
    </w:p>
    <w:p w:rsidR="008C35E0" w:rsidRDefault="008C35E0">
      <w:pPr>
        <w:pStyle w:val="ConsPlusNonformat"/>
        <w:jc w:val="both"/>
      </w:pPr>
      <w:r>
        <w:lastRenderedPageBreak/>
        <w:t xml:space="preserve">                                             2-я страница формы N Т-2Г</w:t>
      </w:r>
      <w:proofErr w:type="gramStart"/>
      <w:r>
        <w:t>С(</w:t>
      </w:r>
      <w:proofErr w:type="gramEnd"/>
      <w:r>
        <w:t>МС)</w:t>
      </w:r>
    </w:p>
    <w:p w:rsidR="008C35E0" w:rsidRDefault="008C35E0">
      <w:pPr>
        <w:pStyle w:val="ConsPlusNonformat"/>
        <w:jc w:val="both"/>
      </w:pPr>
    </w:p>
    <w:p w:rsidR="008C35E0" w:rsidRDefault="008C35E0">
      <w:pPr>
        <w:pStyle w:val="ConsPlusNonformat"/>
        <w:jc w:val="both"/>
      </w:pPr>
      <w:r>
        <w:t>8. Стаж работы (по состоянию на "__" ______ 20__ г.):</w:t>
      </w:r>
    </w:p>
    <w:p w:rsidR="008C35E0" w:rsidRDefault="008C35E0">
      <w:pPr>
        <w:pStyle w:val="ConsPlusNonformat"/>
        <w:jc w:val="both"/>
      </w:pPr>
    </w:p>
    <w:p w:rsidR="008C35E0" w:rsidRDefault="008C35E0">
      <w:pPr>
        <w:pStyle w:val="ConsPlusNonformat"/>
        <w:jc w:val="both"/>
      </w:pPr>
      <w:r>
        <w:t>Общий                                       ____ дней ____ месяцев ____ лет</w:t>
      </w:r>
    </w:p>
    <w:p w:rsidR="008C35E0" w:rsidRDefault="008C35E0">
      <w:pPr>
        <w:pStyle w:val="ConsPlusNonformat"/>
        <w:jc w:val="both"/>
      </w:pPr>
      <w:r>
        <w:t>Непрерывный                                 ____ дней ____ месяцев ____ лет</w:t>
      </w:r>
    </w:p>
    <w:p w:rsidR="008C35E0" w:rsidRDefault="008C35E0">
      <w:pPr>
        <w:pStyle w:val="ConsPlusNonformat"/>
        <w:jc w:val="both"/>
      </w:pPr>
      <w:r>
        <w:t>Дающий право на надбавку за выслугу лет     ____ дней ____ месяцев ____ лет</w:t>
      </w:r>
    </w:p>
    <w:p w:rsidR="008C35E0" w:rsidRDefault="008C35E0">
      <w:pPr>
        <w:pStyle w:val="ConsPlusNonformat"/>
        <w:jc w:val="both"/>
      </w:pPr>
      <w:r>
        <w:t xml:space="preserve">                                            ____ дней ____ месяцев ____ лет</w:t>
      </w:r>
    </w:p>
    <w:p w:rsidR="008C35E0" w:rsidRDefault="008C35E0">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2"/>
        <w:gridCol w:w="1928"/>
        <w:gridCol w:w="1416"/>
      </w:tblGrid>
      <w:tr w:rsidR="008C35E0">
        <w:tc>
          <w:tcPr>
            <w:tcW w:w="5742" w:type="dxa"/>
            <w:tcBorders>
              <w:top w:val="nil"/>
              <w:left w:val="nil"/>
              <w:bottom w:val="nil"/>
              <w:right w:val="nil"/>
            </w:tcBorders>
          </w:tcPr>
          <w:p w:rsidR="008C35E0" w:rsidRDefault="008C35E0">
            <w:pPr>
              <w:pStyle w:val="ConsPlusNormal"/>
            </w:pPr>
            <w:r>
              <w:t>9. Состояние в браке ____________________________</w:t>
            </w:r>
          </w:p>
        </w:tc>
        <w:tc>
          <w:tcPr>
            <w:tcW w:w="1928" w:type="dxa"/>
            <w:tcBorders>
              <w:top w:val="nil"/>
              <w:left w:val="nil"/>
              <w:bottom w:val="nil"/>
              <w:right w:val="single" w:sz="4" w:space="0" w:color="auto"/>
            </w:tcBorders>
          </w:tcPr>
          <w:p w:rsidR="008C35E0" w:rsidRDefault="008C35E0">
            <w:pPr>
              <w:pStyle w:val="ConsPlusNormal"/>
            </w:pPr>
            <w:r>
              <w:t xml:space="preserve">Код по </w:t>
            </w:r>
            <w:hyperlink r:id="rId66" w:history="1">
              <w:r>
                <w:rPr>
                  <w:color w:val="0000FF"/>
                </w:rPr>
                <w:t>ОКИН</w:t>
              </w:r>
            </w:hyperlink>
          </w:p>
        </w:tc>
        <w:tc>
          <w:tcPr>
            <w:tcW w:w="1416" w:type="dxa"/>
            <w:tcBorders>
              <w:top w:val="single" w:sz="4" w:space="0" w:color="auto"/>
              <w:left w:val="single" w:sz="4" w:space="0" w:color="auto"/>
              <w:bottom w:val="single" w:sz="4" w:space="0" w:color="auto"/>
              <w:right w:val="single" w:sz="4" w:space="0" w:color="auto"/>
            </w:tcBorders>
          </w:tcPr>
          <w:p w:rsidR="008C35E0" w:rsidRDefault="008C35E0">
            <w:pPr>
              <w:pStyle w:val="ConsPlusNormal"/>
            </w:pPr>
          </w:p>
        </w:tc>
      </w:tr>
    </w:tbl>
    <w:p w:rsidR="008C35E0" w:rsidRDefault="008C35E0">
      <w:pPr>
        <w:pStyle w:val="ConsPlusNormal"/>
        <w:jc w:val="both"/>
      </w:pPr>
    </w:p>
    <w:p w:rsidR="008C35E0" w:rsidRDefault="008C35E0">
      <w:pPr>
        <w:pStyle w:val="ConsPlusNonformat"/>
        <w:jc w:val="both"/>
      </w:pPr>
      <w:r>
        <w:t>10. Состав семьи:</w:t>
      </w:r>
    </w:p>
    <w:p w:rsidR="008C35E0" w:rsidRDefault="008C35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288"/>
        <w:gridCol w:w="2268"/>
      </w:tblGrid>
      <w:tr w:rsidR="008C35E0">
        <w:tc>
          <w:tcPr>
            <w:tcW w:w="3515" w:type="dxa"/>
          </w:tcPr>
          <w:p w:rsidR="008C35E0" w:rsidRDefault="008C35E0">
            <w:pPr>
              <w:pStyle w:val="ConsPlusNormal"/>
              <w:jc w:val="center"/>
            </w:pPr>
            <w:r>
              <w:t>Степень родства</w:t>
            </w:r>
          </w:p>
          <w:p w:rsidR="008C35E0" w:rsidRDefault="008C35E0">
            <w:pPr>
              <w:pStyle w:val="ConsPlusNormal"/>
              <w:jc w:val="center"/>
            </w:pPr>
            <w:r>
              <w:t>(ближайшие родственники)</w:t>
            </w:r>
          </w:p>
        </w:tc>
        <w:tc>
          <w:tcPr>
            <w:tcW w:w="3288" w:type="dxa"/>
          </w:tcPr>
          <w:p w:rsidR="008C35E0" w:rsidRDefault="008C35E0">
            <w:pPr>
              <w:pStyle w:val="ConsPlusNormal"/>
              <w:jc w:val="center"/>
            </w:pPr>
            <w:r>
              <w:t>Фамилия, имя, отчество</w:t>
            </w:r>
          </w:p>
        </w:tc>
        <w:tc>
          <w:tcPr>
            <w:tcW w:w="2268" w:type="dxa"/>
          </w:tcPr>
          <w:p w:rsidR="008C35E0" w:rsidRDefault="008C35E0">
            <w:pPr>
              <w:pStyle w:val="ConsPlusNormal"/>
              <w:jc w:val="center"/>
            </w:pPr>
            <w:r>
              <w:t>Год рождения</w:t>
            </w:r>
          </w:p>
        </w:tc>
      </w:tr>
      <w:tr w:rsidR="008C35E0">
        <w:tc>
          <w:tcPr>
            <w:tcW w:w="3515" w:type="dxa"/>
          </w:tcPr>
          <w:p w:rsidR="008C35E0" w:rsidRDefault="008C35E0">
            <w:pPr>
              <w:pStyle w:val="ConsPlusNormal"/>
              <w:jc w:val="center"/>
            </w:pPr>
            <w:r>
              <w:t>1</w:t>
            </w:r>
          </w:p>
        </w:tc>
        <w:tc>
          <w:tcPr>
            <w:tcW w:w="3288" w:type="dxa"/>
          </w:tcPr>
          <w:p w:rsidR="008C35E0" w:rsidRDefault="008C35E0">
            <w:pPr>
              <w:pStyle w:val="ConsPlusNormal"/>
              <w:jc w:val="center"/>
            </w:pPr>
            <w:r>
              <w:t>2</w:t>
            </w:r>
          </w:p>
        </w:tc>
        <w:tc>
          <w:tcPr>
            <w:tcW w:w="2268" w:type="dxa"/>
          </w:tcPr>
          <w:p w:rsidR="008C35E0" w:rsidRDefault="008C35E0">
            <w:pPr>
              <w:pStyle w:val="ConsPlusNormal"/>
              <w:jc w:val="center"/>
            </w:pPr>
            <w:r>
              <w:t>3</w:t>
            </w:r>
          </w:p>
        </w:tc>
      </w:tr>
      <w:tr w:rsidR="008C35E0">
        <w:tc>
          <w:tcPr>
            <w:tcW w:w="3515" w:type="dxa"/>
          </w:tcPr>
          <w:p w:rsidR="008C35E0" w:rsidRDefault="008C35E0">
            <w:pPr>
              <w:pStyle w:val="ConsPlusNormal"/>
            </w:pPr>
          </w:p>
        </w:tc>
        <w:tc>
          <w:tcPr>
            <w:tcW w:w="3288" w:type="dxa"/>
          </w:tcPr>
          <w:p w:rsidR="008C35E0" w:rsidRDefault="008C35E0">
            <w:pPr>
              <w:pStyle w:val="ConsPlusNormal"/>
            </w:pPr>
          </w:p>
        </w:tc>
        <w:tc>
          <w:tcPr>
            <w:tcW w:w="2268" w:type="dxa"/>
          </w:tcPr>
          <w:p w:rsidR="008C35E0" w:rsidRDefault="008C35E0">
            <w:pPr>
              <w:pStyle w:val="ConsPlusNormal"/>
            </w:pPr>
          </w:p>
        </w:tc>
      </w:tr>
      <w:tr w:rsidR="008C35E0">
        <w:tc>
          <w:tcPr>
            <w:tcW w:w="3515" w:type="dxa"/>
          </w:tcPr>
          <w:p w:rsidR="008C35E0" w:rsidRDefault="008C35E0">
            <w:pPr>
              <w:pStyle w:val="ConsPlusNormal"/>
            </w:pPr>
          </w:p>
        </w:tc>
        <w:tc>
          <w:tcPr>
            <w:tcW w:w="3288" w:type="dxa"/>
          </w:tcPr>
          <w:p w:rsidR="008C35E0" w:rsidRDefault="008C35E0">
            <w:pPr>
              <w:pStyle w:val="ConsPlusNormal"/>
            </w:pPr>
          </w:p>
        </w:tc>
        <w:tc>
          <w:tcPr>
            <w:tcW w:w="2268" w:type="dxa"/>
          </w:tcPr>
          <w:p w:rsidR="008C35E0" w:rsidRDefault="008C35E0">
            <w:pPr>
              <w:pStyle w:val="ConsPlusNormal"/>
            </w:pPr>
          </w:p>
        </w:tc>
      </w:tr>
      <w:tr w:rsidR="008C35E0">
        <w:tc>
          <w:tcPr>
            <w:tcW w:w="3515" w:type="dxa"/>
          </w:tcPr>
          <w:p w:rsidR="008C35E0" w:rsidRDefault="008C35E0">
            <w:pPr>
              <w:pStyle w:val="ConsPlusNormal"/>
            </w:pPr>
          </w:p>
        </w:tc>
        <w:tc>
          <w:tcPr>
            <w:tcW w:w="3288" w:type="dxa"/>
          </w:tcPr>
          <w:p w:rsidR="008C35E0" w:rsidRDefault="008C35E0">
            <w:pPr>
              <w:pStyle w:val="ConsPlusNormal"/>
            </w:pPr>
          </w:p>
        </w:tc>
        <w:tc>
          <w:tcPr>
            <w:tcW w:w="2268" w:type="dxa"/>
          </w:tcPr>
          <w:p w:rsidR="008C35E0" w:rsidRDefault="008C35E0">
            <w:pPr>
              <w:pStyle w:val="ConsPlusNormal"/>
            </w:pPr>
          </w:p>
        </w:tc>
      </w:tr>
      <w:tr w:rsidR="008C35E0">
        <w:tc>
          <w:tcPr>
            <w:tcW w:w="3515" w:type="dxa"/>
          </w:tcPr>
          <w:p w:rsidR="008C35E0" w:rsidRDefault="008C35E0">
            <w:pPr>
              <w:pStyle w:val="ConsPlusNormal"/>
            </w:pPr>
          </w:p>
        </w:tc>
        <w:tc>
          <w:tcPr>
            <w:tcW w:w="3288" w:type="dxa"/>
          </w:tcPr>
          <w:p w:rsidR="008C35E0" w:rsidRDefault="008C35E0">
            <w:pPr>
              <w:pStyle w:val="ConsPlusNormal"/>
            </w:pPr>
          </w:p>
        </w:tc>
        <w:tc>
          <w:tcPr>
            <w:tcW w:w="2268" w:type="dxa"/>
          </w:tcPr>
          <w:p w:rsidR="008C35E0" w:rsidRDefault="008C35E0">
            <w:pPr>
              <w:pStyle w:val="ConsPlusNormal"/>
            </w:pPr>
          </w:p>
        </w:tc>
      </w:tr>
      <w:tr w:rsidR="008C35E0">
        <w:tc>
          <w:tcPr>
            <w:tcW w:w="3515" w:type="dxa"/>
          </w:tcPr>
          <w:p w:rsidR="008C35E0" w:rsidRDefault="008C35E0">
            <w:pPr>
              <w:pStyle w:val="ConsPlusNormal"/>
            </w:pPr>
          </w:p>
        </w:tc>
        <w:tc>
          <w:tcPr>
            <w:tcW w:w="3288" w:type="dxa"/>
          </w:tcPr>
          <w:p w:rsidR="008C35E0" w:rsidRDefault="008C35E0">
            <w:pPr>
              <w:pStyle w:val="ConsPlusNormal"/>
            </w:pPr>
          </w:p>
        </w:tc>
        <w:tc>
          <w:tcPr>
            <w:tcW w:w="2268" w:type="dxa"/>
          </w:tcPr>
          <w:p w:rsidR="008C35E0" w:rsidRDefault="008C35E0">
            <w:pPr>
              <w:pStyle w:val="ConsPlusNormal"/>
            </w:pPr>
          </w:p>
        </w:tc>
      </w:tr>
      <w:tr w:rsidR="008C35E0">
        <w:tc>
          <w:tcPr>
            <w:tcW w:w="3515" w:type="dxa"/>
          </w:tcPr>
          <w:p w:rsidR="008C35E0" w:rsidRDefault="008C35E0">
            <w:pPr>
              <w:pStyle w:val="ConsPlusNormal"/>
            </w:pPr>
          </w:p>
        </w:tc>
        <w:tc>
          <w:tcPr>
            <w:tcW w:w="3288" w:type="dxa"/>
          </w:tcPr>
          <w:p w:rsidR="008C35E0" w:rsidRDefault="008C35E0">
            <w:pPr>
              <w:pStyle w:val="ConsPlusNormal"/>
            </w:pPr>
          </w:p>
        </w:tc>
        <w:tc>
          <w:tcPr>
            <w:tcW w:w="2268" w:type="dxa"/>
          </w:tcPr>
          <w:p w:rsidR="008C35E0" w:rsidRDefault="008C35E0">
            <w:pPr>
              <w:pStyle w:val="ConsPlusNormal"/>
            </w:pPr>
          </w:p>
        </w:tc>
      </w:tr>
    </w:tbl>
    <w:p w:rsidR="008C35E0" w:rsidRDefault="008C35E0">
      <w:pPr>
        <w:pStyle w:val="ConsPlusNormal"/>
        <w:jc w:val="both"/>
      </w:pPr>
    </w:p>
    <w:p w:rsidR="008C35E0" w:rsidRDefault="008C35E0">
      <w:pPr>
        <w:pStyle w:val="ConsPlusNonformat"/>
        <w:jc w:val="both"/>
      </w:pPr>
      <w:r>
        <w:t xml:space="preserve">11. Паспорт:   N _________ Дата выдачи "__" ______________ ____ </w:t>
      </w:r>
      <w:proofErr w:type="gramStart"/>
      <w:r>
        <w:t>г</w:t>
      </w:r>
      <w:proofErr w:type="gramEnd"/>
      <w:r>
        <w:t>.</w:t>
      </w:r>
    </w:p>
    <w:p w:rsidR="008C35E0" w:rsidRDefault="008C35E0">
      <w:pPr>
        <w:pStyle w:val="ConsPlusNonformat"/>
        <w:jc w:val="both"/>
      </w:pPr>
      <w:r>
        <w:t xml:space="preserve">    Выдан _____________________________________________________</w:t>
      </w:r>
    </w:p>
    <w:p w:rsidR="008C35E0" w:rsidRDefault="008C35E0">
      <w:pPr>
        <w:pStyle w:val="ConsPlusNonformat"/>
        <w:jc w:val="both"/>
      </w:pPr>
      <w:r>
        <w:t xml:space="preserve">                 наименование органа, выдавшего паспорт</w:t>
      </w:r>
    </w:p>
    <w:p w:rsidR="008C35E0" w:rsidRDefault="008C35E0">
      <w:pPr>
        <w:pStyle w:val="ConsPlusNonformat"/>
        <w:jc w:val="both"/>
      </w:pPr>
      <w:r>
        <w:t>_______________________________________________________________</w:t>
      </w:r>
    </w:p>
    <w:p w:rsidR="008C35E0" w:rsidRDefault="008C35E0">
      <w:pPr>
        <w:pStyle w:val="ConsPlusNonformat"/>
        <w:jc w:val="both"/>
      </w:pPr>
      <w:r>
        <w:t>_______________________________________________________________</w:t>
      </w:r>
    </w:p>
    <w:p w:rsidR="008C35E0" w:rsidRDefault="008C35E0">
      <w:pPr>
        <w:pStyle w:val="ConsPlusNonformat"/>
        <w:jc w:val="both"/>
      </w:pPr>
      <w:r>
        <w:t>_______________________________________________________________</w:t>
      </w:r>
    </w:p>
    <w:p w:rsidR="008C35E0" w:rsidRDefault="008C35E0">
      <w:pPr>
        <w:pStyle w:val="ConsPlusNonformat"/>
        <w:jc w:val="both"/>
      </w:pPr>
      <w:r>
        <w:t>_______________________________________________________________</w:t>
      </w:r>
    </w:p>
    <w:p w:rsidR="008C35E0" w:rsidRDefault="008C35E0">
      <w:pPr>
        <w:pStyle w:val="ConsPlusNonformat"/>
        <w:jc w:val="both"/>
      </w:pPr>
    </w:p>
    <w:p w:rsidR="008C35E0" w:rsidRDefault="008C35E0">
      <w:pPr>
        <w:pStyle w:val="ConsPlusNonformat"/>
        <w:jc w:val="both"/>
      </w:pPr>
      <w:r>
        <w:t>12. Адрес места жительства:</w:t>
      </w:r>
    </w:p>
    <w:p w:rsidR="008C35E0" w:rsidRDefault="008C35E0">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9"/>
        <w:gridCol w:w="2284"/>
        <w:gridCol w:w="5046"/>
      </w:tblGrid>
      <w:tr w:rsidR="008C35E0">
        <w:tc>
          <w:tcPr>
            <w:tcW w:w="1749" w:type="dxa"/>
            <w:tcBorders>
              <w:top w:val="nil"/>
              <w:left w:val="nil"/>
              <w:bottom w:val="nil"/>
            </w:tcBorders>
          </w:tcPr>
          <w:p w:rsidR="008C35E0" w:rsidRDefault="008C35E0">
            <w:pPr>
              <w:pStyle w:val="ConsPlusNormal"/>
            </w:pPr>
          </w:p>
        </w:tc>
        <w:tc>
          <w:tcPr>
            <w:tcW w:w="2284" w:type="dxa"/>
            <w:tcBorders>
              <w:top w:val="single" w:sz="4" w:space="0" w:color="auto"/>
              <w:bottom w:val="single" w:sz="4" w:space="0" w:color="auto"/>
            </w:tcBorders>
          </w:tcPr>
          <w:p w:rsidR="008C35E0" w:rsidRDefault="008C35E0">
            <w:pPr>
              <w:pStyle w:val="ConsPlusNormal"/>
              <w:jc w:val="center"/>
            </w:pPr>
            <w:r>
              <w:t>Почтовый индекс</w:t>
            </w:r>
          </w:p>
        </w:tc>
        <w:tc>
          <w:tcPr>
            <w:tcW w:w="5046" w:type="dxa"/>
            <w:tcBorders>
              <w:top w:val="nil"/>
              <w:bottom w:val="nil"/>
              <w:right w:val="nil"/>
            </w:tcBorders>
          </w:tcPr>
          <w:p w:rsidR="008C35E0" w:rsidRDefault="008C35E0">
            <w:pPr>
              <w:pStyle w:val="ConsPlusNormal"/>
            </w:pPr>
          </w:p>
        </w:tc>
      </w:tr>
      <w:tr w:rsidR="008C35E0">
        <w:tc>
          <w:tcPr>
            <w:tcW w:w="1749" w:type="dxa"/>
            <w:tcBorders>
              <w:top w:val="nil"/>
              <w:left w:val="nil"/>
              <w:bottom w:val="nil"/>
            </w:tcBorders>
          </w:tcPr>
          <w:p w:rsidR="008C35E0" w:rsidRDefault="008C35E0">
            <w:pPr>
              <w:pStyle w:val="ConsPlusNormal"/>
            </w:pPr>
            <w:r>
              <w:t>По паспорту</w:t>
            </w:r>
          </w:p>
        </w:tc>
        <w:tc>
          <w:tcPr>
            <w:tcW w:w="2284" w:type="dxa"/>
            <w:tcBorders>
              <w:top w:val="single" w:sz="4" w:space="0" w:color="auto"/>
              <w:bottom w:val="single" w:sz="4" w:space="0" w:color="auto"/>
            </w:tcBorders>
          </w:tcPr>
          <w:p w:rsidR="008C35E0" w:rsidRDefault="008C35E0">
            <w:pPr>
              <w:pStyle w:val="ConsPlusNormal"/>
            </w:pPr>
          </w:p>
        </w:tc>
        <w:tc>
          <w:tcPr>
            <w:tcW w:w="5046" w:type="dxa"/>
            <w:tcBorders>
              <w:top w:val="nil"/>
              <w:bottom w:val="nil"/>
              <w:right w:val="nil"/>
            </w:tcBorders>
          </w:tcPr>
          <w:p w:rsidR="008C35E0" w:rsidRDefault="008C35E0">
            <w:pPr>
              <w:pStyle w:val="ConsPlusNormal"/>
            </w:pPr>
            <w:r>
              <w:t>________________________________________</w:t>
            </w:r>
          </w:p>
        </w:tc>
      </w:tr>
      <w:tr w:rsidR="008C35E0">
        <w:tblPrEx>
          <w:tblBorders>
            <w:insideV w:val="nil"/>
          </w:tblBorders>
        </w:tblPrEx>
        <w:tc>
          <w:tcPr>
            <w:tcW w:w="1749" w:type="dxa"/>
            <w:tcBorders>
              <w:top w:val="nil"/>
              <w:bottom w:val="nil"/>
            </w:tcBorders>
          </w:tcPr>
          <w:p w:rsidR="008C35E0" w:rsidRDefault="008C35E0">
            <w:pPr>
              <w:pStyle w:val="ConsPlusNormal"/>
            </w:pPr>
          </w:p>
        </w:tc>
        <w:tc>
          <w:tcPr>
            <w:tcW w:w="7330" w:type="dxa"/>
            <w:gridSpan w:val="2"/>
            <w:tcBorders>
              <w:top w:val="nil"/>
              <w:bottom w:val="nil"/>
            </w:tcBorders>
          </w:tcPr>
          <w:p w:rsidR="008C35E0" w:rsidRDefault="008C35E0">
            <w:pPr>
              <w:pStyle w:val="ConsPlusNormal"/>
            </w:pPr>
            <w:r>
              <w:t>___________________________________________________________</w:t>
            </w:r>
          </w:p>
        </w:tc>
      </w:tr>
    </w:tbl>
    <w:p w:rsidR="008C35E0" w:rsidRDefault="008C35E0">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9"/>
        <w:gridCol w:w="2284"/>
        <w:gridCol w:w="5046"/>
      </w:tblGrid>
      <w:tr w:rsidR="008C35E0">
        <w:tc>
          <w:tcPr>
            <w:tcW w:w="1749" w:type="dxa"/>
            <w:tcBorders>
              <w:top w:val="nil"/>
              <w:left w:val="nil"/>
              <w:bottom w:val="nil"/>
            </w:tcBorders>
          </w:tcPr>
          <w:p w:rsidR="008C35E0" w:rsidRDefault="008C35E0">
            <w:pPr>
              <w:pStyle w:val="ConsPlusNormal"/>
            </w:pPr>
          </w:p>
        </w:tc>
        <w:tc>
          <w:tcPr>
            <w:tcW w:w="2284" w:type="dxa"/>
            <w:tcBorders>
              <w:top w:val="single" w:sz="4" w:space="0" w:color="auto"/>
              <w:bottom w:val="single" w:sz="4" w:space="0" w:color="auto"/>
            </w:tcBorders>
          </w:tcPr>
          <w:p w:rsidR="008C35E0" w:rsidRDefault="008C35E0">
            <w:pPr>
              <w:pStyle w:val="ConsPlusNormal"/>
              <w:jc w:val="center"/>
            </w:pPr>
            <w:r>
              <w:t>Почтовый индекс</w:t>
            </w:r>
          </w:p>
        </w:tc>
        <w:tc>
          <w:tcPr>
            <w:tcW w:w="5046" w:type="dxa"/>
            <w:tcBorders>
              <w:top w:val="nil"/>
              <w:bottom w:val="nil"/>
              <w:right w:val="nil"/>
            </w:tcBorders>
          </w:tcPr>
          <w:p w:rsidR="008C35E0" w:rsidRDefault="008C35E0">
            <w:pPr>
              <w:pStyle w:val="ConsPlusNormal"/>
            </w:pPr>
          </w:p>
        </w:tc>
      </w:tr>
      <w:tr w:rsidR="008C35E0">
        <w:tc>
          <w:tcPr>
            <w:tcW w:w="1749" w:type="dxa"/>
            <w:tcBorders>
              <w:top w:val="nil"/>
              <w:left w:val="nil"/>
              <w:bottom w:val="nil"/>
            </w:tcBorders>
          </w:tcPr>
          <w:p w:rsidR="008C35E0" w:rsidRDefault="008C35E0">
            <w:pPr>
              <w:pStyle w:val="ConsPlusNormal"/>
            </w:pPr>
            <w:r>
              <w:t>Фактический</w:t>
            </w:r>
          </w:p>
        </w:tc>
        <w:tc>
          <w:tcPr>
            <w:tcW w:w="2284" w:type="dxa"/>
            <w:tcBorders>
              <w:top w:val="single" w:sz="4" w:space="0" w:color="auto"/>
              <w:bottom w:val="single" w:sz="4" w:space="0" w:color="auto"/>
            </w:tcBorders>
          </w:tcPr>
          <w:p w:rsidR="008C35E0" w:rsidRDefault="008C35E0">
            <w:pPr>
              <w:pStyle w:val="ConsPlusNormal"/>
            </w:pPr>
          </w:p>
        </w:tc>
        <w:tc>
          <w:tcPr>
            <w:tcW w:w="5046" w:type="dxa"/>
            <w:tcBorders>
              <w:top w:val="nil"/>
              <w:bottom w:val="nil"/>
              <w:right w:val="nil"/>
            </w:tcBorders>
          </w:tcPr>
          <w:p w:rsidR="008C35E0" w:rsidRDefault="008C35E0">
            <w:pPr>
              <w:pStyle w:val="ConsPlusNormal"/>
            </w:pPr>
            <w:r>
              <w:t>________________________________________</w:t>
            </w:r>
          </w:p>
        </w:tc>
      </w:tr>
      <w:tr w:rsidR="008C35E0">
        <w:tblPrEx>
          <w:tblBorders>
            <w:insideV w:val="nil"/>
          </w:tblBorders>
        </w:tblPrEx>
        <w:tc>
          <w:tcPr>
            <w:tcW w:w="1749" w:type="dxa"/>
            <w:tcBorders>
              <w:top w:val="nil"/>
              <w:bottom w:val="nil"/>
            </w:tcBorders>
          </w:tcPr>
          <w:p w:rsidR="008C35E0" w:rsidRDefault="008C35E0">
            <w:pPr>
              <w:pStyle w:val="ConsPlusNormal"/>
            </w:pPr>
          </w:p>
        </w:tc>
        <w:tc>
          <w:tcPr>
            <w:tcW w:w="7330" w:type="dxa"/>
            <w:gridSpan w:val="2"/>
            <w:tcBorders>
              <w:top w:val="nil"/>
              <w:bottom w:val="nil"/>
            </w:tcBorders>
          </w:tcPr>
          <w:p w:rsidR="008C35E0" w:rsidRDefault="008C35E0">
            <w:pPr>
              <w:pStyle w:val="ConsPlusNormal"/>
            </w:pPr>
            <w:r>
              <w:t>___________________________________________________________</w:t>
            </w:r>
          </w:p>
        </w:tc>
      </w:tr>
    </w:tbl>
    <w:p w:rsidR="008C35E0" w:rsidRDefault="008C35E0">
      <w:pPr>
        <w:pStyle w:val="ConsPlusNormal"/>
        <w:jc w:val="both"/>
      </w:pPr>
    </w:p>
    <w:p w:rsidR="008C35E0" w:rsidRDefault="008C35E0">
      <w:pPr>
        <w:pStyle w:val="ConsPlusNonformat"/>
        <w:jc w:val="both"/>
      </w:pPr>
      <w:r>
        <w:t xml:space="preserve">Дата регистрации по месту жительства "__" ____________ ____ </w:t>
      </w:r>
      <w:proofErr w:type="gramStart"/>
      <w:r>
        <w:t>г</w:t>
      </w:r>
      <w:proofErr w:type="gramEnd"/>
      <w:r>
        <w:t>.</w:t>
      </w:r>
    </w:p>
    <w:p w:rsidR="008C35E0" w:rsidRDefault="008C35E0">
      <w:pPr>
        <w:pStyle w:val="ConsPlusNonformat"/>
        <w:jc w:val="both"/>
      </w:pPr>
      <w:r>
        <w:t>Номер телефона _____________________</w:t>
      </w:r>
    </w:p>
    <w:p w:rsidR="008C35E0" w:rsidRDefault="008C35E0">
      <w:pPr>
        <w:pStyle w:val="ConsPlusNonformat"/>
        <w:jc w:val="both"/>
      </w:pPr>
    </w:p>
    <w:p w:rsidR="00500338" w:rsidRDefault="00500338">
      <w:pPr>
        <w:pStyle w:val="ConsPlusNonformat"/>
        <w:jc w:val="both"/>
      </w:pPr>
    </w:p>
    <w:p w:rsidR="008C35E0" w:rsidRDefault="008C35E0">
      <w:pPr>
        <w:pStyle w:val="ConsPlusNonformat"/>
        <w:jc w:val="both"/>
      </w:pPr>
      <w:bookmarkStart w:id="28" w:name="P1447"/>
      <w:bookmarkEnd w:id="28"/>
      <w:r>
        <w:lastRenderedPageBreak/>
        <w:t xml:space="preserve">                       II. СВЕДЕНИЯ О ВОИНСКОМ УЧЕТЕ</w:t>
      </w:r>
    </w:p>
    <w:p w:rsidR="008C35E0" w:rsidRDefault="008C35E0">
      <w:pPr>
        <w:pStyle w:val="ConsPlusNonformat"/>
        <w:jc w:val="both"/>
      </w:pPr>
    </w:p>
    <w:p w:rsidR="008C35E0" w:rsidRDefault="008C35E0">
      <w:pPr>
        <w:pStyle w:val="ConsPlusNonformat"/>
        <w:jc w:val="both"/>
      </w:pPr>
      <w:r>
        <w:t>1. Категория запаса _______________│ 6. Наименование военного комиссариата</w:t>
      </w:r>
    </w:p>
    <w:p w:rsidR="008C35E0" w:rsidRDefault="008C35E0">
      <w:pPr>
        <w:pStyle w:val="ConsPlusNonformat"/>
        <w:jc w:val="both"/>
      </w:pPr>
      <w:r>
        <w:t>2. Воинское звание  _______________│ по месту жительства __________________</w:t>
      </w:r>
    </w:p>
    <w:p w:rsidR="008C35E0" w:rsidRDefault="008C35E0">
      <w:pPr>
        <w:pStyle w:val="ConsPlusNonformat"/>
        <w:jc w:val="both"/>
      </w:pPr>
      <w:r>
        <w:t>3. Состав (профиль) _______________│ ______________________________________</w:t>
      </w:r>
    </w:p>
    <w:p w:rsidR="008C35E0" w:rsidRDefault="008C35E0">
      <w:pPr>
        <w:pStyle w:val="ConsPlusNonformat"/>
        <w:jc w:val="both"/>
      </w:pPr>
      <w:r>
        <w:t>4. Полное кодовое обозначение ВУС _│ 7. Состоит на воинском учете:     ____</w:t>
      </w:r>
    </w:p>
    <w:p w:rsidR="008C35E0" w:rsidRDefault="008C35E0">
      <w:pPr>
        <w:pStyle w:val="ConsPlusNonformat"/>
        <w:jc w:val="both"/>
      </w:pPr>
      <w:r>
        <w:t>5. Категория годности к военной    │  а) общем (номер команды, партии) ____</w:t>
      </w:r>
    </w:p>
    <w:p w:rsidR="008C35E0" w:rsidRDefault="008C35E0">
      <w:pPr>
        <w:pStyle w:val="ConsPlusNonformat"/>
        <w:jc w:val="both"/>
      </w:pPr>
      <w:r>
        <w:t xml:space="preserve">   службе _________________________│  б) </w:t>
      </w:r>
      <w:proofErr w:type="gramStart"/>
      <w:r>
        <w:t>специальном</w:t>
      </w:r>
      <w:proofErr w:type="gramEnd"/>
      <w:r>
        <w:t xml:space="preserve">                   ____</w:t>
      </w:r>
    </w:p>
    <w:p w:rsidR="008C35E0" w:rsidRDefault="008C35E0">
      <w:pPr>
        <w:pStyle w:val="ConsPlusNonformat"/>
        <w:jc w:val="both"/>
      </w:pPr>
      <w:r>
        <w:t xml:space="preserve">                                   │</w:t>
      </w:r>
    </w:p>
    <w:p w:rsidR="008C35E0" w:rsidRDefault="008C35E0">
      <w:pPr>
        <w:pStyle w:val="ConsPlusNonformat"/>
        <w:jc w:val="both"/>
      </w:pPr>
      <w:r>
        <w:t xml:space="preserve">                                   │ 8. ___________________________________</w:t>
      </w:r>
    </w:p>
    <w:p w:rsidR="008C35E0" w:rsidRDefault="008C35E0">
      <w:pPr>
        <w:pStyle w:val="ConsPlusNonformat"/>
        <w:jc w:val="both"/>
      </w:pPr>
      <w:r>
        <w:t xml:space="preserve">                                   │    отметка о снятии с воинского учета</w:t>
      </w:r>
    </w:p>
    <w:p w:rsidR="008C35E0" w:rsidRDefault="008C35E0">
      <w:pPr>
        <w:pStyle w:val="ConsPlusNonformat"/>
        <w:jc w:val="both"/>
      </w:pPr>
    </w:p>
    <w:p w:rsidR="008C35E0" w:rsidRDefault="008C35E0">
      <w:pPr>
        <w:pStyle w:val="ConsPlusNonformat"/>
        <w:jc w:val="both"/>
      </w:pPr>
      <w:r>
        <w:t>Работник кадровой службы ___________ ________________ _____________________</w:t>
      </w:r>
    </w:p>
    <w:p w:rsidR="008C35E0" w:rsidRDefault="008C35E0">
      <w:pPr>
        <w:pStyle w:val="ConsPlusNonformat"/>
        <w:jc w:val="both"/>
      </w:pPr>
      <w:r>
        <w:t xml:space="preserve">                          должность   личная подпись   расшифровка подписи</w:t>
      </w:r>
    </w:p>
    <w:p w:rsidR="008C35E0" w:rsidRDefault="008C35E0">
      <w:pPr>
        <w:pStyle w:val="ConsPlusNonformat"/>
        <w:jc w:val="both"/>
      </w:pPr>
    </w:p>
    <w:p w:rsidR="008C35E0" w:rsidRDefault="008C35E0">
      <w:pPr>
        <w:pStyle w:val="ConsPlusNonformat"/>
        <w:jc w:val="both"/>
      </w:pPr>
      <w:r>
        <w:t>Работник ________________</w:t>
      </w:r>
    </w:p>
    <w:p w:rsidR="008C35E0" w:rsidRDefault="008C35E0">
      <w:pPr>
        <w:pStyle w:val="ConsPlusNonformat"/>
        <w:jc w:val="both"/>
      </w:pPr>
      <w:r>
        <w:t xml:space="preserve">          личная подпись</w:t>
      </w:r>
    </w:p>
    <w:p w:rsidR="008C35E0" w:rsidRDefault="008C35E0">
      <w:pPr>
        <w:pStyle w:val="ConsPlusNonformat"/>
        <w:jc w:val="both"/>
      </w:pPr>
    </w:p>
    <w:p w:rsidR="008C35E0" w:rsidRDefault="008C35E0">
      <w:pPr>
        <w:pStyle w:val="ConsPlusNonformat"/>
        <w:jc w:val="both"/>
      </w:pPr>
      <w:r>
        <w:t>"__" ________ 20__ г.</w:t>
      </w:r>
    </w:p>
    <w:p w:rsidR="008C35E0" w:rsidRDefault="008C35E0">
      <w:pPr>
        <w:pStyle w:val="ConsPlusNonformat"/>
        <w:jc w:val="both"/>
      </w:pPr>
    </w:p>
    <w:p w:rsidR="008C35E0" w:rsidRDefault="008C35E0">
      <w:pPr>
        <w:pStyle w:val="ConsPlusNonformat"/>
        <w:jc w:val="both"/>
      </w:pPr>
      <w:r>
        <w:t xml:space="preserve">                                             3-я страница формы N Т-2Г</w:t>
      </w:r>
      <w:proofErr w:type="gramStart"/>
      <w:r>
        <w:t>С(</w:t>
      </w:r>
      <w:proofErr w:type="gramEnd"/>
      <w:r>
        <w:t>МС)</w:t>
      </w:r>
    </w:p>
    <w:p w:rsidR="008C35E0" w:rsidRDefault="008C35E0">
      <w:pPr>
        <w:pStyle w:val="ConsPlusNonformat"/>
        <w:jc w:val="both"/>
      </w:pPr>
    </w:p>
    <w:p w:rsidR="008C35E0" w:rsidRDefault="008C35E0">
      <w:pPr>
        <w:pStyle w:val="ConsPlusNonformat"/>
        <w:jc w:val="both"/>
      </w:pPr>
      <w:r>
        <w:t xml:space="preserve">             III. ПРИЕМ НА РАБОТУ И ПЕРЕВОДЫ НА ДРУГУЮ РАБОТУ</w:t>
      </w:r>
    </w:p>
    <w:p w:rsidR="008C35E0" w:rsidRDefault="008C35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44"/>
        <w:gridCol w:w="2211"/>
        <w:gridCol w:w="1474"/>
        <w:gridCol w:w="1240"/>
        <w:gridCol w:w="1871"/>
      </w:tblGrid>
      <w:tr w:rsidR="008C35E0">
        <w:tc>
          <w:tcPr>
            <w:tcW w:w="624" w:type="dxa"/>
          </w:tcPr>
          <w:p w:rsidR="008C35E0" w:rsidRDefault="008C35E0">
            <w:pPr>
              <w:pStyle w:val="ConsPlusNormal"/>
              <w:jc w:val="center"/>
            </w:pPr>
            <w:r>
              <w:t>Дата</w:t>
            </w:r>
          </w:p>
        </w:tc>
        <w:tc>
          <w:tcPr>
            <w:tcW w:w="1644" w:type="dxa"/>
          </w:tcPr>
          <w:p w:rsidR="008C35E0" w:rsidRDefault="008C35E0">
            <w:pPr>
              <w:pStyle w:val="ConsPlusNormal"/>
              <w:jc w:val="center"/>
            </w:pPr>
            <w:r>
              <w:t>Структурное подразделение</w:t>
            </w:r>
          </w:p>
        </w:tc>
        <w:tc>
          <w:tcPr>
            <w:tcW w:w="2211" w:type="dxa"/>
          </w:tcPr>
          <w:p w:rsidR="008C35E0" w:rsidRDefault="008C35E0">
            <w:pPr>
              <w:pStyle w:val="ConsPlusNormal"/>
              <w:jc w:val="center"/>
            </w:pPr>
            <w:r>
              <w:t>Должность</w:t>
            </w:r>
          </w:p>
        </w:tc>
        <w:tc>
          <w:tcPr>
            <w:tcW w:w="1474" w:type="dxa"/>
          </w:tcPr>
          <w:p w:rsidR="008C35E0" w:rsidRDefault="008C35E0">
            <w:pPr>
              <w:pStyle w:val="ConsPlusNormal"/>
              <w:jc w:val="center"/>
            </w:pPr>
            <w:r>
              <w:t>Оклад, надбавка, руб.</w:t>
            </w:r>
          </w:p>
        </w:tc>
        <w:tc>
          <w:tcPr>
            <w:tcW w:w="1240" w:type="dxa"/>
          </w:tcPr>
          <w:p w:rsidR="008C35E0" w:rsidRDefault="008C35E0">
            <w:pPr>
              <w:pStyle w:val="ConsPlusNormal"/>
              <w:jc w:val="center"/>
            </w:pPr>
            <w:r>
              <w:t>Основание</w:t>
            </w:r>
          </w:p>
        </w:tc>
        <w:tc>
          <w:tcPr>
            <w:tcW w:w="1871" w:type="dxa"/>
          </w:tcPr>
          <w:p w:rsidR="008C35E0" w:rsidRDefault="008C35E0">
            <w:pPr>
              <w:pStyle w:val="ConsPlusNormal"/>
              <w:jc w:val="center"/>
            </w:pPr>
            <w:r>
              <w:t>Личная подпись владельца трудовой книжки</w:t>
            </w:r>
          </w:p>
        </w:tc>
      </w:tr>
      <w:tr w:rsidR="008C35E0">
        <w:tc>
          <w:tcPr>
            <w:tcW w:w="624" w:type="dxa"/>
          </w:tcPr>
          <w:p w:rsidR="008C35E0" w:rsidRDefault="008C35E0">
            <w:pPr>
              <w:pStyle w:val="ConsPlusNormal"/>
              <w:jc w:val="center"/>
            </w:pPr>
            <w:r>
              <w:t>1</w:t>
            </w:r>
          </w:p>
        </w:tc>
        <w:tc>
          <w:tcPr>
            <w:tcW w:w="1644" w:type="dxa"/>
          </w:tcPr>
          <w:p w:rsidR="008C35E0" w:rsidRDefault="008C35E0">
            <w:pPr>
              <w:pStyle w:val="ConsPlusNormal"/>
              <w:jc w:val="center"/>
            </w:pPr>
            <w:r>
              <w:t>2</w:t>
            </w:r>
          </w:p>
        </w:tc>
        <w:tc>
          <w:tcPr>
            <w:tcW w:w="2211" w:type="dxa"/>
          </w:tcPr>
          <w:p w:rsidR="008C35E0" w:rsidRDefault="008C35E0">
            <w:pPr>
              <w:pStyle w:val="ConsPlusNormal"/>
              <w:jc w:val="center"/>
            </w:pPr>
            <w:r>
              <w:t>3</w:t>
            </w:r>
          </w:p>
        </w:tc>
        <w:tc>
          <w:tcPr>
            <w:tcW w:w="1474" w:type="dxa"/>
          </w:tcPr>
          <w:p w:rsidR="008C35E0" w:rsidRDefault="008C35E0">
            <w:pPr>
              <w:pStyle w:val="ConsPlusNormal"/>
              <w:jc w:val="center"/>
            </w:pPr>
            <w:r>
              <w:t>4</w:t>
            </w:r>
          </w:p>
        </w:tc>
        <w:tc>
          <w:tcPr>
            <w:tcW w:w="1240" w:type="dxa"/>
          </w:tcPr>
          <w:p w:rsidR="008C35E0" w:rsidRDefault="008C35E0">
            <w:pPr>
              <w:pStyle w:val="ConsPlusNormal"/>
              <w:jc w:val="center"/>
            </w:pPr>
            <w:r>
              <w:t>5</w:t>
            </w:r>
          </w:p>
        </w:tc>
        <w:tc>
          <w:tcPr>
            <w:tcW w:w="1871" w:type="dxa"/>
          </w:tcPr>
          <w:p w:rsidR="008C35E0" w:rsidRDefault="008C35E0">
            <w:pPr>
              <w:pStyle w:val="ConsPlusNormal"/>
              <w:jc w:val="center"/>
            </w:pPr>
            <w:r>
              <w:t>6</w:t>
            </w:r>
          </w:p>
        </w:tc>
      </w:tr>
      <w:tr w:rsidR="008C35E0">
        <w:tc>
          <w:tcPr>
            <w:tcW w:w="624" w:type="dxa"/>
          </w:tcPr>
          <w:p w:rsidR="008C35E0" w:rsidRDefault="008C35E0">
            <w:pPr>
              <w:pStyle w:val="ConsPlusNormal"/>
            </w:pPr>
          </w:p>
        </w:tc>
        <w:tc>
          <w:tcPr>
            <w:tcW w:w="1644" w:type="dxa"/>
          </w:tcPr>
          <w:p w:rsidR="008C35E0" w:rsidRDefault="008C35E0">
            <w:pPr>
              <w:pStyle w:val="ConsPlusNormal"/>
            </w:pPr>
          </w:p>
        </w:tc>
        <w:tc>
          <w:tcPr>
            <w:tcW w:w="2211" w:type="dxa"/>
          </w:tcPr>
          <w:p w:rsidR="008C35E0" w:rsidRDefault="008C35E0">
            <w:pPr>
              <w:pStyle w:val="ConsPlusNormal"/>
            </w:pPr>
          </w:p>
        </w:tc>
        <w:tc>
          <w:tcPr>
            <w:tcW w:w="1474" w:type="dxa"/>
          </w:tcPr>
          <w:p w:rsidR="008C35E0" w:rsidRDefault="008C35E0">
            <w:pPr>
              <w:pStyle w:val="ConsPlusNormal"/>
            </w:pPr>
          </w:p>
        </w:tc>
        <w:tc>
          <w:tcPr>
            <w:tcW w:w="1240" w:type="dxa"/>
          </w:tcPr>
          <w:p w:rsidR="008C35E0" w:rsidRDefault="008C35E0">
            <w:pPr>
              <w:pStyle w:val="ConsPlusNormal"/>
            </w:pPr>
          </w:p>
        </w:tc>
        <w:tc>
          <w:tcPr>
            <w:tcW w:w="1871" w:type="dxa"/>
          </w:tcPr>
          <w:p w:rsidR="008C35E0" w:rsidRDefault="008C35E0">
            <w:pPr>
              <w:pStyle w:val="ConsPlusNormal"/>
            </w:pPr>
          </w:p>
        </w:tc>
      </w:tr>
      <w:tr w:rsidR="008C35E0">
        <w:tc>
          <w:tcPr>
            <w:tcW w:w="624" w:type="dxa"/>
          </w:tcPr>
          <w:p w:rsidR="008C35E0" w:rsidRDefault="008C35E0">
            <w:pPr>
              <w:pStyle w:val="ConsPlusNormal"/>
            </w:pPr>
          </w:p>
        </w:tc>
        <w:tc>
          <w:tcPr>
            <w:tcW w:w="1644" w:type="dxa"/>
          </w:tcPr>
          <w:p w:rsidR="008C35E0" w:rsidRDefault="008C35E0">
            <w:pPr>
              <w:pStyle w:val="ConsPlusNormal"/>
            </w:pPr>
          </w:p>
        </w:tc>
        <w:tc>
          <w:tcPr>
            <w:tcW w:w="2211" w:type="dxa"/>
          </w:tcPr>
          <w:p w:rsidR="008C35E0" w:rsidRDefault="008C35E0">
            <w:pPr>
              <w:pStyle w:val="ConsPlusNormal"/>
            </w:pPr>
          </w:p>
        </w:tc>
        <w:tc>
          <w:tcPr>
            <w:tcW w:w="1474" w:type="dxa"/>
          </w:tcPr>
          <w:p w:rsidR="008C35E0" w:rsidRDefault="008C35E0">
            <w:pPr>
              <w:pStyle w:val="ConsPlusNormal"/>
            </w:pPr>
          </w:p>
        </w:tc>
        <w:tc>
          <w:tcPr>
            <w:tcW w:w="1240" w:type="dxa"/>
          </w:tcPr>
          <w:p w:rsidR="008C35E0" w:rsidRDefault="008C35E0">
            <w:pPr>
              <w:pStyle w:val="ConsPlusNormal"/>
            </w:pPr>
          </w:p>
        </w:tc>
        <w:tc>
          <w:tcPr>
            <w:tcW w:w="1871" w:type="dxa"/>
          </w:tcPr>
          <w:p w:rsidR="008C35E0" w:rsidRDefault="008C35E0">
            <w:pPr>
              <w:pStyle w:val="ConsPlusNormal"/>
            </w:pPr>
          </w:p>
        </w:tc>
      </w:tr>
      <w:tr w:rsidR="008C35E0">
        <w:tc>
          <w:tcPr>
            <w:tcW w:w="624" w:type="dxa"/>
          </w:tcPr>
          <w:p w:rsidR="008C35E0" w:rsidRDefault="008C35E0">
            <w:pPr>
              <w:pStyle w:val="ConsPlusNormal"/>
            </w:pPr>
          </w:p>
        </w:tc>
        <w:tc>
          <w:tcPr>
            <w:tcW w:w="1644" w:type="dxa"/>
          </w:tcPr>
          <w:p w:rsidR="008C35E0" w:rsidRDefault="008C35E0">
            <w:pPr>
              <w:pStyle w:val="ConsPlusNormal"/>
            </w:pPr>
          </w:p>
        </w:tc>
        <w:tc>
          <w:tcPr>
            <w:tcW w:w="2211" w:type="dxa"/>
          </w:tcPr>
          <w:p w:rsidR="008C35E0" w:rsidRDefault="008C35E0">
            <w:pPr>
              <w:pStyle w:val="ConsPlusNormal"/>
            </w:pPr>
          </w:p>
        </w:tc>
        <w:tc>
          <w:tcPr>
            <w:tcW w:w="1474" w:type="dxa"/>
          </w:tcPr>
          <w:p w:rsidR="008C35E0" w:rsidRDefault="008C35E0">
            <w:pPr>
              <w:pStyle w:val="ConsPlusNormal"/>
            </w:pPr>
          </w:p>
        </w:tc>
        <w:tc>
          <w:tcPr>
            <w:tcW w:w="1240" w:type="dxa"/>
          </w:tcPr>
          <w:p w:rsidR="008C35E0" w:rsidRDefault="008C35E0">
            <w:pPr>
              <w:pStyle w:val="ConsPlusNormal"/>
            </w:pPr>
          </w:p>
        </w:tc>
        <w:tc>
          <w:tcPr>
            <w:tcW w:w="1871" w:type="dxa"/>
          </w:tcPr>
          <w:p w:rsidR="008C35E0" w:rsidRDefault="008C35E0">
            <w:pPr>
              <w:pStyle w:val="ConsPlusNormal"/>
            </w:pPr>
          </w:p>
        </w:tc>
      </w:tr>
      <w:tr w:rsidR="008C35E0">
        <w:tc>
          <w:tcPr>
            <w:tcW w:w="624" w:type="dxa"/>
          </w:tcPr>
          <w:p w:rsidR="008C35E0" w:rsidRDefault="008C35E0">
            <w:pPr>
              <w:pStyle w:val="ConsPlusNormal"/>
            </w:pPr>
          </w:p>
        </w:tc>
        <w:tc>
          <w:tcPr>
            <w:tcW w:w="1644" w:type="dxa"/>
          </w:tcPr>
          <w:p w:rsidR="008C35E0" w:rsidRDefault="008C35E0">
            <w:pPr>
              <w:pStyle w:val="ConsPlusNormal"/>
            </w:pPr>
          </w:p>
        </w:tc>
        <w:tc>
          <w:tcPr>
            <w:tcW w:w="2211" w:type="dxa"/>
          </w:tcPr>
          <w:p w:rsidR="008C35E0" w:rsidRDefault="008C35E0">
            <w:pPr>
              <w:pStyle w:val="ConsPlusNormal"/>
            </w:pPr>
          </w:p>
        </w:tc>
        <w:tc>
          <w:tcPr>
            <w:tcW w:w="1474" w:type="dxa"/>
          </w:tcPr>
          <w:p w:rsidR="008C35E0" w:rsidRDefault="008C35E0">
            <w:pPr>
              <w:pStyle w:val="ConsPlusNormal"/>
            </w:pPr>
          </w:p>
        </w:tc>
        <w:tc>
          <w:tcPr>
            <w:tcW w:w="1240" w:type="dxa"/>
          </w:tcPr>
          <w:p w:rsidR="008C35E0" w:rsidRDefault="008C35E0">
            <w:pPr>
              <w:pStyle w:val="ConsPlusNormal"/>
            </w:pPr>
          </w:p>
        </w:tc>
        <w:tc>
          <w:tcPr>
            <w:tcW w:w="1871" w:type="dxa"/>
          </w:tcPr>
          <w:p w:rsidR="008C35E0" w:rsidRDefault="008C35E0">
            <w:pPr>
              <w:pStyle w:val="ConsPlusNormal"/>
            </w:pPr>
          </w:p>
        </w:tc>
      </w:tr>
      <w:tr w:rsidR="008C35E0">
        <w:tc>
          <w:tcPr>
            <w:tcW w:w="624" w:type="dxa"/>
          </w:tcPr>
          <w:p w:rsidR="008C35E0" w:rsidRDefault="008C35E0">
            <w:pPr>
              <w:pStyle w:val="ConsPlusNormal"/>
            </w:pPr>
          </w:p>
        </w:tc>
        <w:tc>
          <w:tcPr>
            <w:tcW w:w="1644" w:type="dxa"/>
          </w:tcPr>
          <w:p w:rsidR="008C35E0" w:rsidRDefault="008C35E0">
            <w:pPr>
              <w:pStyle w:val="ConsPlusNormal"/>
            </w:pPr>
          </w:p>
        </w:tc>
        <w:tc>
          <w:tcPr>
            <w:tcW w:w="2211" w:type="dxa"/>
          </w:tcPr>
          <w:p w:rsidR="008C35E0" w:rsidRDefault="008C35E0">
            <w:pPr>
              <w:pStyle w:val="ConsPlusNormal"/>
            </w:pPr>
          </w:p>
        </w:tc>
        <w:tc>
          <w:tcPr>
            <w:tcW w:w="1474" w:type="dxa"/>
          </w:tcPr>
          <w:p w:rsidR="008C35E0" w:rsidRDefault="008C35E0">
            <w:pPr>
              <w:pStyle w:val="ConsPlusNormal"/>
            </w:pPr>
          </w:p>
        </w:tc>
        <w:tc>
          <w:tcPr>
            <w:tcW w:w="1240" w:type="dxa"/>
          </w:tcPr>
          <w:p w:rsidR="008C35E0" w:rsidRDefault="008C35E0">
            <w:pPr>
              <w:pStyle w:val="ConsPlusNormal"/>
            </w:pPr>
          </w:p>
        </w:tc>
        <w:tc>
          <w:tcPr>
            <w:tcW w:w="1871" w:type="dxa"/>
          </w:tcPr>
          <w:p w:rsidR="008C35E0" w:rsidRDefault="008C35E0">
            <w:pPr>
              <w:pStyle w:val="ConsPlusNormal"/>
            </w:pPr>
          </w:p>
        </w:tc>
      </w:tr>
    </w:tbl>
    <w:p w:rsidR="008C35E0" w:rsidRDefault="008C35E0">
      <w:pPr>
        <w:pStyle w:val="ConsPlusNormal"/>
        <w:jc w:val="both"/>
      </w:pPr>
    </w:p>
    <w:p w:rsidR="00500338" w:rsidRDefault="008C35E0">
      <w:pPr>
        <w:pStyle w:val="ConsPlusNonformat"/>
        <w:jc w:val="both"/>
      </w:pPr>
      <w:r>
        <w:t xml:space="preserve">         </w:t>
      </w:r>
    </w:p>
    <w:p w:rsidR="00500338" w:rsidRDefault="00500338">
      <w:pPr>
        <w:pStyle w:val="ConsPlusNonformat"/>
        <w:jc w:val="both"/>
      </w:pPr>
    </w:p>
    <w:p w:rsidR="00500338" w:rsidRDefault="00500338">
      <w:pPr>
        <w:pStyle w:val="ConsPlusNonformat"/>
        <w:jc w:val="both"/>
      </w:pPr>
    </w:p>
    <w:p w:rsidR="00500338" w:rsidRDefault="00500338">
      <w:pPr>
        <w:pStyle w:val="ConsPlusNonformat"/>
        <w:jc w:val="both"/>
      </w:pPr>
    </w:p>
    <w:p w:rsidR="008C35E0" w:rsidRDefault="008C35E0" w:rsidP="00500338">
      <w:pPr>
        <w:pStyle w:val="ConsPlusNonformat"/>
        <w:jc w:val="center"/>
      </w:pPr>
      <w:r>
        <w:t>IV. ПРИСВОЕНИЕ КВАЛИФИКАЦИОННОГО РАЗРЯДА, КЛАССНОГО ЧИНА,</w:t>
      </w:r>
    </w:p>
    <w:p w:rsidR="008C35E0" w:rsidRDefault="008C35E0">
      <w:pPr>
        <w:pStyle w:val="ConsPlusNonformat"/>
        <w:jc w:val="both"/>
      </w:pPr>
      <w:r>
        <w:t xml:space="preserve">                 ДИПЛОМАТИЧЕСКОГО РАНГА, ВОИНСКОГО ЗВАНИЯ</w:t>
      </w:r>
    </w:p>
    <w:p w:rsidR="008C35E0" w:rsidRDefault="008C35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912"/>
        <w:gridCol w:w="1191"/>
        <w:gridCol w:w="850"/>
        <w:gridCol w:w="2211"/>
      </w:tblGrid>
      <w:tr w:rsidR="008C35E0">
        <w:tc>
          <w:tcPr>
            <w:tcW w:w="907" w:type="dxa"/>
          </w:tcPr>
          <w:p w:rsidR="008C35E0" w:rsidRDefault="008C35E0">
            <w:pPr>
              <w:pStyle w:val="ConsPlusNormal"/>
              <w:jc w:val="center"/>
            </w:pPr>
            <w:r>
              <w:t>Дата</w:t>
            </w:r>
          </w:p>
        </w:tc>
        <w:tc>
          <w:tcPr>
            <w:tcW w:w="3912" w:type="dxa"/>
          </w:tcPr>
          <w:p w:rsidR="008C35E0" w:rsidRDefault="008C35E0">
            <w:pPr>
              <w:pStyle w:val="ConsPlusNormal"/>
              <w:jc w:val="center"/>
            </w:pPr>
            <w:r>
              <w:t>Квалификационный разряд, классный чин, дипломатический ранг, воинское звание</w:t>
            </w:r>
          </w:p>
        </w:tc>
        <w:tc>
          <w:tcPr>
            <w:tcW w:w="1191" w:type="dxa"/>
          </w:tcPr>
          <w:p w:rsidR="008C35E0" w:rsidRDefault="008C35E0">
            <w:pPr>
              <w:pStyle w:val="ConsPlusNormal"/>
              <w:jc w:val="center"/>
            </w:pPr>
            <w:r>
              <w:t>Размер надбавки, руб.</w:t>
            </w:r>
          </w:p>
        </w:tc>
        <w:tc>
          <w:tcPr>
            <w:tcW w:w="850" w:type="dxa"/>
          </w:tcPr>
          <w:p w:rsidR="008C35E0" w:rsidRDefault="008C35E0">
            <w:pPr>
              <w:pStyle w:val="ConsPlusNormal"/>
              <w:jc w:val="center"/>
            </w:pPr>
            <w:r>
              <w:t>Основание</w:t>
            </w:r>
          </w:p>
        </w:tc>
        <w:tc>
          <w:tcPr>
            <w:tcW w:w="2211" w:type="dxa"/>
          </w:tcPr>
          <w:p w:rsidR="008C35E0" w:rsidRDefault="008C35E0">
            <w:pPr>
              <w:pStyle w:val="ConsPlusNormal"/>
              <w:jc w:val="center"/>
            </w:pPr>
            <w:r>
              <w:t>Личная подпись владельца трудовой книжки</w:t>
            </w:r>
          </w:p>
        </w:tc>
      </w:tr>
      <w:tr w:rsidR="008C35E0">
        <w:tc>
          <w:tcPr>
            <w:tcW w:w="907" w:type="dxa"/>
          </w:tcPr>
          <w:p w:rsidR="008C35E0" w:rsidRDefault="008C35E0">
            <w:pPr>
              <w:pStyle w:val="ConsPlusNormal"/>
              <w:jc w:val="center"/>
            </w:pPr>
            <w:r>
              <w:t>1</w:t>
            </w:r>
          </w:p>
        </w:tc>
        <w:tc>
          <w:tcPr>
            <w:tcW w:w="3912" w:type="dxa"/>
          </w:tcPr>
          <w:p w:rsidR="008C35E0" w:rsidRDefault="008C35E0">
            <w:pPr>
              <w:pStyle w:val="ConsPlusNormal"/>
              <w:jc w:val="center"/>
            </w:pPr>
            <w:r>
              <w:t>2</w:t>
            </w:r>
          </w:p>
        </w:tc>
        <w:tc>
          <w:tcPr>
            <w:tcW w:w="1191" w:type="dxa"/>
          </w:tcPr>
          <w:p w:rsidR="008C35E0" w:rsidRDefault="008C35E0">
            <w:pPr>
              <w:pStyle w:val="ConsPlusNormal"/>
              <w:jc w:val="center"/>
            </w:pPr>
            <w:r>
              <w:t>3</w:t>
            </w:r>
          </w:p>
        </w:tc>
        <w:tc>
          <w:tcPr>
            <w:tcW w:w="850" w:type="dxa"/>
          </w:tcPr>
          <w:p w:rsidR="008C35E0" w:rsidRDefault="008C35E0">
            <w:pPr>
              <w:pStyle w:val="ConsPlusNormal"/>
              <w:jc w:val="center"/>
            </w:pPr>
            <w:r>
              <w:t>4</w:t>
            </w:r>
          </w:p>
        </w:tc>
        <w:tc>
          <w:tcPr>
            <w:tcW w:w="2211" w:type="dxa"/>
          </w:tcPr>
          <w:p w:rsidR="008C35E0" w:rsidRDefault="008C35E0">
            <w:pPr>
              <w:pStyle w:val="ConsPlusNormal"/>
              <w:jc w:val="center"/>
            </w:pPr>
            <w:r>
              <w:t>5</w:t>
            </w:r>
          </w:p>
        </w:tc>
      </w:tr>
      <w:tr w:rsidR="008C35E0">
        <w:tc>
          <w:tcPr>
            <w:tcW w:w="907" w:type="dxa"/>
          </w:tcPr>
          <w:p w:rsidR="008C35E0" w:rsidRDefault="008C35E0">
            <w:pPr>
              <w:pStyle w:val="ConsPlusNormal"/>
            </w:pPr>
          </w:p>
        </w:tc>
        <w:tc>
          <w:tcPr>
            <w:tcW w:w="3912" w:type="dxa"/>
          </w:tcPr>
          <w:p w:rsidR="008C35E0" w:rsidRDefault="008C35E0">
            <w:pPr>
              <w:pStyle w:val="ConsPlusNormal"/>
            </w:pPr>
          </w:p>
        </w:tc>
        <w:tc>
          <w:tcPr>
            <w:tcW w:w="1191" w:type="dxa"/>
          </w:tcPr>
          <w:p w:rsidR="008C35E0" w:rsidRDefault="008C35E0">
            <w:pPr>
              <w:pStyle w:val="ConsPlusNormal"/>
            </w:pPr>
          </w:p>
        </w:tc>
        <w:tc>
          <w:tcPr>
            <w:tcW w:w="850" w:type="dxa"/>
          </w:tcPr>
          <w:p w:rsidR="008C35E0" w:rsidRDefault="008C35E0">
            <w:pPr>
              <w:pStyle w:val="ConsPlusNormal"/>
            </w:pPr>
          </w:p>
        </w:tc>
        <w:tc>
          <w:tcPr>
            <w:tcW w:w="2211" w:type="dxa"/>
          </w:tcPr>
          <w:p w:rsidR="008C35E0" w:rsidRDefault="008C35E0">
            <w:pPr>
              <w:pStyle w:val="ConsPlusNormal"/>
            </w:pPr>
          </w:p>
        </w:tc>
      </w:tr>
      <w:tr w:rsidR="008C35E0">
        <w:tc>
          <w:tcPr>
            <w:tcW w:w="907" w:type="dxa"/>
          </w:tcPr>
          <w:p w:rsidR="008C35E0" w:rsidRDefault="008C35E0">
            <w:pPr>
              <w:pStyle w:val="ConsPlusNormal"/>
            </w:pPr>
          </w:p>
        </w:tc>
        <w:tc>
          <w:tcPr>
            <w:tcW w:w="3912" w:type="dxa"/>
          </w:tcPr>
          <w:p w:rsidR="008C35E0" w:rsidRDefault="008C35E0">
            <w:pPr>
              <w:pStyle w:val="ConsPlusNormal"/>
            </w:pPr>
          </w:p>
        </w:tc>
        <w:tc>
          <w:tcPr>
            <w:tcW w:w="1191" w:type="dxa"/>
          </w:tcPr>
          <w:p w:rsidR="008C35E0" w:rsidRDefault="008C35E0">
            <w:pPr>
              <w:pStyle w:val="ConsPlusNormal"/>
            </w:pPr>
          </w:p>
        </w:tc>
        <w:tc>
          <w:tcPr>
            <w:tcW w:w="850" w:type="dxa"/>
          </w:tcPr>
          <w:p w:rsidR="008C35E0" w:rsidRDefault="008C35E0">
            <w:pPr>
              <w:pStyle w:val="ConsPlusNormal"/>
            </w:pPr>
          </w:p>
        </w:tc>
        <w:tc>
          <w:tcPr>
            <w:tcW w:w="2211" w:type="dxa"/>
          </w:tcPr>
          <w:p w:rsidR="008C35E0" w:rsidRDefault="008C35E0">
            <w:pPr>
              <w:pStyle w:val="ConsPlusNormal"/>
            </w:pPr>
          </w:p>
        </w:tc>
      </w:tr>
    </w:tbl>
    <w:p w:rsidR="008C35E0" w:rsidRDefault="008C35E0">
      <w:pPr>
        <w:pStyle w:val="ConsPlusNormal"/>
        <w:jc w:val="both"/>
      </w:pPr>
    </w:p>
    <w:p w:rsidR="00500338" w:rsidRDefault="008C35E0">
      <w:pPr>
        <w:pStyle w:val="ConsPlusNonformat"/>
        <w:jc w:val="both"/>
      </w:pPr>
      <w:r>
        <w:t xml:space="preserve">                               </w:t>
      </w:r>
    </w:p>
    <w:p w:rsidR="00500338" w:rsidRDefault="00500338">
      <w:pPr>
        <w:pStyle w:val="ConsPlusNonformat"/>
        <w:jc w:val="both"/>
      </w:pPr>
    </w:p>
    <w:p w:rsidR="008C35E0" w:rsidRDefault="008C35E0" w:rsidP="00500338">
      <w:pPr>
        <w:pStyle w:val="ConsPlusNonformat"/>
        <w:jc w:val="center"/>
      </w:pPr>
      <w:r>
        <w:lastRenderedPageBreak/>
        <w:t>V. АТТЕСТАЦИЯ</w:t>
      </w:r>
    </w:p>
    <w:p w:rsidR="008C35E0" w:rsidRDefault="008C35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309"/>
        <w:gridCol w:w="1191"/>
        <w:gridCol w:w="1247"/>
        <w:gridCol w:w="1247"/>
      </w:tblGrid>
      <w:tr w:rsidR="008C35E0">
        <w:tc>
          <w:tcPr>
            <w:tcW w:w="1077" w:type="dxa"/>
            <w:vMerge w:val="restart"/>
          </w:tcPr>
          <w:p w:rsidR="008C35E0" w:rsidRDefault="008C35E0">
            <w:pPr>
              <w:pStyle w:val="ConsPlusNormal"/>
              <w:jc w:val="center"/>
            </w:pPr>
            <w:r>
              <w:t>Дата аттестации</w:t>
            </w:r>
          </w:p>
        </w:tc>
        <w:tc>
          <w:tcPr>
            <w:tcW w:w="4309" w:type="dxa"/>
            <w:vMerge w:val="restart"/>
          </w:tcPr>
          <w:p w:rsidR="008C35E0" w:rsidRDefault="008C35E0">
            <w:pPr>
              <w:pStyle w:val="ConsPlusNormal"/>
              <w:jc w:val="center"/>
            </w:pPr>
            <w:r>
              <w:t>Решение комиссии</w:t>
            </w:r>
          </w:p>
        </w:tc>
        <w:tc>
          <w:tcPr>
            <w:tcW w:w="2438" w:type="dxa"/>
            <w:gridSpan w:val="2"/>
          </w:tcPr>
          <w:p w:rsidR="008C35E0" w:rsidRDefault="008C35E0">
            <w:pPr>
              <w:pStyle w:val="ConsPlusNormal"/>
              <w:jc w:val="center"/>
            </w:pPr>
            <w:r>
              <w:t>Документ (протокол)</w:t>
            </w:r>
          </w:p>
        </w:tc>
        <w:tc>
          <w:tcPr>
            <w:tcW w:w="1247" w:type="dxa"/>
            <w:vMerge w:val="restart"/>
          </w:tcPr>
          <w:p w:rsidR="008C35E0" w:rsidRDefault="008C35E0">
            <w:pPr>
              <w:pStyle w:val="ConsPlusNormal"/>
              <w:jc w:val="center"/>
            </w:pPr>
            <w:r>
              <w:t>Основание</w:t>
            </w:r>
          </w:p>
        </w:tc>
      </w:tr>
      <w:tr w:rsidR="008C35E0">
        <w:tc>
          <w:tcPr>
            <w:tcW w:w="1077" w:type="dxa"/>
            <w:vMerge/>
          </w:tcPr>
          <w:p w:rsidR="008C35E0" w:rsidRDefault="008C35E0"/>
        </w:tc>
        <w:tc>
          <w:tcPr>
            <w:tcW w:w="4309" w:type="dxa"/>
            <w:vMerge/>
          </w:tcPr>
          <w:p w:rsidR="008C35E0" w:rsidRDefault="008C35E0"/>
        </w:tc>
        <w:tc>
          <w:tcPr>
            <w:tcW w:w="1191" w:type="dxa"/>
          </w:tcPr>
          <w:p w:rsidR="008C35E0" w:rsidRDefault="008C35E0">
            <w:pPr>
              <w:pStyle w:val="ConsPlusNormal"/>
              <w:jc w:val="center"/>
            </w:pPr>
            <w:r>
              <w:t>номер</w:t>
            </w:r>
          </w:p>
        </w:tc>
        <w:tc>
          <w:tcPr>
            <w:tcW w:w="1247" w:type="dxa"/>
          </w:tcPr>
          <w:p w:rsidR="008C35E0" w:rsidRDefault="008C35E0">
            <w:pPr>
              <w:pStyle w:val="ConsPlusNormal"/>
              <w:jc w:val="center"/>
            </w:pPr>
            <w:r>
              <w:t>дата</w:t>
            </w:r>
          </w:p>
        </w:tc>
        <w:tc>
          <w:tcPr>
            <w:tcW w:w="1247" w:type="dxa"/>
            <w:vMerge/>
          </w:tcPr>
          <w:p w:rsidR="008C35E0" w:rsidRDefault="008C35E0"/>
        </w:tc>
      </w:tr>
      <w:tr w:rsidR="008C35E0">
        <w:tc>
          <w:tcPr>
            <w:tcW w:w="1077" w:type="dxa"/>
          </w:tcPr>
          <w:p w:rsidR="008C35E0" w:rsidRDefault="008C35E0">
            <w:pPr>
              <w:pStyle w:val="ConsPlusNormal"/>
              <w:jc w:val="center"/>
            </w:pPr>
            <w:r>
              <w:t>1</w:t>
            </w:r>
          </w:p>
        </w:tc>
        <w:tc>
          <w:tcPr>
            <w:tcW w:w="4309" w:type="dxa"/>
          </w:tcPr>
          <w:p w:rsidR="008C35E0" w:rsidRDefault="008C35E0">
            <w:pPr>
              <w:pStyle w:val="ConsPlusNormal"/>
              <w:jc w:val="center"/>
            </w:pPr>
            <w:r>
              <w:t>2</w:t>
            </w:r>
          </w:p>
        </w:tc>
        <w:tc>
          <w:tcPr>
            <w:tcW w:w="1191" w:type="dxa"/>
          </w:tcPr>
          <w:p w:rsidR="008C35E0" w:rsidRDefault="008C35E0">
            <w:pPr>
              <w:pStyle w:val="ConsPlusNormal"/>
              <w:jc w:val="center"/>
            </w:pPr>
            <w:r>
              <w:t>3</w:t>
            </w:r>
          </w:p>
        </w:tc>
        <w:tc>
          <w:tcPr>
            <w:tcW w:w="1247" w:type="dxa"/>
          </w:tcPr>
          <w:p w:rsidR="008C35E0" w:rsidRDefault="008C35E0">
            <w:pPr>
              <w:pStyle w:val="ConsPlusNormal"/>
              <w:jc w:val="center"/>
            </w:pPr>
            <w:r>
              <w:t>4</w:t>
            </w:r>
          </w:p>
        </w:tc>
        <w:tc>
          <w:tcPr>
            <w:tcW w:w="1247" w:type="dxa"/>
          </w:tcPr>
          <w:p w:rsidR="008C35E0" w:rsidRDefault="008C35E0">
            <w:pPr>
              <w:pStyle w:val="ConsPlusNormal"/>
              <w:jc w:val="center"/>
            </w:pPr>
            <w:r>
              <w:t>5</w:t>
            </w:r>
          </w:p>
        </w:tc>
      </w:tr>
      <w:tr w:rsidR="008C35E0">
        <w:tc>
          <w:tcPr>
            <w:tcW w:w="1077" w:type="dxa"/>
          </w:tcPr>
          <w:p w:rsidR="008C35E0" w:rsidRDefault="008C35E0">
            <w:pPr>
              <w:pStyle w:val="ConsPlusNormal"/>
            </w:pPr>
          </w:p>
        </w:tc>
        <w:tc>
          <w:tcPr>
            <w:tcW w:w="4309" w:type="dxa"/>
          </w:tcPr>
          <w:p w:rsidR="008C35E0" w:rsidRDefault="008C35E0">
            <w:pPr>
              <w:pStyle w:val="ConsPlusNormal"/>
            </w:pPr>
          </w:p>
        </w:tc>
        <w:tc>
          <w:tcPr>
            <w:tcW w:w="1191" w:type="dxa"/>
          </w:tcPr>
          <w:p w:rsidR="008C35E0" w:rsidRDefault="008C35E0">
            <w:pPr>
              <w:pStyle w:val="ConsPlusNormal"/>
            </w:pPr>
          </w:p>
        </w:tc>
        <w:tc>
          <w:tcPr>
            <w:tcW w:w="1247" w:type="dxa"/>
          </w:tcPr>
          <w:p w:rsidR="008C35E0" w:rsidRDefault="008C35E0">
            <w:pPr>
              <w:pStyle w:val="ConsPlusNormal"/>
            </w:pPr>
          </w:p>
        </w:tc>
        <w:tc>
          <w:tcPr>
            <w:tcW w:w="1247" w:type="dxa"/>
          </w:tcPr>
          <w:p w:rsidR="008C35E0" w:rsidRDefault="008C35E0">
            <w:pPr>
              <w:pStyle w:val="ConsPlusNormal"/>
            </w:pPr>
          </w:p>
        </w:tc>
      </w:tr>
      <w:tr w:rsidR="008C35E0">
        <w:tc>
          <w:tcPr>
            <w:tcW w:w="1077" w:type="dxa"/>
          </w:tcPr>
          <w:p w:rsidR="008C35E0" w:rsidRDefault="008C35E0">
            <w:pPr>
              <w:pStyle w:val="ConsPlusNormal"/>
            </w:pPr>
          </w:p>
        </w:tc>
        <w:tc>
          <w:tcPr>
            <w:tcW w:w="4309" w:type="dxa"/>
          </w:tcPr>
          <w:p w:rsidR="008C35E0" w:rsidRDefault="008C35E0">
            <w:pPr>
              <w:pStyle w:val="ConsPlusNormal"/>
            </w:pPr>
          </w:p>
        </w:tc>
        <w:tc>
          <w:tcPr>
            <w:tcW w:w="1191" w:type="dxa"/>
          </w:tcPr>
          <w:p w:rsidR="008C35E0" w:rsidRDefault="008C35E0">
            <w:pPr>
              <w:pStyle w:val="ConsPlusNormal"/>
            </w:pPr>
          </w:p>
        </w:tc>
        <w:tc>
          <w:tcPr>
            <w:tcW w:w="1247" w:type="dxa"/>
          </w:tcPr>
          <w:p w:rsidR="008C35E0" w:rsidRDefault="008C35E0">
            <w:pPr>
              <w:pStyle w:val="ConsPlusNormal"/>
            </w:pPr>
          </w:p>
        </w:tc>
        <w:tc>
          <w:tcPr>
            <w:tcW w:w="1247" w:type="dxa"/>
          </w:tcPr>
          <w:p w:rsidR="008C35E0" w:rsidRDefault="008C35E0">
            <w:pPr>
              <w:pStyle w:val="ConsPlusNormal"/>
            </w:pPr>
          </w:p>
        </w:tc>
      </w:tr>
      <w:tr w:rsidR="008C35E0">
        <w:tc>
          <w:tcPr>
            <w:tcW w:w="1077" w:type="dxa"/>
          </w:tcPr>
          <w:p w:rsidR="008C35E0" w:rsidRDefault="008C35E0">
            <w:pPr>
              <w:pStyle w:val="ConsPlusNormal"/>
            </w:pPr>
          </w:p>
        </w:tc>
        <w:tc>
          <w:tcPr>
            <w:tcW w:w="4309" w:type="dxa"/>
          </w:tcPr>
          <w:p w:rsidR="008C35E0" w:rsidRDefault="008C35E0">
            <w:pPr>
              <w:pStyle w:val="ConsPlusNormal"/>
            </w:pPr>
          </w:p>
        </w:tc>
        <w:tc>
          <w:tcPr>
            <w:tcW w:w="1191" w:type="dxa"/>
          </w:tcPr>
          <w:p w:rsidR="008C35E0" w:rsidRDefault="008C35E0">
            <w:pPr>
              <w:pStyle w:val="ConsPlusNormal"/>
            </w:pPr>
          </w:p>
        </w:tc>
        <w:tc>
          <w:tcPr>
            <w:tcW w:w="1247" w:type="dxa"/>
          </w:tcPr>
          <w:p w:rsidR="008C35E0" w:rsidRDefault="008C35E0">
            <w:pPr>
              <w:pStyle w:val="ConsPlusNormal"/>
            </w:pPr>
          </w:p>
        </w:tc>
        <w:tc>
          <w:tcPr>
            <w:tcW w:w="1247" w:type="dxa"/>
          </w:tcPr>
          <w:p w:rsidR="008C35E0" w:rsidRDefault="008C35E0">
            <w:pPr>
              <w:pStyle w:val="ConsPlusNormal"/>
            </w:pPr>
          </w:p>
        </w:tc>
      </w:tr>
      <w:tr w:rsidR="008C35E0">
        <w:tc>
          <w:tcPr>
            <w:tcW w:w="1077" w:type="dxa"/>
          </w:tcPr>
          <w:p w:rsidR="008C35E0" w:rsidRDefault="008C35E0">
            <w:pPr>
              <w:pStyle w:val="ConsPlusNormal"/>
            </w:pPr>
          </w:p>
        </w:tc>
        <w:tc>
          <w:tcPr>
            <w:tcW w:w="4309" w:type="dxa"/>
          </w:tcPr>
          <w:p w:rsidR="008C35E0" w:rsidRDefault="008C35E0">
            <w:pPr>
              <w:pStyle w:val="ConsPlusNormal"/>
            </w:pPr>
          </w:p>
        </w:tc>
        <w:tc>
          <w:tcPr>
            <w:tcW w:w="1191" w:type="dxa"/>
          </w:tcPr>
          <w:p w:rsidR="008C35E0" w:rsidRDefault="008C35E0">
            <w:pPr>
              <w:pStyle w:val="ConsPlusNormal"/>
            </w:pPr>
          </w:p>
        </w:tc>
        <w:tc>
          <w:tcPr>
            <w:tcW w:w="1247" w:type="dxa"/>
          </w:tcPr>
          <w:p w:rsidR="008C35E0" w:rsidRDefault="008C35E0">
            <w:pPr>
              <w:pStyle w:val="ConsPlusNormal"/>
            </w:pPr>
          </w:p>
        </w:tc>
        <w:tc>
          <w:tcPr>
            <w:tcW w:w="1247" w:type="dxa"/>
          </w:tcPr>
          <w:p w:rsidR="008C35E0" w:rsidRDefault="008C35E0">
            <w:pPr>
              <w:pStyle w:val="ConsPlusNormal"/>
            </w:pPr>
          </w:p>
        </w:tc>
      </w:tr>
    </w:tbl>
    <w:p w:rsidR="008C35E0" w:rsidRDefault="008C35E0">
      <w:pPr>
        <w:pStyle w:val="ConsPlusNormal"/>
        <w:jc w:val="both"/>
      </w:pPr>
    </w:p>
    <w:p w:rsidR="008C35E0" w:rsidRDefault="008C35E0">
      <w:pPr>
        <w:pStyle w:val="ConsPlusNonformat"/>
        <w:jc w:val="both"/>
      </w:pPr>
      <w:r>
        <w:t xml:space="preserve">                        VI. ПОВЫШЕНИЕ КВАЛИФИКАЦИИ</w:t>
      </w:r>
    </w:p>
    <w:p w:rsidR="008C35E0" w:rsidRDefault="008C35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247"/>
        <w:gridCol w:w="1984"/>
        <w:gridCol w:w="964"/>
        <w:gridCol w:w="1020"/>
        <w:gridCol w:w="844"/>
        <w:gridCol w:w="737"/>
      </w:tblGrid>
      <w:tr w:rsidR="008C35E0">
        <w:tc>
          <w:tcPr>
            <w:tcW w:w="2268" w:type="dxa"/>
            <w:gridSpan w:val="2"/>
          </w:tcPr>
          <w:p w:rsidR="008C35E0" w:rsidRDefault="008C35E0">
            <w:pPr>
              <w:pStyle w:val="ConsPlusNormal"/>
              <w:jc w:val="center"/>
            </w:pPr>
            <w:r>
              <w:t>Дата</w:t>
            </w:r>
          </w:p>
        </w:tc>
        <w:tc>
          <w:tcPr>
            <w:tcW w:w="1247" w:type="dxa"/>
            <w:vMerge w:val="restart"/>
          </w:tcPr>
          <w:p w:rsidR="008C35E0" w:rsidRDefault="008C35E0">
            <w:pPr>
              <w:pStyle w:val="ConsPlusNormal"/>
              <w:jc w:val="center"/>
            </w:pPr>
            <w:r>
              <w:t>Вид повышения квалификации</w:t>
            </w:r>
          </w:p>
        </w:tc>
        <w:tc>
          <w:tcPr>
            <w:tcW w:w="1984" w:type="dxa"/>
            <w:vMerge w:val="restart"/>
          </w:tcPr>
          <w:p w:rsidR="008C35E0" w:rsidRDefault="008C35E0">
            <w:pPr>
              <w:pStyle w:val="ConsPlusNormal"/>
              <w:jc w:val="center"/>
            </w:pPr>
            <w:r>
              <w:t>Наименование образовательного учреждения, место его нахождения</w:t>
            </w:r>
          </w:p>
        </w:tc>
        <w:tc>
          <w:tcPr>
            <w:tcW w:w="2828" w:type="dxa"/>
            <w:gridSpan w:val="3"/>
          </w:tcPr>
          <w:p w:rsidR="008C35E0" w:rsidRDefault="008C35E0">
            <w:pPr>
              <w:pStyle w:val="ConsPlusNormal"/>
              <w:jc w:val="center"/>
            </w:pPr>
            <w:r>
              <w:t>Документ (удостоверение, свидетельство)</w:t>
            </w:r>
          </w:p>
        </w:tc>
        <w:tc>
          <w:tcPr>
            <w:tcW w:w="737" w:type="dxa"/>
            <w:vMerge w:val="restart"/>
          </w:tcPr>
          <w:p w:rsidR="008C35E0" w:rsidRDefault="008C35E0">
            <w:pPr>
              <w:pStyle w:val="ConsPlusNormal"/>
              <w:jc w:val="center"/>
            </w:pPr>
            <w:r>
              <w:t>Основание</w:t>
            </w:r>
          </w:p>
        </w:tc>
      </w:tr>
      <w:tr w:rsidR="008C35E0">
        <w:tc>
          <w:tcPr>
            <w:tcW w:w="1077" w:type="dxa"/>
          </w:tcPr>
          <w:p w:rsidR="008C35E0" w:rsidRDefault="008C35E0">
            <w:pPr>
              <w:pStyle w:val="ConsPlusNormal"/>
              <w:jc w:val="center"/>
            </w:pPr>
            <w:r>
              <w:t>начала обучения</w:t>
            </w:r>
          </w:p>
        </w:tc>
        <w:tc>
          <w:tcPr>
            <w:tcW w:w="1191" w:type="dxa"/>
          </w:tcPr>
          <w:p w:rsidR="008C35E0" w:rsidRDefault="008C35E0">
            <w:pPr>
              <w:pStyle w:val="ConsPlusNormal"/>
              <w:jc w:val="center"/>
            </w:pPr>
            <w:r>
              <w:t>окончания обучения</w:t>
            </w:r>
          </w:p>
        </w:tc>
        <w:tc>
          <w:tcPr>
            <w:tcW w:w="1247" w:type="dxa"/>
            <w:vMerge/>
          </w:tcPr>
          <w:p w:rsidR="008C35E0" w:rsidRDefault="008C35E0"/>
        </w:tc>
        <w:tc>
          <w:tcPr>
            <w:tcW w:w="1984" w:type="dxa"/>
            <w:vMerge/>
          </w:tcPr>
          <w:p w:rsidR="008C35E0" w:rsidRDefault="008C35E0"/>
        </w:tc>
        <w:tc>
          <w:tcPr>
            <w:tcW w:w="964" w:type="dxa"/>
          </w:tcPr>
          <w:p w:rsidR="008C35E0" w:rsidRDefault="008C35E0">
            <w:pPr>
              <w:pStyle w:val="ConsPlusNormal"/>
              <w:jc w:val="center"/>
            </w:pPr>
            <w:r>
              <w:t>наименование</w:t>
            </w:r>
          </w:p>
        </w:tc>
        <w:tc>
          <w:tcPr>
            <w:tcW w:w="1020" w:type="dxa"/>
          </w:tcPr>
          <w:p w:rsidR="008C35E0" w:rsidRDefault="008C35E0">
            <w:pPr>
              <w:pStyle w:val="ConsPlusNormal"/>
              <w:jc w:val="center"/>
            </w:pPr>
            <w:r>
              <w:t>серия, номер</w:t>
            </w:r>
          </w:p>
        </w:tc>
        <w:tc>
          <w:tcPr>
            <w:tcW w:w="844" w:type="dxa"/>
          </w:tcPr>
          <w:p w:rsidR="008C35E0" w:rsidRDefault="008C35E0">
            <w:pPr>
              <w:pStyle w:val="ConsPlusNormal"/>
              <w:jc w:val="center"/>
            </w:pPr>
            <w:r>
              <w:t>дата</w:t>
            </w:r>
          </w:p>
        </w:tc>
        <w:tc>
          <w:tcPr>
            <w:tcW w:w="737" w:type="dxa"/>
            <w:vMerge/>
          </w:tcPr>
          <w:p w:rsidR="008C35E0" w:rsidRDefault="008C35E0"/>
        </w:tc>
      </w:tr>
      <w:tr w:rsidR="008C35E0">
        <w:tc>
          <w:tcPr>
            <w:tcW w:w="1077" w:type="dxa"/>
          </w:tcPr>
          <w:p w:rsidR="008C35E0" w:rsidRDefault="008C35E0">
            <w:pPr>
              <w:pStyle w:val="ConsPlusNormal"/>
              <w:jc w:val="center"/>
            </w:pPr>
            <w:r>
              <w:t>1</w:t>
            </w:r>
          </w:p>
        </w:tc>
        <w:tc>
          <w:tcPr>
            <w:tcW w:w="1191" w:type="dxa"/>
          </w:tcPr>
          <w:p w:rsidR="008C35E0" w:rsidRDefault="008C35E0">
            <w:pPr>
              <w:pStyle w:val="ConsPlusNormal"/>
              <w:jc w:val="center"/>
            </w:pPr>
            <w:r>
              <w:t>2</w:t>
            </w:r>
          </w:p>
        </w:tc>
        <w:tc>
          <w:tcPr>
            <w:tcW w:w="1247" w:type="dxa"/>
          </w:tcPr>
          <w:p w:rsidR="008C35E0" w:rsidRDefault="008C35E0">
            <w:pPr>
              <w:pStyle w:val="ConsPlusNormal"/>
              <w:jc w:val="center"/>
            </w:pPr>
            <w:r>
              <w:t>3</w:t>
            </w:r>
          </w:p>
        </w:tc>
        <w:tc>
          <w:tcPr>
            <w:tcW w:w="1984" w:type="dxa"/>
          </w:tcPr>
          <w:p w:rsidR="008C35E0" w:rsidRDefault="008C35E0">
            <w:pPr>
              <w:pStyle w:val="ConsPlusNormal"/>
              <w:jc w:val="center"/>
            </w:pPr>
            <w:r>
              <w:t>4</w:t>
            </w:r>
          </w:p>
        </w:tc>
        <w:tc>
          <w:tcPr>
            <w:tcW w:w="964" w:type="dxa"/>
          </w:tcPr>
          <w:p w:rsidR="008C35E0" w:rsidRDefault="008C35E0">
            <w:pPr>
              <w:pStyle w:val="ConsPlusNormal"/>
              <w:jc w:val="center"/>
            </w:pPr>
            <w:r>
              <w:t>5</w:t>
            </w:r>
          </w:p>
        </w:tc>
        <w:tc>
          <w:tcPr>
            <w:tcW w:w="1020" w:type="dxa"/>
          </w:tcPr>
          <w:p w:rsidR="008C35E0" w:rsidRDefault="008C35E0">
            <w:pPr>
              <w:pStyle w:val="ConsPlusNormal"/>
              <w:jc w:val="center"/>
            </w:pPr>
            <w:r>
              <w:t>6</w:t>
            </w:r>
          </w:p>
        </w:tc>
        <w:tc>
          <w:tcPr>
            <w:tcW w:w="844" w:type="dxa"/>
          </w:tcPr>
          <w:p w:rsidR="008C35E0" w:rsidRDefault="008C35E0">
            <w:pPr>
              <w:pStyle w:val="ConsPlusNormal"/>
              <w:jc w:val="center"/>
            </w:pPr>
            <w:r>
              <w:t>7</w:t>
            </w:r>
          </w:p>
        </w:tc>
        <w:tc>
          <w:tcPr>
            <w:tcW w:w="737" w:type="dxa"/>
          </w:tcPr>
          <w:p w:rsidR="008C35E0" w:rsidRDefault="008C35E0">
            <w:pPr>
              <w:pStyle w:val="ConsPlusNormal"/>
              <w:jc w:val="center"/>
            </w:pPr>
            <w:r>
              <w:t>8</w:t>
            </w:r>
          </w:p>
        </w:tc>
      </w:tr>
      <w:tr w:rsidR="008C35E0">
        <w:tc>
          <w:tcPr>
            <w:tcW w:w="1077" w:type="dxa"/>
          </w:tcPr>
          <w:p w:rsidR="008C35E0" w:rsidRDefault="008C35E0">
            <w:pPr>
              <w:pStyle w:val="ConsPlusNormal"/>
            </w:pPr>
          </w:p>
        </w:tc>
        <w:tc>
          <w:tcPr>
            <w:tcW w:w="1191" w:type="dxa"/>
          </w:tcPr>
          <w:p w:rsidR="008C35E0" w:rsidRDefault="008C35E0">
            <w:pPr>
              <w:pStyle w:val="ConsPlusNormal"/>
            </w:pPr>
          </w:p>
        </w:tc>
        <w:tc>
          <w:tcPr>
            <w:tcW w:w="1247" w:type="dxa"/>
          </w:tcPr>
          <w:p w:rsidR="008C35E0" w:rsidRDefault="008C35E0">
            <w:pPr>
              <w:pStyle w:val="ConsPlusNormal"/>
            </w:pPr>
          </w:p>
        </w:tc>
        <w:tc>
          <w:tcPr>
            <w:tcW w:w="1984" w:type="dxa"/>
          </w:tcPr>
          <w:p w:rsidR="008C35E0" w:rsidRDefault="008C35E0">
            <w:pPr>
              <w:pStyle w:val="ConsPlusNormal"/>
            </w:pPr>
          </w:p>
        </w:tc>
        <w:tc>
          <w:tcPr>
            <w:tcW w:w="964" w:type="dxa"/>
          </w:tcPr>
          <w:p w:rsidR="008C35E0" w:rsidRDefault="008C35E0">
            <w:pPr>
              <w:pStyle w:val="ConsPlusNormal"/>
            </w:pPr>
          </w:p>
        </w:tc>
        <w:tc>
          <w:tcPr>
            <w:tcW w:w="1020" w:type="dxa"/>
          </w:tcPr>
          <w:p w:rsidR="008C35E0" w:rsidRDefault="008C35E0">
            <w:pPr>
              <w:pStyle w:val="ConsPlusNormal"/>
            </w:pPr>
          </w:p>
        </w:tc>
        <w:tc>
          <w:tcPr>
            <w:tcW w:w="844" w:type="dxa"/>
          </w:tcPr>
          <w:p w:rsidR="008C35E0" w:rsidRDefault="008C35E0">
            <w:pPr>
              <w:pStyle w:val="ConsPlusNormal"/>
            </w:pPr>
          </w:p>
        </w:tc>
        <w:tc>
          <w:tcPr>
            <w:tcW w:w="737" w:type="dxa"/>
          </w:tcPr>
          <w:p w:rsidR="008C35E0" w:rsidRDefault="008C35E0">
            <w:pPr>
              <w:pStyle w:val="ConsPlusNormal"/>
            </w:pPr>
          </w:p>
        </w:tc>
      </w:tr>
      <w:tr w:rsidR="008C35E0">
        <w:tc>
          <w:tcPr>
            <w:tcW w:w="1077" w:type="dxa"/>
          </w:tcPr>
          <w:p w:rsidR="008C35E0" w:rsidRDefault="008C35E0">
            <w:pPr>
              <w:pStyle w:val="ConsPlusNormal"/>
            </w:pPr>
          </w:p>
        </w:tc>
        <w:tc>
          <w:tcPr>
            <w:tcW w:w="1191" w:type="dxa"/>
          </w:tcPr>
          <w:p w:rsidR="008C35E0" w:rsidRDefault="008C35E0">
            <w:pPr>
              <w:pStyle w:val="ConsPlusNormal"/>
            </w:pPr>
          </w:p>
        </w:tc>
        <w:tc>
          <w:tcPr>
            <w:tcW w:w="1247" w:type="dxa"/>
          </w:tcPr>
          <w:p w:rsidR="008C35E0" w:rsidRDefault="008C35E0">
            <w:pPr>
              <w:pStyle w:val="ConsPlusNormal"/>
            </w:pPr>
          </w:p>
        </w:tc>
        <w:tc>
          <w:tcPr>
            <w:tcW w:w="1984" w:type="dxa"/>
          </w:tcPr>
          <w:p w:rsidR="008C35E0" w:rsidRDefault="008C35E0">
            <w:pPr>
              <w:pStyle w:val="ConsPlusNormal"/>
            </w:pPr>
          </w:p>
        </w:tc>
        <w:tc>
          <w:tcPr>
            <w:tcW w:w="964" w:type="dxa"/>
          </w:tcPr>
          <w:p w:rsidR="008C35E0" w:rsidRDefault="008C35E0">
            <w:pPr>
              <w:pStyle w:val="ConsPlusNormal"/>
            </w:pPr>
          </w:p>
        </w:tc>
        <w:tc>
          <w:tcPr>
            <w:tcW w:w="1020" w:type="dxa"/>
          </w:tcPr>
          <w:p w:rsidR="008C35E0" w:rsidRDefault="008C35E0">
            <w:pPr>
              <w:pStyle w:val="ConsPlusNormal"/>
            </w:pPr>
          </w:p>
        </w:tc>
        <w:tc>
          <w:tcPr>
            <w:tcW w:w="844" w:type="dxa"/>
          </w:tcPr>
          <w:p w:rsidR="008C35E0" w:rsidRDefault="008C35E0">
            <w:pPr>
              <w:pStyle w:val="ConsPlusNormal"/>
            </w:pPr>
          </w:p>
        </w:tc>
        <w:tc>
          <w:tcPr>
            <w:tcW w:w="737" w:type="dxa"/>
          </w:tcPr>
          <w:p w:rsidR="008C35E0" w:rsidRDefault="008C35E0">
            <w:pPr>
              <w:pStyle w:val="ConsPlusNormal"/>
            </w:pPr>
          </w:p>
        </w:tc>
      </w:tr>
      <w:tr w:rsidR="008C35E0">
        <w:tc>
          <w:tcPr>
            <w:tcW w:w="1077" w:type="dxa"/>
          </w:tcPr>
          <w:p w:rsidR="008C35E0" w:rsidRDefault="008C35E0">
            <w:pPr>
              <w:pStyle w:val="ConsPlusNormal"/>
            </w:pPr>
          </w:p>
        </w:tc>
        <w:tc>
          <w:tcPr>
            <w:tcW w:w="1191" w:type="dxa"/>
          </w:tcPr>
          <w:p w:rsidR="008C35E0" w:rsidRDefault="008C35E0">
            <w:pPr>
              <w:pStyle w:val="ConsPlusNormal"/>
            </w:pPr>
          </w:p>
        </w:tc>
        <w:tc>
          <w:tcPr>
            <w:tcW w:w="1247" w:type="dxa"/>
          </w:tcPr>
          <w:p w:rsidR="008C35E0" w:rsidRDefault="008C35E0">
            <w:pPr>
              <w:pStyle w:val="ConsPlusNormal"/>
            </w:pPr>
          </w:p>
        </w:tc>
        <w:tc>
          <w:tcPr>
            <w:tcW w:w="1984" w:type="dxa"/>
          </w:tcPr>
          <w:p w:rsidR="008C35E0" w:rsidRDefault="008C35E0">
            <w:pPr>
              <w:pStyle w:val="ConsPlusNormal"/>
            </w:pPr>
          </w:p>
        </w:tc>
        <w:tc>
          <w:tcPr>
            <w:tcW w:w="964" w:type="dxa"/>
          </w:tcPr>
          <w:p w:rsidR="008C35E0" w:rsidRDefault="008C35E0">
            <w:pPr>
              <w:pStyle w:val="ConsPlusNormal"/>
            </w:pPr>
          </w:p>
        </w:tc>
        <w:tc>
          <w:tcPr>
            <w:tcW w:w="1020" w:type="dxa"/>
          </w:tcPr>
          <w:p w:rsidR="008C35E0" w:rsidRDefault="008C35E0">
            <w:pPr>
              <w:pStyle w:val="ConsPlusNormal"/>
            </w:pPr>
          </w:p>
        </w:tc>
        <w:tc>
          <w:tcPr>
            <w:tcW w:w="844" w:type="dxa"/>
          </w:tcPr>
          <w:p w:rsidR="008C35E0" w:rsidRDefault="008C35E0">
            <w:pPr>
              <w:pStyle w:val="ConsPlusNormal"/>
            </w:pPr>
          </w:p>
        </w:tc>
        <w:tc>
          <w:tcPr>
            <w:tcW w:w="737" w:type="dxa"/>
          </w:tcPr>
          <w:p w:rsidR="008C35E0" w:rsidRDefault="008C35E0">
            <w:pPr>
              <w:pStyle w:val="ConsPlusNormal"/>
            </w:pPr>
          </w:p>
        </w:tc>
      </w:tr>
      <w:tr w:rsidR="008C35E0">
        <w:tc>
          <w:tcPr>
            <w:tcW w:w="1077" w:type="dxa"/>
          </w:tcPr>
          <w:p w:rsidR="008C35E0" w:rsidRDefault="008C35E0">
            <w:pPr>
              <w:pStyle w:val="ConsPlusNormal"/>
            </w:pPr>
          </w:p>
        </w:tc>
        <w:tc>
          <w:tcPr>
            <w:tcW w:w="1191" w:type="dxa"/>
          </w:tcPr>
          <w:p w:rsidR="008C35E0" w:rsidRDefault="008C35E0">
            <w:pPr>
              <w:pStyle w:val="ConsPlusNormal"/>
            </w:pPr>
          </w:p>
        </w:tc>
        <w:tc>
          <w:tcPr>
            <w:tcW w:w="1247" w:type="dxa"/>
          </w:tcPr>
          <w:p w:rsidR="008C35E0" w:rsidRDefault="008C35E0">
            <w:pPr>
              <w:pStyle w:val="ConsPlusNormal"/>
            </w:pPr>
          </w:p>
        </w:tc>
        <w:tc>
          <w:tcPr>
            <w:tcW w:w="1984" w:type="dxa"/>
          </w:tcPr>
          <w:p w:rsidR="008C35E0" w:rsidRDefault="008C35E0">
            <w:pPr>
              <w:pStyle w:val="ConsPlusNormal"/>
            </w:pPr>
          </w:p>
        </w:tc>
        <w:tc>
          <w:tcPr>
            <w:tcW w:w="964" w:type="dxa"/>
          </w:tcPr>
          <w:p w:rsidR="008C35E0" w:rsidRDefault="008C35E0">
            <w:pPr>
              <w:pStyle w:val="ConsPlusNormal"/>
            </w:pPr>
          </w:p>
        </w:tc>
        <w:tc>
          <w:tcPr>
            <w:tcW w:w="1020" w:type="dxa"/>
          </w:tcPr>
          <w:p w:rsidR="008C35E0" w:rsidRDefault="008C35E0">
            <w:pPr>
              <w:pStyle w:val="ConsPlusNormal"/>
            </w:pPr>
          </w:p>
        </w:tc>
        <w:tc>
          <w:tcPr>
            <w:tcW w:w="844" w:type="dxa"/>
          </w:tcPr>
          <w:p w:rsidR="008C35E0" w:rsidRDefault="008C35E0">
            <w:pPr>
              <w:pStyle w:val="ConsPlusNormal"/>
            </w:pPr>
          </w:p>
        </w:tc>
        <w:tc>
          <w:tcPr>
            <w:tcW w:w="737" w:type="dxa"/>
          </w:tcPr>
          <w:p w:rsidR="008C35E0" w:rsidRDefault="008C35E0">
            <w:pPr>
              <w:pStyle w:val="ConsPlusNormal"/>
            </w:pPr>
          </w:p>
        </w:tc>
      </w:tr>
    </w:tbl>
    <w:p w:rsidR="008C35E0" w:rsidRDefault="008C35E0">
      <w:pPr>
        <w:pStyle w:val="ConsPlusNormal"/>
        <w:jc w:val="both"/>
      </w:pPr>
    </w:p>
    <w:p w:rsidR="008C35E0" w:rsidRDefault="008C35E0">
      <w:pPr>
        <w:pStyle w:val="ConsPlusNonformat"/>
        <w:jc w:val="both"/>
      </w:pPr>
      <w:r>
        <w:t xml:space="preserve">                    VII. ПРОФЕССИОНАЛЬНАЯ ПЕРЕПОДГОТОВКА</w:t>
      </w:r>
    </w:p>
    <w:p w:rsidR="008C35E0" w:rsidRDefault="008C35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61"/>
        <w:gridCol w:w="1757"/>
        <w:gridCol w:w="1644"/>
        <w:gridCol w:w="1020"/>
        <w:gridCol w:w="964"/>
        <w:gridCol w:w="1247"/>
      </w:tblGrid>
      <w:tr w:rsidR="008C35E0">
        <w:tc>
          <w:tcPr>
            <w:tcW w:w="2438" w:type="dxa"/>
            <w:gridSpan w:val="2"/>
          </w:tcPr>
          <w:p w:rsidR="008C35E0" w:rsidRDefault="008C35E0">
            <w:pPr>
              <w:pStyle w:val="ConsPlusNormal"/>
              <w:jc w:val="center"/>
            </w:pPr>
            <w:r>
              <w:t>Дата</w:t>
            </w:r>
          </w:p>
        </w:tc>
        <w:tc>
          <w:tcPr>
            <w:tcW w:w="1757" w:type="dxa"/>
            <w:vMerge w:val="restart"/>
          </w:tcPr>
          <w:p w:rsidR="008C35E0" w:rsidRDefault="008C35E0">
            <w:pPr>
              <w:pStyle w:val="ConsPlusNormal"/>
              <w:jc w:val="center"/>
            </w:pPr>
            <w:r>
              <w:t>Специальность (направление, профессия)</w:t>
            </w:r>
          </w:p>
        </w:tc>
        <w:tc>
          <w:tcPr>
            <w:tcW w:w="3628" w:type="dxa"/>
            <w:gridSpan w:val="3"/>
          </w:tcPr>
          <w:p w:rsidR="008C35E0" w:rsidRDefault="008C35E0">
            <w:pPr>
              <w:pStyle w:val="ConsPlusNormal"/>
              <w:jc w:val="center"/>
            </w:pPr>
            <w:r>
              <w:t>Документ (диплом, свидетельство)</w:t>
            </w:r>
          </w:p>
        </w:tc>
        <w:tc>
          <w:tcPr>
            <w:tcW w:w="1247" w:type="dxa"/>
            <w:vMerge w:val="restart"/>
          </w:tcPr>
          <w:p w:rsidR="008C35E0" w:rsidRDefault="008C35E0">
            <w:pPr>
              <w:pStyle w:val="ConsPlusNormal"/>
              <w:jc w:val="center"/>
            </w:pPr>
            <w:r>
              <w:t>Основание</w:t>
            </w:r>
          </w:p>
        </w:tc>
      </w:tr>
      <w:tr w:rsidR="008C35E0">
        <w:tc>
          <w:tcPr>
            <w:tcW w:w="1077" w:type="dxa"/>
          </w:tcPr>
          <w:p w:rsidR="008C35E0" w:rsidRDefault="008C35E0">
            <w:pPr>
              <w:pStyle w:val="ConsPlusNormal"/>
              <w:jc w:val="center"/>
            </w:pPr>
            <w:r>
              <w:t>начала обучения</w:t>
            </w:r>
          </w:p>
        </w:tc>
        <w:tc>
          <w:tcPr>
            <w:tcW w:w="1361" w:type="dxa"/>
          </w:tcPr>
          <w:p w:rsidR="008C35E0" w:rsidRDefault="008C35E0">
            <w:pPr>
              <w:pStyle w:val="ConsPlusNormal"/>
              <w:jc w:val="center"/>
            </w:pPr>
            <w:r>
              <w:t>окончания обучения</w:t>
            </w:r>
          </w:p>
        </w:tc>
        <w:tc>
          <w:tcPr>
            <w:tcW w:w="1757" w:type="dxa"/>
            <w:vMerge/>
          </w:tcPr>
          <w:p w:rsidR="008C35E0" w:rsidRDefault="008C35E0"/>
        </w:tc>
        <w:tc>
          <w:tcPr>
            <w:tcW w:w="1644" w:type="dxa"/>
          </w:tcPr>
          <w:p w:rsidR="008C35E0" w:rsidRDefault="008C35E0">
            <w:pPr>
              <w:pStyle w:val="ConsPlusNormal"/>
              <w:jc w:val="center"/>
            </w:pPr>
            <w:r>
              <w:t>наименование</w:t>
            </w:r>
          </w:p>
        </w:tc>
        <w:tc>
          <w:tcPr>
            <w:tcW w:w="1020" w:type="dxa"/>
          </w:tcPr>
          <w:p w:rsidR="008C35E0" w:rsidRDefault="008C35E0">
            <w:pPr>
              <w:pStyle w:val="ConsPlusNormal"/>
              <w:jc w:val="center"/>
            </w:pPr>
            <w:r>
              <w:t>номер</w:t>
            </w:r>
          </w:p>
        </w:tc>
        <w:tc>
          <w:tcPr>
            <w:tcW w:w="964" w:type="dxa"/>
          </w:tcPr>
          <w:p w:rsidR="008C35E0" w:rsidRDefault="008C35E0">
            <w:pPr>
              <w:pStyle w:val="ConsPlusNormal"/>
              <w:jc w:val="center"/>
            </w:pPr>
            <w:r>
              <w:t>дата</w:t>
            </w:r>
          </w:p>
        </w:tc>
        <w:tc>
          <w:tcPr>
            <w:tcW w:w="1247" w:type="dxa"/>
            <w:vMerge/>
          </w:tcPr>
          <w:p w:rsidR="008C35E0" w:rsidRDefault="008C35E0"/>
        </w:tc>
      </w:tr>
      <w:tr w:rsidR="008C35E0">
        <w:tc>
          <w:tcPr>
            <w:tcW w:w="1077" w:type="dxa"/>
          </w:tcPr>
          <w:p w:rsidR="008C35E0" w:rsidRDefault="008C35E0">
            <w:pPr>
              <w:pStyle w:val="ConsPlusNormal"/>
              <w:jc w:val="center"/>
            </w:pPr>
            <w:r>
              <w:t>1</w:t>
            </w:r>
          </w:p>
        </w:tc>
        <w:tc>
          <w:tcPr>
            <w:tcW w:w="1361" w:type="dxa"/>
          </w:tcPr>
          <w:p w:rsidR="008C35E0" w:rsidRDefault="008C35E0">
            <w:pPr>
              <w:pStyle w:val="ConsPlusNormal"/>
              <w:jc w:val="center"/>
            </w:pPr>
            <w:r>
              <w:t>2</w:t>
            </w:r>
          </w:p>
        </w:tc>
        <w:tc>
          <w:tcPr>
            <w:tcW w:w="1757" w:type="dxa"/>
          </w:tcPr>
          <w:p w:rsidR="008C35E0" w:rsidRDefault="008C35E0">
            <w:pPr>
              <w:pStyle w:val="ConsPlusNormal"/>
              <w:jc w:val="center"/>
            </w:pPr>
            <w:r>
              <w:t>3</w:t>
            </w:r>
          </w:p>
        </w:tc>
        <w:tc>
          <w:tcPr>
            <w:tcW w:w="1644" w:type="dxa"/>
          </w:tcPr>
          <w:p w:rsidR="008C35E0" w:rsidRDefault="008C35E0">
            <w:pPr>
              <w:pStyle w:val="ConsPlusNormal"/>
              <w:jc w:val="center"/>
            </w:pPr>
            <w:r>
              <w:t>4</w:t>
            </w:r>
          </w:p>
        </w:tc>
        <w:tc>
          <w:tcPr>
            <w:tcW w:w="1020" w:type="dxa"/>
          </w:tcPr>
          <w:p w:rsidR="008C35E0" w:rsidRDefault="008C35E0">
            <w:pPr>
              <w:pStyle w:val="ConsPlusNormal"/>
              <w:jc w:val="center"/>
            </w:pPr>
            <w:r>
              <w:t>5</w:t>
            </w:r>
          </w:p>
        </w:tc>
        <w:tc>
          <w:tcPr>
            <w:tcW w:w="964" w:type="dxa"/>
          </w:tcPr>
          <w:p w:rsidR="008C35E0" w:rsidRDefault="008C35E0">
            <w:pPr>
              <w:pStyle w:val="ConsPlusNormal"/>
              <w:jc w:val="center"/>
            </w:pPr>
            <w:r>
              <w:t>6</w:t>
            </w:r>
          </w:p>
        </w:tc>
        <w:tc>
          <w:tcPr>
            <w:tcW w:w="1247" w:type="dxa"/>
          </w:tcPr>
          <w:p w:rsidR="008C35E0" w:rsidRDefault="008C35E0">
            <w:pPr>
              <w:pStyle w:val="ConsPlusNormal"/>
              <w:jc w:val="center"/>
            </w:pPr>
            <w:r>
              <w:t>7</w:t>
            </w:r>
          </w:p>
        </w:tc>
      </w:tr>
      <w:tr w:rsidR="008C35E0">
        <w:tc>
          <w:tcPr>
            <w:tcW w:w="1077" w:type="dxa"/>
          </w:tcPr>
          <w:p w:rsidR="008C35E0" w:rsidRDefault="008C35E0">
            <w:pPr>
              <w:pStyle w:val="ConsPlusNormal"/>
            </w:pPr>
          </w:p>
        </w:tc>
        <w:tc>
          <w:tcPr>
            <w:tcW w:w="1361" w:type="dxa"/>
          </w:tcPr>
          <w:p w:rsidR="008C35E0" w:rsidRDefault="008C35E0">
            <w:pPr>
              <w:pStyle w:val="ConsPlusNormal"/>
            </w:pPr>
          </w:p>
        </w:tc>
        <w:tc>
          <w:tcPr>
            <w:tcW w:w="1757" w:type="dxa"/>
          </w:tcPr>
          <w:p w:rsidR="008C35E0" w:rsidRDefault="008C35E0">
            <w:pPr>
              <w:pStyle w:val="ConsPlusNormal"/>
            </w:pPr>
          </w:p>
        </w:tc>
        <w:tc>
          <w:tcPr>
            <w:tcW w:w="1644" w:type="dxa"/>
          </w:tcPr>
          <w:p w:rsidR="008C35E0" w:rsidRDefault="008C35E0">
            <w:pPr>
              <w:pStyle w:val="ConsPlusNormal"/>
            </w:pPr>
          </w:p>
        </w:tc>
        <w:tc>
          <w:tcPr>
            <w:tcW w:w="1020" w:type="dxa"/>
          </w:tcPr>
          <w:p w:rsidR="008C35E0" w:rsidRDefault="008C35E0">
            <w:pPr>
              <w:pStyle w:val="ConsPlusNormal"/>
            </w:pPr>
          </w:p>
        </w:tc>
        <w:tc>
          <w:tcPr>
            <w:tcW w:w="964" w:type="dxa"/>
          </w:tcPr>
          <w:p w:rsidR="008C35E0" w:rsidRDefault="008C35E0">
            <w:pPr>
              <w:pStyle w:val="ConsPlusNormal"/>
            </w:pPr>
          </w:p>
        </w:tc>
        <w:tc>
          <w:tcPr>
            <w:tcW w:w="1247" w:type="dxa"/>
          </w:tcPr>
          <w:p w:rsidR="008C35E0" w:rsidRDefault="008C35E0">
            <w:pPr>
              <w:pStyle w:val="ConsPlusNormal"/>
            </w:pPr>
          </w:p>
        </w:tc>
      </w:tr>
      <w:tr w:rsidR="008C35E0">
        <w:tc>
          <w:tcPr>
            <w:tcW w:w="1077" w:type="dxa"/>
          </w:tcPr>
          <w:p w:rsidR="008C35E0" w:rsidRDefault="008C35E0">
            <w:pPr>
              <w:pStyle w:val="ConsPlusNormal"/>
            </w:pPr>
          </w:p>
        </w:tc>
        <w:tc>
          <w:tcPr>
            <w:tcW w:w="1361" w:type="dxa"/>
          </w:tcPr>
          <w:p w:rsidR="008C35E0" w:rsidRDefault="008C35E0">
            <w:pPr>
              <w:pStyle w:val="ConsPlusNormal"/>
            </w:pPr>
          </w:p>
        </w:tc>
        <w:tc>
          <w:tcPr>
            <w:tcW w:w="1757" w:type="dxa"/>
          </w:tcPr>
          <w:p w:rsidR="008C35E0" w:rsidRDefault="008C35E0">
            <w:pPr>
              <w:pStyle w:val="ConsPlusNormal"/>
            </w:pPr>
          </w:p>
        </w:tc>
        <w:tc>
          <w:tcPr>
            <w:tcW w:w="1644" w:type="dxa"/>
          </w:tcPr>
          <w:p w:rsidR="008C35E0" w:rsidRDefault="008C35E0">
            <w:pPr>
              <w:pStyle w:val="ConsPlusNormal"/>
            </w:pPr>
          </w:p>
        </w:tc>
        <w:tc>
          <w:tcPr>
            <w:tcW w:w="1020" w:type="dxa"/>
          </w:tcPr>
          <w:p w:rsidR="008C35E0" w:rsidRDefault="008C35E0">
            <w:pPr>
              <w:pStyle w:val="ConsPlusNormal"/>
            </w:pPr>
          </w:p>
        </w:tc>
        <w:tc>
          <w:tcPr>
            <w:tcW w:w="964" w:type="dxa"/>
          </w:tcPr>
          <w:p w:rsidR="008C35E0" w:rsidRDefault="008C35E0">
            <w:pPr>
              <w:pStyle w:val="ConsPlusNormal"/>
            </w:pPr>
          </w:p>
        </w:tc>
        <w:tc>
          <w:tcPr>
            <w:tcW w:w="1247" w:type="dxa"/>
          </w:tcPr>
          <w:p w:rsidR="008C35E0" w:rsidRDefault="008C35E0">
            <w:pPr>
              <w:pStyle w:val="ConsPlusNormal"/>
            </w:pPr>
          </w:p>
        </w:tc>
      </w:tr>
      <w:tr w:rsidR="008C35E0">
        <w:tc>
          <w:tcPr>
            <w:tcW w:w="1077" w:type="dxa"/>
          </w:tcPr>
          <w:p w:rsidR="008C35E0" w:rsidRDefault="008C35E0">
            <w:pPr>
              <w:pStyle w:val="ConsPlusNormal"/>
            </w:pPr>
          </w:p>
        </w:tc>
        <w:tc>
          <w:tcPr>
            <w:tcW w:w="1361" w:type="dxa"/>
          </w:tcPr>
          <w:p w:rsidR="008C35E0" w:rsidRDefault="008C35E0">
            <w:pPr>
              <w:pStyle w:val="ConsPlusNormal"/>
            </w:pPr>
          </w:p>
        </w:tc>
        <w:tc>
          <w:tcPr>
            <w:tcW w:w="1757" w:type="dxa"/>
          </w:tcPr>
          <w:p w:rsidR="008C35E0" w:rsidRDefault="008C35E0">
            <w:pPr>
              <w:pStyle w:val="ConsPlusNormal"/>
            </w:pPr>
          </w:p>
        </w:tc>
        <w:tc>
          <w:tcPr>
            <w:tcW w:w="1644" w:type="dxa"/>
          </w:tcPr>
          <w:p w:rsidR="008C35E0" w:rsidRDefault="008C35E0">
            <w:pPr>
              <w:pStyle w:val="ConsPlusNormal"/>
            </w:pPr>
          </w:p>
        </w:tc>
        <w:tc>
          <w:tcPr>
            <w:tcW w:w="1020" w:type="dxa"/>
          </w:tcPr>
          <w:p w:rsidR="008C35E0" w:rsidRDefault="008C35E0">
            <w:pPr>
              <w:pStyle w:val="ConsPlusNormal"/>
            </w:pPr>
          </w:p>
        </w:tc>
        <w:tc>
          <w:tcPr>
            <w:tcW w:w="964" w:type="dxa"/>
          </w:tcPr>
          <w:p w:rsidR="008C35E0" w:rsidRDefault="008C35E0">
            <w:pPr>
              <w:pStyle w:val="ConsPlusNormal"/>
            </w:pPr>
          </w:p>
        </w:tc>
        <w:tc>
          <w:tcPr>
            <w:tcW w:w="1247" w:type="dxa"/>
          </w:tcPr>
          <w:p w:rsidR="008C35E0" w:rsidRDefault="008C35E0">
            <w:pPr>
              <w:pStyle w:val="ConsPlusNormal"/>
            </w:pPr>
          </w:p>
        </w:tc>
      </w:tr>
      <w:tr w:rsidR="008C35E0">
        <w:tc>
          <w:tcPr>
            <w:tcW w:w="1077" w:type="dxa"/>
          </w:tcPr>
          <w:p w:rsidR="008C35E0" w:rsidRDefault="008C35E0">
            <w:pPr>
              <w:pStyle w:val="ConsPlusNormal"/>
            </w:pPr>
          </w:p>
        </w:tc>
        <w:tc>
          <w:tcPr>
            <w:tcW w:w="1361" w:type="dxa"/>
          </w:tcPr>
          <w:p w:rsidR="008C35E0" w:rsidRDefault="008C35E0">
            <w:pPr>
              <w:pStyle w:val="ConsPlusNormal"/>
            </w:pPr>
          </w:p>
        </w:tc>
        <w:tc>
          <w:tcPr>
            <w:tcW w:w="1757" w:type="dxa"/>
          </w:tcPr>
          <w:p w:rsidR="008C35E0" w:rsidRDefault="008C35E0">
            <w:pPr>
              <w:pStyle w:val="ConsPlusNormal"/>
            </w:pPr>
          </w:p>
        </w:tc>
        <w:tc>
          <w:tcPr>
            <w:tcW w:w="1644" w:type="dxa"/>
          </w:tcPr>
          <w:p w:rsidR="008C35E0" w:rsidRDefault="008C35E0">
            <w:pPr>
              <w:pStyle w:val="ConsPlusNormal"/>
            </w:pPr>
          </w:p>
        </w:tc>
        <w:tc>
          <w:tcPr>
            <w:tcW w:w="1020" w:type="dxa"/>
          </w:tcPr>
          <w:p w:rsidR="008C35E0" w:rsidRDefault="008C35E0">
            <w:pPr>
              <w:pStyle w:val="ConsPlusNormal"/>
            </w:pPr>
          </w:p>
        </w:tc>
        <w:tc>
          <w:tcPr>
            <w:tcW w:w="964" w:type="dxa"/>
          </w:tcPr>
          <w:p w:rsidR="008C35E0" w:rsidRDefault="008C35E0">
            <w:pPr>
              <w:pStyle w:val="ConsPlusNormal"/>
            </w:pPr>
          </w:p>
        </w:tc>
        <w:tc>
          <w:tcPr>
            <w:tcW w:w="1247" w:type="dxa"/>
          </w:tcPr>
          <w:p w:rsidR="008C35E0" w:rsidRDefault="008C35E0">
            <w:pPr>
              <w:pStyle w:val="ConsPlusNormal"/>
            </w:pPr>
          </w:p>
        </w:tc>
      </w:tr>
    </w:tbl>
    <w:p w:rsidR="008C35E0" w:rsidRDefault="008C35E0">
      <w:pPr>
        <w:pStyle w:val="ConsPlusNormal"/>
        <w:jc w:val="both"/>
      </w:pPr>
    </w:p>
    <w:p w:rsidR="00500338" w:rsidRDefault="008C35E0">
      <w:pPr>
        <w:pStyle w:val="ConsPlusNonformat"/>
        <w:jc w:val="both"/>
      </w:pPr>
      <w:r>
        <w:t xml:space="preserve">                                             </w:t>
      </w:r>
    </w:p>
    <w:p w:rsidR="00500338" w:rsidRDefault="00500338">
      <w:pPr>
        <w:pStyle w:val="ConsPlusNonformat"/>
        <w:jc w:val="both"/>
      </w:pPr>
    </w:p>
    <w:p w:rsidR="00500338" w:rsidRDefault="00500338">
      <w:pPr>
        <w:pStyle w:val="ConsPlusNonformat"/>
        <w:jc w:val="both"/>
      </w:pPr>
    </w:p>
    <w:p w:rsidR="00500338" w:rsidRDefault="00500338">
      <w:pPr>
        <w:pStyle w:val="ConsPlusNonformat"/>
        <w:jc w:val="both"/>
      </w:pPr>
    </w:p>
    <w:p w:rsidR="00500338" w:rsidRDefault="00500338">
      <w:pPr>
        <w:pStyle w:val="ConsPlusNonformat"/>
        <w:jc w:val="both"/>
      </w:pPr>
    </w:p>
    <w:p w:rsidR="008C35E0" w:rsidRDefault="008C35E0" w:rsidP="00500338">
      <w:pPr>
        <w:pStyle w:val="ConsPlusNonformat"/>
        <w:jc w:val="right"/>
      </w:pPr>
      <w:r>
        <w:lastRenderedPageBreak/>
        <w:t>4-я страница формы N Т-2Г</w:t>
      </w:r>
      <w:proofErr w:type="gramStart"/>
      <w:r>
        <w:t>С(</w:t>
      </w:r>
      <w:proofErr w:type="gramEnd"/>
      <w:r>
        <w:t>МС)</w:t>
      </w:r>
    </w:p>
    <w:p w:rsidR="008C35E0" w:rsidRDefault="008C35E0">
      <w:pPr>
        <w:pStyle w:val="ConsPlusNonformat"/>
        <w:jc w:val="both"/>
      </w:pPr>
    </w:p>
    <w:p w:rsidR="008C35E0" w:rsidRDefault="008C35E0">
      <w:pPr>
        <w:pStyle w:val="ConsPlusNonformat"/>
        <w:jc w:val="both"/>
      </w:pPr>
      <w:r>
        <w:t xml:space="preserve">      VIII. ГОСУДАРСТВЕННЫЕ И ВЕДОМСТВЕННЫЕ НАГРАДЫ, ПОЧЕТНЫЕ ЗВАНИЯ</w:t>
      </w:r>
    </w:p>
    <w:p w:rsidR="008C35E0" w:rsidRDefault="008C35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871"/>
        <w:gridCol w:w="1020"/>
        <w:gridCol w:w="794"/>
      </w:tblGrid>
      <w:tr w:rsidR="008C35E0">
        <w:tc>
          <w:tcPr>
            <w:tcW w:w="5386" w:type="dxa"/>
            <w:vMerge w:val="restart"/>
          </w:tcPr>
          <w:p w:rsidR="008C35E0" w:rsidRDefault="008C35E0">
            <w:pPr>
              <w:pStyle w:val="ConsPlusNormal"/>
              <w:jc w:val="center"/>
            </w:pPr>
            <w:r>
              <w:t>Наименование награды (поощрения)</w:t>
            </w:r>
          </w:p>
        </w:tc>
        <w:tc>
          <w:tcPr>
            <w:tcW w:w="3685" w:type="dxa"/>
            <w:gridSpan w:val="3"/>
          </w:tcPr>
          <w:p w:rsidR="008C35E0" w:rsidRDefault="008C35E0">
            <w:pPr>
              <w:pStyle w:val="ConsPlusNormal"/>
              <w:jc w:val="center"/>
            </w:pPr>
            <w:r>
              <w:t>Документ</w:t>
            </w:r>
          </w:p>
        </w:tc>
      </w:tr>
      <w:tr w:rsidR="008C35E0">
        <w:tc>
          <w:tcPr>
            <w:tcW w:w="5386" w:type="dxa"/>
            <w:vMerge/>
          </w:tcPr>
          <w:p w:rsidR="008C35E0" w:rsidRDefault="008C35E0"/>
        </w:tc>
        <w:tc>
          <w:tcPr>
            <w:tcW w:w="1871" w:type="dxa"/>
          </w:tcPr>
          <w:p w:rsidR="008C35E0" w:rsidRDefault="008C35E0">
            <w:pPr>
              <w:pStyle w:val="ConsPlusNormal"/>
              <w:jc w:val="center"/>
            </w:pPr>
            <w:r>
              <w:t>наименование</w:t>
            </w:r>
          </w:p>
        </w:tc>
        <w:tc>
          <w:tcPr>
            <w:tcW w:w="1020" w:type="dxa"/>
          </w:tcPr>
          <w:p w:rsidR="008C35E0" w:rsidRDefault="008C35E0">
            <w:pPr>
              <w:pStyle w:val="ConsPlusNormal"/>
              <w:jc w:val="center"/>
            </w:pPr>
            <w:r>
              <w:t>номер</w:t>
            </w:r>
          </w:p>
        </w:tc>
        <w:tc>
          <w:tcPr>
            <w:tcW w:w="794" w:type="dxa"/>
          </w:tcPr>
          <w:p w:rsidR="008C35E0" w:rsidRDefault="008C35E0">
            <w:pPr>
              <w:pStyle w:val="ConsPlusNormal"/>
              <w:jc w:val="center"/>
            </w:pPr>
            <w:r>
              <w:t>дата</w:t>
            </w:r>
          </w:p>
        </w:tc>
      </w:tr>
      <w:tr w:rsidR="008C35E0">
        <w:tc>
          <w:tcPr>
            <w:tcW w:w="5386" w:type="dxa"/>
          </w:tcPr>
          <w:p w:rsidR="008C35E0" w:rsidRDefault="008C35E0">
            <w:pPr>
              <w:pStyle w:val="ConsPlusNormal"/>
              <w:jc w:val="center"/>
            </w:pPr>
            <w:r>
              <w:t>1</w:t>
            </w:r>
          </w:p>
        </w:tc>
        <w:tc>
          <w:tcPr>
            <w:tcW w:w="1871" w:type="dxa"/>
          </w:tcPr>
          <w:p w:rsidR="008C35E0" w:rsidRDefault="008C35E0">
            <w:pPr>
              <w:pStyle w:val="ConsPlusNormal"/>
              <w:jc w:val="center"/>
            </w:pPr>
            <w:r>
              <w:t>2</w:t>
            </w:r>
          </w:p>
        </w:tc>
        <w:tc>
          <w:tcPr>
            <w:tcW w:w="1020" w:type="dxa"/>
          </w:tcPr>
          <w:p w:rsidR="008C35E0" w:rsidRDefault="008C35E0">
            <w:pPr>
              <w:pStyle w:val="ConsPlusNormal"/>
              <w:jc w:val="center"/>
            </w:pPr>
            <w:r>
              <w:t>3</w:t>
            </w:r>
          </w:p>
        </w:tc>
        <w:tc>
          <w:tcPr>
            <w:tcW w:w="794" w:type="dxa"/>
          </w:tcPr>
          <w:p w:rsidR="008C35E0" w:rsidRDefault="008C35E0">
            <w:pPr>
              <w:pStyle w:val="ConsPlusNormal"/>
              <w:jc w:val="center"/>
            </w:pPr>
            <w:r>
              <w:t>4</w:t>
            </w:r>
          </w:p>
        </w:tc>
      </w:tr>
      <w:tr w:rsidR="008C35E0">
        <w:tc>
          <w:tcPr>
            <w:tcW w:w="5386" w:type="dxa"/>
          </w:tcPr>
          <w:p w:rsidR="008C35E0" w:rsidRDefault="008C35E0">
            <w:pPr>
              <w:pStyle w:val="ConsPlusNormal"/>
            </w:pPr>
          </w:p>
        </w:tc>
        <w:tc>
          <w:tcPr>
            <w:tcW w:w="1871" w:type="dxa"/>
          </w:tcPr>
          <w:p w:rsidR="008C35E0" w:rsidRDefault="008C35E0">
            <w:pPr>
              <w:pStyle w:val="ConsPlusNormal"/>
            </w:pPr>
          </w:p>
        </w:tc>
        <w:tc>
          <w:tcPr>
            <w:tcW w:w="1020" w:type="dxa"/>
          </w:tcPr>
          <w:p w:rsidR="008C35E0" w:rsidRDefault="008C35E0">
            <w:pPr>
              <w:pStyle w:val="ConsPlusNormal"/>
            </w:pPr>
          </w:p>
        </w:tc>
        <w:tc>
          <w:tcPr>
            <w:tcW w:w="794" w:type="dxa"/>
          </w:tcPr>
          <w:p w:rsidR="008C35E0" w:rsidRDefault="008C35E0">
            <w:pPr>
              <w:pStyle w:val="ConsPlusNormal"/>
            </w:pPr>
          </w:p>
        </w:tc>
      </w:tr>
      <w:tr w:rsidR="008C35E0">
        <w:tc>
          <w:tcPr>
            <w:tcW w:w="5386" w:type="dxa"/>
          </w:tcPr>
          <w:p w:rsidR="008C35E0" w:rsidRDefault="008C35E0">
            <w:pPr>
              <w:pStyle w:val="ConsPlusNormal"/>
            </w:pPr>
          </w:p>
        </w:tc>
        <w:tc>
          <w:tcPr>
            <w:tcW w:w="1871" w:type="dxa"/>
          </w:tcPr>
          <w:p w:rsidR="008C35E0" w:rsidRDefault="008C35E0">
            <w:pPr>
              <w:pStyle w:val="ConsPlusNormal"/>
            </w:pPr>
          </w:p>
        </w:tc>
        <w:tc>
          <w:tcPr>
            <w:tcW w:w="1020" w:type="dxa"/>
          </w:tcPr>
          <w:p w:rsidR="008C35E0" w:rsidRDefault="008C35E0">
            <w:pPr>
              <w:pStyle w:val="ConsPlusNormal"/>
            </w:pPr>
          </w:p>
        </w:tc>
        <w:tc>
          <w:tcPr>
            <w:tcW w:w="794" w:type="dxa"/>
          </w:tcPr>
          <w:p w:rsidR="008C35E0" w:rsidRDefault="008C35E0">
            <w:pPr>
              <w:pStyle w:val="ConsPlusNormal"/>
            </w:pPr>
          </w:p>
        </w:tc>
      </w:tr>
    </w:tbl>
    <w:p w:rsidR="008C35E0" w:rsidRDefault="008C35E0">
      <w:pPr>
        <w:pStyle w:val="ConsPlusNormal"/>
        <w:jc w:val="both"/>
      </w:pPr>
    </w:p>
    <w:p w:rsidR="008C35E0" w:rsidRDefault="008C35E0">
      <w:pPr>
        <w:pStyle w:val="ConsPlusNonformat"/>
        <w:jc w:val="both"/>
      </w:pPr>
      <w:r>
        <w:t xml:space="preserve">                               IX. ОТПУСК</w:t>
      </w:r>
    </w:p>
    <w:p w:rsidR="008C35E0" w:rsidRDefault="008C35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737"/>
        <w:gridCol w:w="1006"/>
        <w:gridCol w:w="1644"/>
        <w:gridCol w:w="964"/>
        <w:gridCol w:w="1334"/>
        <w:gridCol w:w="680"/>
      </w:tblGrid>
      <w:tr w:rsidR="008C35E0">
        <w:tc>
          <w:tcPr>
            <w:tcW w:w="2665" w:type="dxa"/>
            <w:vMerge w:val="restart"/>
          </w:tcPr>
          <w:p w:rsidR="008C35E0" w:rsidRDefault="008C35E0">
            <w:pPr>
              <w:pStyle w:val="ConsPlusNormal"/>
              <w:jc w:val="center"/>
            </w:pPr>
            <w:r>
              <w:t>Вид отпуска (ежегодный, учебный, без сохранения заработной платы и др.)</w:t>
            </w:r>
          </w:p>
        </w:tc>
        <w:tc>
          <w:tcPr>
            <w:tcW w:w="1743" w:type="dxa"/>
            <w:gridSpan w:val="2"/>
          </w:tcPr>
          <w:p w:rsidR="008C35E0" w:rsidRDefault="008C35E0">
            <w:pPr>
              <w:pStyle w:val="ConsPlusNormal"/>
              <w:jc w:val="center"/>
            </w:pPr>
            <w:r>
              <w:t>Период работы</w:t>
            </w:r>
          </w:p>
        </w:tc>
        <w:tc>
          <w:tcPr>
            <w:tcW w:w="1644" w:type="dxa"/>
            <w:vMerge w:val="restart"/>
          </w:tcPr>
          <w:p w:rsidR="008C35E0" w:rsidRDefault="008C35E0">
            <w:pPr>
              <w:pStyle w:val="ConsPlusNormal"/>
              <w:jc w:val="center"/>
            </w:pPr>
            <w:r>
              <w:t>Количество календарных дней отпуска</w:t>
            </w:r>
          </w:p>
        </w:tc>
        <w:tc>
          <w:tcPr>
            <w:tcW w:w="2298" w:type="dxa"/>
            <w:gridSpan w:val="2"/>
          </w:tcPr>
          <w:p w:rsidR="008C35E0" w:rsidRDefault="008C35E0">
            <w:pPr>
              <w:pStyle w:val="ConsPlusNormal"/>
              <w:jc w:val="center"/>
            </w:pPr>
            <w:r>
              <w:t>Дата</w:t>
            </w:r>
          </w:p>
        </w:tc>
        <w:tc>
          <w:tcPr>
            <w:tcW w:w="680" w:type="dxa"/>
            <w:vMerge w:val="restart"/>
          </w:tcPr>
          <w:p w:rsidR="008C35E0" w:rsidRDefault="008C35E0">
            <w:pPr>
              <w:pStyle w:val="ConsPlusNormal"/>
              <w:jc w:val="center"/>
            </w:pPr>
            <w:r>
              <w:t>Основание</w:t>
            </w:r>
          </w:p>
        </w:tc>
      </w:tr>
      <w:tr w:rsidR="008C35E0">
        <w:tc>
          <w:tcPr>
            <w:tcW w:w="2665" w:type="dxa"/>
            <w:vMerge/>
          </w:tcPr>
          <w:p w:rsidR="008C35E0" w:rsidRDefault="008C35E0"/>
        </w:tc>
        <w:tc>
          <w:tcPr>
            <w:tcW w:w="737" w:type="dxa"/>
          </w:tcPr>
          <w:p w:rsidR="008C35E0" w:rsidRDefault="008C35E0">
            <w:pPr>
              <w:pStyle w:val="ConsPlusNormal"/>
              <w:jc w:val="center"/>
            </w:pPr>
            <w:r>
              <w:t>с</w:t>
            </w:r>
          </w:p>
        </w:tc>
        <w:tc>
          <w:tcPr>
            <w:tcW w:w="1006" w:type="dxa"/>
          </w:tcPr>
          <w:p w:rsidR="008C35E0" w:rsidRDefault="008C35E0">
            <w:pPr>
              <w:pStyle w:val="ConsPlusNormal"/>
              <w:jc w:val="center"/>
            </w:pPr>
            <w:r>
              <w:t>по</w:t>
            </w:r>
          </w:p>
        </w:tc>
        <w:tc>
          <w:tcPr>
            <w:tcW w:w="1644" w:type="dxa"/>
            <w:vMerge/>
          </w:tcPr>
          <w:p w:rsidR="008C35E0" w:rsidRDefault="008C35E0"/>
        </w:tc>
        <w:tc>
          <w:tcPr>
            <w:tcW w:w="964" w:type="dxa"/>
          </w:tcPr>
          <w:p w:rsidR="008C35E0" w:rsidRDefault="008C35E0">
            <w:pPr>
              <w:pStyle w:val="ConsPlusNormal"/>
              <w:jc w:val="center"/>
            </w:pPr>
            <w:r>
              <w:t>начала</w:t>
            </w:r>
          </w:p>
        </w:tc>
        <w:tc>
          <w:tcPr>
            <w:tcW w:w="1334" w:type="dxa"/>
          </w:tcPr>
          <w:p w:rsidR="008C35E0" w:rsidRDefault="008C35E0">
            <w:pPr>
              <w:pStyle w:val="ConsPlusNormal"/>
              <w:jc w:val="center"/>
            </w:pPr>
            <w:r>
              <w:t>окончания</w:t>
            </w:r>
          </w:p>
        </w:tc>
        <w:tc>
          <w:tcPr>
            <w:tcW w:w="680" w:type="dxa"/>
            <w:vMerge/>
          </w:tcPr>
          <w:p w:rsidR="008C35E0" w:rsidRDefault="008C35E0"/>
        </w:tc>
      </w:tr>
      <w:tr w:rsidR="008C35E0">
        <w:tc>
          <w:tcPr>
            <w:tcW w:w="2665" w:type="dxa"/>
          </w:tcPr>
          <w:p w:rsidR="008C35E0" w:rsidRDefault="008C35E0">
            <w:pPr>
              <w:pStyle w:val="ConsPlusNormal"/>
              <w:jc w:val="center"/>
            </w:pPr>
            <w:r>
              <w:t>1</w:t>
            </w:r>
          </w:p>
        </w:tc>
        <w:tc>
          <w:tcPr>
            <w:tcW w:w="737" w:type="dxa"/>
          </w:tcPr>
          <w:p w:rsidR="008C35E0" w:rsidRDefault="008C35E0">
            <w:pPr>
              <w:pStyle w:val="ConsPlusNormal"/>
              <w:jc w:val="center"/>
            </w:pPr>
            <w:r>
              <w:t>2</w:t>
            </w:r>
          </w:p>
        </w:tc>
        <w:tc>
          <w:tcPr>
            <w:tcW w:w="1006" w:type="dxa"/>
          </w:tcPr>
          <w:p w:rsidR="008C35E0" w:rsidRDefault="008C35E0">
            <w:pPr>
              <w:pStyle w:val="ConsPlusNormal"/>
              <w:jc w:val="center"/>
            </w:pPr>
            <w:r>
              <w:t>3</w:t>
            </w:r>
          </w:p>
        </w:tc>
        <w:tc>
          <w:tcPr>
            <w:tcW w:w="1644" w:type="dxa"/>
          </w:tcPr>
          <w:p w:rsidR="008C35E0" w:rsidRDefault="008C35E0">
            <w:pPr>
              <w:pStyle w:val="ConsPlusNormal"/>
              <w:jc w:val="center"/>
            </w:pPr>
            <w:r>
              <w:t>4</w:t>
            </w:r>
          </w:p>
        </w:tc>
        <w:tc>
          <w:tcPr>
            <w:tcW w:w="964" w:type="dxa"/>
          </w:tcPr>
          <w:p w:rsidR="008C35E0" w:rsidRDefault="008C35E0">
            <w:pPr>
              <w:pStyle w:val="ConsPlusNormal"/>
              <w:jc w:val="center"/>
            </w:pPr>
            <w:r>
              <w:t>5</w:t>
            </w:r>
          </w:p>
        </w:tc>
        <w:tc>
          <w:tcPr>
            <w:tcW w:w="1334" w:type="dxa"/>
          </w:tcPr>
          <w:p w:rsidR="008C35E0" w:rsidRDefault="008C35E0">
            <w:pPr>
              <w:pStyle w:val="ConsPlusNormal"/>
              <w:jc w:val="center"/>
            </w:pPr>
            <w:r>
              <w:t>6</w:t>
            </w:r>
          </w:p>
        </w:tc>
        <w:tc>
          <w:tcPr>
            <w:tcW w:w="680" w:type="dxa"/>
          </w:tcPr>
          <w:p w:rsidR="008C35E0" w:rsidRDefault="008C35E0">
            <w:pPr>
              <w:pStyle w:val="ConsPlusNormal"/>
              <w:jc w:val="center"/>
            </w:pPr>
            <w:r>
              <w:t>7</w:t>
            </w:r>
          </w:p>
        </w:tc>
      </w:tr>
      <w:tr w:rsidR="008C35E0">
        <w:tc>
          <w:tcPr>
            <w:tcW w:w="2665" w:type="dxa"/>
          </w:tcPr>
          <w:p w:rsidR="008C35E0" w:rsidRDefault="008C35E0">
            <w:pPr>
              <w:pStyle w:val="ConsPlusNormal"/>
            </w:pPr>
          </w:p>
        </w:tc>
        <w:tc>
          <w:tcPr>
            <w:tcW w:w="737" w:type="dxa"/>
          </w:tcPr>
          <w:p w:rsidR="008C35E0" w:rsidRDefault="008C35E0">
            <w:pPr>
              <w:pStyle w:val="ConsPlusNormal"/>
            </w:pPr>
          </w:p>
        </w:tc>
        <w:tc>
          <w:tcPr>
            <w:tcW w:w="1006" w:type="dxa"/>
          </w:tcPr>
          <w:p w:rsidR="008C35E0" w:rsidRDefault="008C35E0">
            <w:pPr>
              <w:pStyle w:val="ConsPlusNormal"/>
            </w:pPr>
          </w:p>
        </w:tc>
        <w:tc>
          <w:tcPr>
            <w:tcW w:w="1644" w:type="dxa"/>
          </w:tcPr>
          <w:p w:rsidR="008C35E0" w:rsidRDefault="008C35E0">
            <w:pPr>
              <w:pStyle w:val="ConsPlusNormal"/>
            </w:pPr>
          </w:p>
        </w:tc>
        <w:tc>
          <w:tcPr>
            <w:tcW w:w="964" w:type="dxa"/>
          </w:tcPr>
          <w:p w:rsidR="008C35E0" w:rsidRDefault="008C35E0">
            <w:pPr>
              <w:pStyle w:val="ConsPlusNormal"/>
            </w:pPr>
          </w:p>
        </w:tc>
        <w:tc>
          <w:tcPr>
            <w:tcW w:w="1334" w:type="dxa"/>
          </w:tcPr>
          <w:p w:rsidR="008C35E0" w:rsidRDefault="008C35E0">
            <w:pPr>
              <w:pStyle w:val="ConsPlusNormal"/>
            </w:pPr>
          </w:p>
        </w:tc>
        <w:tc>
          <w:tcPr>
            <w:tcW w:w="680" w:type="dxa"/>
          </w:tcPr>
          <w:p w:rsidR="008C35E0" w:rsidRDefault="008C35E0">
            <w:pPr>
              <w:pStyle w:val="ConsPlusNormal"/>
            </w:pPr>
          </w:p>
        </w:tc>
      </w:tr>
      <w:tr w:rsidR="008C35E0">
        <w:tc>
          <w:tcPr>
            <w:tcW w:w="2665" w:type="dxa"/>
          </w:tcPr>
          <w:p w:rsidR="008C35E0" w:rsidRDefault="008C35E0">
            <w:pPr>
              <w:pStyle w:val="ConsPlusNormal"/>
            </w:pPr>
          </w:p>
        </w:tc>
        <w:tc>
          <w:tcPr>
            <w:tcW w:w="737" w:type="dxa"/>
          </w:tcPr>
          <w:p w:rsidR="008C35E0" w:rsidRDefault="008C35E0">
            <w:pPr>
              <w:pStyle w:val="ConsPlusNormal"/>
            </w:pPr>
          </w:p>
        </w:tc>
        <w:tc>
          <w:tcPr>
            <w:tcW w:w="1006" w:type="dxa"/>
          </w:tcPr>
          <w:p w:rsidR="008C35E0" w:rsidRDefault="008C35E0">
            <w:pPr>
              <w:pStyle w:val="ConsPlusNormal"/>
            </w:pPr>
          </w:p>
        </w:tc>
        <w:tc>
          <w:tcPr>
            <w:tcW w:w="1644" w:type="dxa"/>
          </w:tcPr>
          <w:p w:rsidR="008C35E0" w:rsidRDefault="008C35E0">
            <w:pPr>
              <w:pStyle w:val="ConsPlusNormal"/>
            </w:pPr>
          </w:p>
        </w:tc>
        <w:tc>
          <w:tcPr>
            <w:tcW w:w="964" w:type="dxa"/>
          </w:tcPr>
          <w:p w:rsidR="008C35E0" w:rsidRDefault="008C35E0">
            <w:pPr>
              <w:pStyle w:val="ConsPlusNormal"/>
            </w:pPr>
          </w:p>
        </w:tc>
        <w:tc>
          <w:tcPr>
            <w:tcW w:w="1334" w:type="dxa"/>
          </w:tcPr>
          <w:p w:rsidR="008C35E0" w:rsidRDefault="008C35E0">
            <w:pPr>
              <w:pStyle w:val="ConsPlusNormal"/>
            </w:pPr>
          </w:p>
        </w:tc>
        <w:tc>
          <w:tcPr>
            <w:tcW w:w="680" w:type="dxa"/>
          </w:tcPr>
          <w:p w:rsidR="008C35E0" w:rsidRDefault="008C35E0">
            <w:pPr>
              <w:pStyle w:val="ConsPlusNormal"/>
            </w:pPr>
          </w:p>
        </w:tc>
      </w:tr>
    </w:tbl>
    <w:p w:rsidR="008C35E0" w:rsidRDefault="008C35E0">
      <w:pPr>
        <w:pStyle w:val="ConsPlusNormal"/>
        <w:jc w:val="both"/>
      </w:pPr>
    </w:p>
    <w:p w:rsidR="008C35E0" w:rsidRDefault="008C35E0">
      <w:pPr>
        <w:pStyle w:val="ConsPlusNonformat"/>
        <w:shd w:val="clear" w:color="auto" w:fill="F4F3F8"/>
        <w:jc w:val="both"/>
      </w:pPr>
      <w:r>
        <w:rPr>
          <w:color w:val="392C69"/>
        </w:rPr>
        <w:t xml:space="preserve">    </w:t>
      </w:r>
      <w:proofErr w:type="spellStart"/>
      <w:r>
        <w:rPr>
          <w:color w:val="392C69"/>
        </w:rPr>
        <w:t>КонсультантПлюс</w:t>
      </w:r>
      <w:proofErr w:type="spellEnd"/>
      <w:r>
        <w:rPr>
          <w:color w:val="392C69"/>
        </w:rPr>
        <w:t>: примечание.</w:t>
      </w:r>
    </w:p>
    <w:p w:rsidR="008C35E0" w:rsidRDefault="008C35E0">
      <w:pPr>
        <w:pStyle w:val="ConsPlusNonformat"/>
        <w:shd w:val="clear" w:color="auto" w:fill="F4F3F8"/>
        <w:jc w:val="both"/>
      </w:pPr>
      <w:r>
        <w:rPr>
          <w:color w:val="392C69"/>
        </w:rPr>
        <w:t xml:space="preserve">    Нумерация разделов дана в соответствии с официальным текстом документа.</w:t>
      </w:r>
    </w:p>
    <w:p w:rsidR="008C35E0" w:rsidRDefault="008C35E0">
      <w:pPr>
        <w:pStyle w:val="ConsPlusNonformat"/>
        <w:jc w:val="both"/>
      </w:pPr>
      <w:r>
        <w:t xml:space="preserve">                          IX. СОЦИАЛЬНЫЕ ЛЬГОТЫ,</w:t>
      </w:r>
    </w:p>
    <w:p w:rsidR="008C35E0" w:rsidRDefault="008C35E0">
      <w:pPr>
        <w:pStyle w:val="ConsPlusNonformat"/>
        <w:jc w:val="both"/>
      </w:pPr>
      <w:r>
        <w:t xml:space="preserve">    на </w:t>
      </w:r>
      <w:proofErr w:type="gramStart"/>
      <w:r>
        <w:t>которые</w:t>
      </w:r>
      <w:proofErr w:type="gramEnd"/>
      <w:r>
        <w:t xml:space="preserve"> работник имеет право в соответствии с законодательством</w:t>
      </w:r>
    </w:p>
    <w:p w:rsidR="008C35E0" w:rsidRDefault="008C35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907"/>
        <w:gridCol w:w="1417"/>
        <w:gridCol w:w="1247"/>
      </w:tblGrid>
      <w:tr w:rsidR="008C35E0">
        <w:tc>
          <w:tcPr>
            <w:tcW w:w="5329" w:type="dxa"/>
            <w:vMerge w:val="restart"/>
          </w:tcPr>
          <w:p w:rsidR="008C35E0" w:rsidRDefault="008C35E0">
            <w:pPr>
              <w:pStyle w:val="ConsPlusNormal"/>
              <w:jc w:val="center"/>
            </w:pPr>
            <w:r>
              <w:t>Наименование льготы</w:t>
            </w:r>
          </w:p>
        </w:tc>
        <w:tc>
          <w:tcPr>
            <w:tcW w:w="2324" w:type="dxa"/>
            <w:gridSpan w:val="2"/>
          </w:tcPr>
          <w:p w:rsidR="008C35E0" w:rsidRDefault="008C35E0">
            <w:pPr>
              <w:pStyle w:val="ConsPlusNormal"/>
              <w:jc w:val="center"/>
            </w:pPr>
            <w:r>
              <w:t>Документ</w:t>
            </w:r>
          </w:p>
        </w:tc>
        <w:tc>
          <w:tcPr>
            <w:tcW w:w="1247" w:type="dxa"/>
            <w:vMerge w:val="restart"/>
          </w:tcPr>
          <w:p w:rsidR="008C35E0" w:rsidRDefault="008C35E0">
            <w:pPr>
              <w:pStyle w:val="ConsPlusNormal"/>
              <w:jc w:val="center"/>
            </w:pPr>
            <w:r>
              <w:t>Основание</w:t>
            </w:r>
          </w:p>
        </w:tc>
      </w:tr>
      <w:tr w:rsidR="008C35E0">
        <w:tc>
          <w:tcPr>
            <w:tcW w:w="5329" w:type="dxa"/>
            <w:vMerge/>
          </w:tcPr>
          <w:p w:rsidR="008C35E0" w:rsidRDefault="008C35E0"/>
        </w:tc>
        <w:tc>
          <w:tcPr>
            <w:tcW w:w="907" w:type="dxa"/>
          </w:tcPr>
          <w:p w:rsidR="008C35E0" w:rsidRDefault="008C35E0">
            <w:pPr>
              <w:pStyle w:val="ConsPlusNormal"/>
              <w:jc w:val="center"/>
            </w:pPr>
            <w:r>
              <w:t>номер</w:t>
            </w:r>
          </w:p>
        </w:tc>
        <w:tc>
          <w:tcPr>
            <w:tcW w:w="1417" w:type="dxa"/>
          </w:tcPr>
          <w:p w:rsidR="008C35E0" w:rsidRDefault="008C35E0">
            <w:pPr>
              <w:pStyle w:val="ConsPlusNormal"/>
              <w:jc w:val="center"/>
            </w:pPr>
            <w:r>
              <w:t>дата выдачи</w:t>
            </w:r>
          </w:p>
        </w:tc>
        <w:tc>
          <w:tcPr>
            <w:tcW w:w="1247" w:type="dxa"/>
            <w:vMerge/>
          </w:tcPr>
          <w:p w:rsidR="008C35E0" w:rsidRDefault="008C35E0"/>
        </w:tc>
      </w:tr>
      <w:tr w:rsidR="008C35E0">
        <w:tc>
          <w:tcPr>
            <w:tcW w:w="5329" w:type="dxa"/>
          </w:tcPr>
          <w:p w:rsidR="008C35E0" w:rsidRDefault="008C35E0">
            <w:pPr>
              <w:pStyle w:val="ConsPlusNormal"/>
              <w:jc w:val="center"/>
            </w:pPr>
            <w:r>
              <w:t>1</w:t>
            </w:r>
          </w:p>
        </w:tc>
        <w:tc>
          <w:tcPr>
            <w:tcW w:w="907" w:type="dxa"/>
          </w:tcPr>
          <w:p w:rsidR="008C35E0" w:rsidRDefault="008C35E0">
            <w:pPr>
              <w:pStyle w:val="ConsPlusNormal"/>
              <w:jc w:val="center"/>
            </w:pPr>
            <w:r>
              <w:t>2</w:t>
            </w:r>
          </w:p>
        </w:tc>
        <w:tc>
          <w:tcPr>
            <w:tcW w:w="1417" w:type="dxa"/>
          </w:tcPr>
          <w:p w:rsidR="008C35E0" w:rsidRDefault="008C35E0">
            <w:pPr>
              <w:pStyle w:val="ConsPlusNormal"/>
              <w:jc w:val="center"/>
            </w:pPr>
            <w:r>
              <w:t>3</w:t>
            </w:r>
          </w:p>
        </w:tc>
        <w:tc>
          <w:tcPr>
            <w:tcW w:w="1247" w:type="dxa"/>
          </w:tcPr>
          <w:p w:rsidR="008C35E0" w:rsidRDefault="008C35E0">
            <w:pPr>
              <w:pStyle w:val="ConsPlusNormal"/>
              <w:jc w:val="center"/>
            </w:pPr>
            <w:r>
              <w:t>4</w:t>
            </w:r>
          </w:p>
        </w:tc>
      </w:tr>
      <w:tr w:rsidR="008C35E0">
        <w:tc>
          <w:tcPr>
            <w:tcW w:w="5329" w:type="dxa"/>
          </w:tcPr>
          <w:p w:rsidR="008C35E0" w:rsidRDefault="008C35E0">
            <w:pPr>
              <w:pStyle w:val="ConsPlusNormal"/>
            </w:pPr>
          </w:p>
        </w:tc>
        <w:tc>
          <w:tcPr>
            <w:tcW w:w="907" w:type="dxa"/>
          </w:tcPr>
          <w:p w:rsidR="008C35E0" w:rsidRDefault="008C35E0">
            <w:pPr>
              <w:pStyle w:val="ConsPlusNormal"/>
            </w:pPr>
          </w:p>
        </w:tc>
        <w:tc>
          <w:tcPr>
            <w:tcW w:w="1417" w:type="dxa"/>
          </w:tcPr>
          <w:p w:rsidR="008C35E0" w:rsidRDefault="008C35E0">
            <w:pPr>
              <w:pStyle w:val="ConsPlusNormal"/>
            </w:pPr>
          </w:p>
        </w:tc>
        <w:tc>
          <w:tcPr>
            <w:tcW w:w="1247" w:type="dxa"/>
          </w:tcPr>
          <w:p w:rsidR="008C35E0" w:rsidRDefault="008C35E0">
            <w:pPr>
              <w:pStyle w:val="ConsPlusNormal"/>
            </w:pPr>
          </w:p>
        </w:tc>
      </w:tr>
    </w:tbl>
    <w:p w:rsidR="008C35E0" w:rsidRDefault="008C35E0">
      <w:pPr>
        <w:pStyle w:val="ConsPlusNormal"/>
        <w:jc w:val="both"/>
      </w:pPr>
    </w:p>
    <w:p w:rsidR="008C35E0" w:rsidRDefault="008C35E0">
      <w:pPr>
        <w:pStyle w:val="ConsPlusNonformat"/>
        <w:jc w:val="both"/>
      </w:pPr>
      <w:r>
        <w:t xml:space="preserve">                        X. ДОПОЛНИТЕЛЬНЫЕ СВЕДЕНИЯ</w:t>
      </w:r>
    </w:p>
    <w:p w:rsidR="008C35E0" w:rsidRDefault="008C35E0">
      <w:pPr>
        <w:pStyle w:val="ConsPlusNonformat"/>
        <w:jc w:val="both"/>
      </w:pPr>
    </w:p>
    <w:p w:rsidR="008C35E0" w:rsidRDefault="008C35E0">
      <w:pPr>
        <w:pStyle w:val="ConsPlusNonformat"/>
        <w:jc w:val="both"/>
      </w:pPr>
      <w:r>
        <w:t>___________________________________________________________________________</w:t>
      </w:r>
    </w:p>
    <w:p w:rsidR="008C35E0" w:rsidRDefault="008C35E0">
      <w:pPr>
        <w:pStyle w:val="ConsPlusNonformat"/>
        <w:jc w:val="both"/>
      </w:pPr>
      <w:r>
        <w:t>___________________________________________________________________________</w:t>
      </w:r>
    </w:p>
    <w:p w:rsidR="008C35E0" w:rsidRDefault="008C35E0">
      <w:pPr>
        <w:pStyle w:val="ConsPlusNonformat"/>
        <w:jc w:val="both"/>
      </w:pPr>
      <w:r>
        <w:t>___________________________________________________________________________</w:t>
      </w:r>
    </w:p>
    <w:p w:rsidR="008C35E0" w:rsidRDefault="008C35E0">
      <w:pPr>
        <w:pStyle w:val="ConsPlusNonformat"/>
        <w:jc w:val="both"/>
      </w:pPr>
      <w:r>
        <w:t>___________________________________________________________________________</w:t>
      </w:r>
    </w:p>
    <w:p w:rsidR="008C35E0" w:rsidRDefault="008C35E0">
      <w:pPr>
        <w:pStyle w:val="ConsPlusNonformat"/>
        <w:jc w:val="both"/>
      </w:pPr>
    </w:p>
    <w:p w:rsidR="008C35E0" w:rsidRDefault="008C35E0">
      <w:pPr>
        <w:pStyle w:val="ConsPlusNonformat"/>
        <w:jc w:val="both"/>
      </w:pPr>
      <w:r>
        <w:t>XI. ОСНОВАНИЕ ПРЕКРАЩЕНИЯ</w:t>
      </w:r>
    </w:p>
    <w:p w:rsidR="008C35E0" w:rsidRDefault="008C35E0">
      <w:pPr>
        <w:pStyle w:val="ConsPlusNonformat"/>
        <w:jc w:val="both"/>
      </w:pPr>
      <w:r>
        <w:t>ТРУДОВОГО ДОГОВОРА (УВОЛЬНЕНИЯ) ___________________________________________</w:t>
      </w:r>
    </w:p>
    <w:p w:rsidR="008C35E0" w:rsidRDefault="008C35E0">
      <w:pPr>
        <w:pStyle w:val="ConsPlusNonformat"/>
        <w:jc w:val="both"/>
      </w:pPr>
    </w:p>
    <w:p w:rsidR="008C35E0" w:rsidRDefault="008C35E0">
      <w:pPr>
        <w:pStyle w:val="ConsPlusNonformat"/>
        <w:jc w:val="both"/>
      </w:pPr>
      <w:r>
        <w:t>Дата увольнения "__" ________ 20__ г.</w:t>
      </w:r>
    </w:p>
    <w:p w:rsidR="008C35E0" w:rsidRDefault="008C35E0">
      <w:pPr>
        <w:pStyle w:val="ConsPlusNonformat"/>
        <w:jc w:val="both"/>
      </w:pPr>
    </w:p>
    <w:p w:rsidR="008C35E0" w:rsidRDefault="008C35E0">
      <w:pPr>
        <w:pStyle w:val="ConsPlusNonformat"/>
        <w:jc w:val="both"/>
      </w:pPr>
      <w:r>
        <w:t>Приказ (распоряжение) N ____ от "__" _______ 20__ г.</w:t>
      </w:r>
    </w:p>
    <w:p w:rsidR="008C35E0" w:rsidRDefault="008C35E0">
      <w:pPr>
        <w:pStyle w:val="ConsPlusNonformat"/>
        <w:jc w:val="both"/>
      </w:pPr>
    </w:p>
    <w:p w:rsidR="008C35E0" w:rsidRDefault="008C35E0">
      <w:pPr>
        <w:pStyle w:val="ConsPlusNonformat"/>
        <w:jc w:val="both"/>
      </w:pPr>
      <w:r>
        <w:t>Работник кадровой службы ___________ ________________ _____________________</w:t>
      </w:r>
    </w:p>
    <w:p w:rsidR="008C35E0" w:rsidRDefault="008C35E0">
      <w:pPr>
        <w:pStyle w:val="ConsPlusNonformat"/>
        <w:jc w:val="both"/>
      </w:pPr>
      <w:r>
        <w:t xml:space="preserve">                          должность   личная подпись   расшифровка подписи</w:t>
      </w:r>
    </w:p>
    <w:p w:rsidR="008C35E0" w:rsidRDefault="008C35E0">
      <w:pPr>
        <w:pStyle w:val="ConsPlusNonformat"/>
        <w:jc w:val="both"/>
      </w:pPr>
    </w:p>
    <w:p w:rsidR="008C35E0" w:rsidRDefault="008C35E0">
      <w:pPr>
        <w:pStyle w:val="ConsPlusNonformat"/>
        <w:jc w:val="both"/>
      </w:pPr>
      <w:r>
        <w:t>Работник ________________</w:t>
      </w:r>
    </w:p>
    <w:p w:rsidR="008C35E0" w:rsidRDefault="008C35E0">
      <w:pPr>
        <w:pStyle w:val="ConsPlusNonformat"/>
        <w:jc w:val="both"/>
      </w:pPr>
      <w:r>
        <w:t xml:space="preserve">          личная подпись</w:t>
      </w:r>
    </w:p>
    <w:p w:rsidR="008C35E0" w:rsidRPr="00500338" w:rsidRDefault="008C35E0" w:rsidP="00500338">
      <w:pPr>
        <w:pStyle w:val="ConsPlusNormal"/>
        <w:jc w:val="right"/>
        <w:outlineLvl w:val="0"/>
        <w:rPr>
          <w:rFonts w:ascii="Times New Roman" w:hAnsi="Times New Roman" w:cs="Times New Roman"/>
          <w:sz w:val="24"/>
          <w:szCs w:val="24"/>
        </w:rPr>
      </w:pPr>
      <w:r w:rsidRPr="00500338">
        <w:rPr>
          <w:rFonts w:ascii="Times New Roman" w:hAnsi="Times New Roman" w:cs="Times New Roman"/>
          <w:sz w:val="24"/>
          <w:szCs w:val="24"/>
        </w:rPr>
        <w:lastRenderedPageBreak/>
        <w:t>Приложение N 7</w:t>
      </w:r>
    </w:p>
    <w:p w:rsidR="008C35E0" w:rsidRPr="00500338" w:rsidRDefault="008C35E0" w:rsidP="00500338">
      <w:pPr>
        <w:pStyle w:val="ConsPlusNormal"/>
        <w:jc w:val="right"/>
        <w:rPr>
          <w:rFonts w:ascii="Times New Roman" w:hAnsi="Times New Roman" w:cs="Times New Roman"/>
          <w:sz w:val="24"/>
          <w:szCs w:val="24"/>
        </w:rPr>
      </w:pPr>
      <w:r w:rsidRPr="00500338">
        <w:rPr>
          <w:rFonts w:ascii="Times New Roman" w:hAnsi="Times New Roman" w:cs="Times New Roman"/>
          <w:sz w:val="24"/>
          <w:szCs w:val="24"/>
        </w:rPr>
        <w:t xml:space="preserve">к Методическим рекомендациям </w:t>
      </w:r>
      <w:hyperlink w:anchor="P99" w:history="1">
        <w:r w:rsidRPr="00500338">
          <w:rPr>
            <w:rFonts w:ascii="Times New Roman" w:hAnsi="Times New Roman" w:cs="Times New Roman"/>
            <w:color w:val="0000FF"/>
            <w:sz w:val="24"/>
            <w:szCs w:val="24"/>
          </w:rPr>
          <w:t>(п. 24)</w:t>
        </w:r>
      </w:hyperlink>
    </w:p>
    <w:p w:rsidR="008C35E0" w:rsidRPr="00500338" w:rsidRDefault="008C35E0" w:rsidP="00500338">
      <w:pPr>
        <w:pStyle w:val="ConsPlusNormal"/>
        <w:jc w:val="both"/>
        <w:rPr>
          <w:rFonts w:ascii="Times New Roman" w:hAnsi="Times New Roman" w:cs="Times New Roman"/>
          <w:sz w:val="24"/>
          <w:szCs w:val="24"/>
        </w:rPr>
      </w:pPr>
    </w:p>
    <w:p w:rsidR="008C35E0" w:rsidRPr="00500338" w:rsidRDefault="008C35E0" w:rsidP="00500338">
      <w:pPr>
        <w:pStyle w:val="ConsPlusTitle"/>
        <w:jc w:val="center"/>
        <w:rPr>
          <w:rFonts w:ascii="Times New Roman" w:hAnsi="Times New Roman" w:cs="Times New Roman"/>
          <w:sz w:val="24"/>
          <w:szCs w:val="24"/>
        </w:rPr>
      </w:pPr>
      <w:bookmarkStart w:id="29" w:name="P1931"/>
      <w:bookmarkEnd w:id="29"/>
      <w:r w:rsidRPr="00500338">
        <w:rPr>
          <w:rFonts w:ascii="Times New Roman" w:hAnsi="Times New Roman" w:cs="Times New Roman"/>
          <w:sz w:val="24"/>
          <w:szCs w:val="24"/>
        </w:rPr>
        <w:t>ПОРЯДОК</w:t>
      </w:r>
    </w:p>
    <w:p w:rsidR="008C35E0" w:rsidRPr="00500338" w:rsidRDefault="008C35E0" w:rsidP="00500338">
      <w:pPr>
        <w:pStyle w:val="ConsPlusTitle"/>
        <w:jc w:val="center"/>
        <w:rPr>
          <w:rFonts w:ascii="Times New Roman" w:hAnsi="Times New Roman" w:cs="Times New Roman"/>
          <w:sz w:val="24"/>
          <w:szCs w:val="24"/>
        </w:rPr>
      </w:pPr>
      <w:r w:rsidRPr="00500338">
        <w:rPr>
          <w:rFonts w:ascii="Times New Roman" w:hAnsi="Times New Roman" w:cs="Times New Roman"/>
          <w:sz w:val="24"/>
          <w:szCs w:val="24"/>
        </w:rPr>
        <w:t>ВЕДЕНИЯ И ХРАНЕНИЯ ЛИЧНЫХ КАРТОЧЕК ГРАЖДАН, ПОСТАВЛЕННЫХ</w:t>
      </w:r>
    </w:p>
    <w:p w:rsidR="008C35E0" w:rsidRPr="00500338" w:rsidRDefault="008C35E0" w:rsidP="00500338">
      <w:pPr>
        <w:pStyle w:val="ConsPlusTitle"/>
        <w:jc w:val="center"/>
        <w:rPr>
          <w:rFonts w:ascii="Times New Roman" w:hAnsi="Times New Roman" w:cs="Times New Roman"/>
          <w:sz w:val="24"/>
          <w:szCs w:val="24"/>
        </w:rPr>
      </w:pPr>
      <w:r w:rsidRPr="00500338">
        <w:rPr>
          <w:rFonts w:ascii="Times New Roman" w:hAnsi="Times New Roman" w:cs="Times New Roman"/>
          <w:sz w:val="24"/>
          <w:szCs w:val="24"/>
        </w:rPr>
        <w:t>НА ВОИНСКИЙ УЧЕТ</w:t>
      </w:r>
    </w:p>
    <w:p w:rsidR="008C35E0" w:rsidRPr="00500338" w:rsidRDefault="008C35E0" w:rsidP="00500338">
      <w:pPr>
        <w:pStyle w:val="ConsPlusNormal"/>
        <w:jc w:val="both"/>
        <w:rPr>
          <w:rFonts w:ascii="Times New Roman" w:hAnsi="Times New Roman" w:cs="Times New Roman"/>
          <w:sz w:val="24"/>
          <w:szCs w:val="24"/>
        </w:rPr>
      </w:pP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1. Личные карточки на принятых на работу граждан, поставленных на воинский учет, помещаются в соответствующие разделы отдельной картотеки:</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первый раздел - личные карточки на офицеров запаса;</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второй раздел - личные карточки на солдат, матросов, сержантов, старшин, прапорщиков и мичманов запаса;</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третий раздел - личные карточки на военнообязанных запаса женского пола;</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четвертый раздел - личные карточки на призывников.</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Картотека личных карточек граждан, поставленных на воинский учет, строится по алфавиту.</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2. При наличии в организации на воинском учете свыше 500 граждан личные карточки военнообязанных, имеющих мобилизационные предписания и отметки в военных билетах о вручении мобилизационных предписаний, помещаются в пятый раздел отдельной картотеки.</w:t>
      </w:r>
    </w:p>
    <w:p w:rsidR="008C35E0" w:rsidRPr="00500338" w:rsidRDefault="008C35E0" w:rsidP="00500338">
      <w:pPr>
        <w:pStyle w:val="ConsPlusNormal"/>
        <w:ind w:firstLine="540"/>
        <w:jc w:val="both"/>
        <w:rPr>
          <w:rFonts w:ascii="Times New Roman" w:hAnsi="Times New Roman" w:cs="Times New Roman"/>
          <w:sz w:val="24"/>
          <w:szCs w:val="24"/>
        </w:rPr>
      </w:pPr>
      <w:proofErr w:type="gramStart"/>
      <w:r w:rsidRPr="00500338">
        <w:rPr>
          <w:rFonts w:ascii="Times New Roman" w:hAnsi="Times New Roman" w:cs="Times New Roman"/>
          <w:sz w:val="24"/>
          <w:szCs w:val="24"/>
        </w:rPr>
        <w:t xml:space="preserve">Пятый раздел отдельной картотеки личных карточек военнообязанных, имеющих мобилизационные предписания (отметки в военных билетах о вручении мобилизационных предписаний), строится по командам (партиям) на основании данных </w:t>
      </w:r>
      <w:hyperlink w:anchor="P748" w:history="1">
        <w:r w:rsidRPr="00500338">
          <w:rPr>
            <w:rFonts w:ascii="Times New Roman" w:hAnsi="Times New Roman" w:cs="Times New Roman"/>
            <w:color w:val="0000FF"/>
            <w:sz w:val="24"/>
            <w:szCs w:val="24"/>
          </w:rPr>
          <w:t>подпункта "а" пункта 7</w:t>
        </w:r>
      </w:hyperlink>
      <w:r w:rsidRPr="00500338">
        <w:rPr>
          <w:rFonts w:ascii="Times New Roman" w:hAnsi="Times New Roman" w:cs="Times New Roman"/>
          <w:sz w:val="24"/>
          <w:szCs w:val="24"/>
        </w:rPr>
        <w:t xml:space="preserve"> "Состоит на воинском учете: а) общем (номер команды, партии)" раздела II "Сведения о воинском учете" личной карточки, а в командах - по алфавиту.</w:t>
      </w:r>
      <w:proofErr w:type="gramEnd"/>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Военным комиссарам муниципальных образований предоставляется право устанавливать иной порядок построения пятого раздела отдельной картотеки личных карточек военнообязанных, имеющих мобилизационные предписания и отметки в военных билетах (справках взамен военного билета) о вручении мобилизационных предписаний, исходя из местных условий.</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3. Личные карточки на граждан, достигших предельного возраста пребывания в запасе, и граждан, признанных не годными к военной службе по состоянию здоровья, изымаются из соответствующего раздела отдельной картотеки граждан, пребывающих в запасе.</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4. В </w:t>
      </w:r>
      <w:hyperlink w:anchor="P751" w:history="1">
        <w:r w:rsidRPr="00500338">
          <w:rPr>
            <w:rFonts w:ascii="Times New Roman" w:hAnsi="Times New Roman" w:cs="Times New Roman"/>
            <w:color w:val="0000FF"/>
            <w:sz w:val="24"/>
            <w:szCs w:val="24"/>
          </w:rPr>
          <w:t>пункте 8 раздела II</w:t>
        </w:r>
      </w:hyperlink>
      <w:r w:rsidRPr="00500338">
        <w:rPr>
          <w:rFonts w:ascii="Times New Roman" w:hAnsi="Times New Roman" w:cs="Times New Roman"/>
          <w:sz w:val="24"/>
          <w:szCs w:val="24"/>
        </w:rPr>
        <w:t xml:space="preserve"> "Сведения о воинском учете" личных карточек граждан, достигших предельного возраста пребывания в запасе, производится отметка "</w:t>
      </w:r>
      <w:proofErr w:type="gramStart"/>
      <w:r w:rsidRPr="00500338">
        <w:rPr>
          <w:rFonts w:ascii="Times New Roman" w:hAnsi="Times New Roman" w:cs="Times New Roman"/>
          <w:sz w:val="24"/>
          <w:szCs w:val="24"/>
        </w:rPr>
        <w:t>Снят</w:t>
      </w:r>
      <w:proofErr w:type="gramEnd"/>
      <w:r w:rsidRPr="00500338">
        <w:rPr>
          <w:rFonts w:ascii="Times New Roman" w:hAnsi="Times New Roman" w:cs="Times New Roman"/>
          <w:sz w:val="24"/>
          <w:szCs w:val="24"/>
        </w:rPr>
        <w:t xml:space="preserve"> с воинского учета по возрасту", а в личных карточках граждан, признанных не годными к военной службе по состоянию здоровья, - "Снят с воинского учета по состоянию здоровья".</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Отметка производится на основании записи, сделанной в военном комиссариате:</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в военном билете офицера запаса - в </w:t>
      </w:r>
      <w:hyperlink r:id="rId67" w:history="1">
        <w:r w:rsidRPr="00500338">
          <w:rPr>
            <w:rFonts w:ascii="Times New Roman" w:hAnsi="Times New Roman" w:cs="Times New Roman"/>
            <w:color w:val="0000FF"/>
            <w:sz w:val="24"/>
            <w:szCs w:val="24"/>
          </w:rPr>
          <w:t>пункте 26</w:t>
        </w:r>
      </w:hyperlink>
      <w:r w:rsidRPr="00500338">
        <w:rPr>
          <w:rFonts w:ascii="Times New Roman" w:hAnsi="Times New Roman" w:cs="Times New Roman"/>
          <w:sz w:val="24"/>
          <w:szCs w:val="24"/>
        </w:rPr>
        <w:t xml:space="preserve"> "Отметки об освобождении от исполнения воинской обязанности" и в </w:t>
      </w:r>
      <w:hyperlink r:id="rId68" w:history="1">
        <w:r w:rsidRPr="00500338">
          <w:rPr>
            <w:rFonts w:ascii="Times New Roman" w:hAnsi="Times New Roman" w:cs="Times New Roman"/>
            <w:color w:val="0000FF"/>
            <w:sz w:val="24"/>
            <w:szCs w:val="24"/>
          </w:rPr>
          <w:t>пункте 27</w:t>
        </w:r>
      </w:hyperlink>
      <w:r w:rsidRPr="00500338">
        <w:rPr>
          <w:rFonts w:ascii="Times New Roman" w:hAnsi="Times New Roman" w:cs="Times New Roman"/>
          <w:sz w:val="24"/>
          <w:szCs w:val="24"/>
        </w:rPr>
        <w:t xml:space="preserve"> "__" _______ 20__ г. </w:t>
      </w:r>
      <w:proofErr w:type="gramStart"/>
      <w:r w:rsidRPr="00500338">
        <w:rPr>
          <w:rFonts w:ascii="Times New Roman" w:hAnsi="Times New Roman" w:cs="Times New Roman"/>
          <w:sz w:val="24"/>
          <w:szCs w:val="24"/>
        </w:rPr>
        <w:t>снят</w:t>
      </w:r>
      <w:proofErr w:type="gramEnd"/>
      <w:r w:rsidRPr="00500338">
        <w:rPr>
          <w:rFonts w:ascii="Times New Roman" w:hAnsi="Times New Roman" w:cs="Times New Roman"/>
          <w:sz w:val="24"/>
          <w:szCs w:val="24"/>
        </w:rPr>
        <w:t xml:space="preserve"> с воинского учета по достижении предельного возраста пребывания в запасе" (стр. 36);</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в военном билете солдата, матроса, сержанта, старшины, прапорщика и мичмана - в </w:t>
      </w:r>
      <w:hyperlink r:id="rId69" w:history="1">
        <w:r w:rsidRPr="00500338">
          <w:rPr>
            <w:rFonts w:ascii="Times New Roman" w:hAnsi="Times New Roman" w:cs="Times New Roman"/>
            <w:color w:val="0000FF"/>
            <w:sz w:val="24"/>
            <w:szCs w:val="24"/>
          </w:rPr>
          <w:t>разделе X</w:t>
        </w:r>
      </w:hyperlink>
      <w:r w:rsidRPr="00500338">
        <w:rPr>
          <w:rFonts w:ascii="Times New Roman" w:hAnsi="Times New Roman" w:cs="Times New Roman"/>
          <w:sz w:val="24"/>
          <w:szCs w:val="24"/>
        </w:rPr>
        <w:t xml:space="preserve"> "Отметки об освобождении от исполнения воинской обязанности" (стр. 30).</w:t>
      </w:r>
    </w:p>
    <w:p w:rsidR="008C35E0" w:rsidRPr="00500338" w:rsidRDefault="008C35E0" w:rsidP="00500338">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5E0" w:rsidRPr="00500338">
        <w:trPr>
          <w:jc w:val="center"/>
        </w:trPr>
        <w:tc>
          <w:tcPr>
            <w:tcW w:w="9294" w:type="dxa"/>
            <w:tcBorders>
              <w:top w:val="nil"/>
              <w:left w:val="single" w:sz="24" w:space="0" w:color="CED3F1"/>
              <w:bottom w:val="nil"/>
              <w:right w:val="single" w:sz="24" w:space="0" w:color="F4F3F8"/>
            </w:tcBorders>
            <w:shd w:val="clear" w:color="auto" w:fill="F4F3F8"/>
          </w:tcPr>
          <w:p w:rsidR="008C35E0" w:rsidRPr="00500338" w:rsidRDefault="008C35E0" w:rsidP="00500338">
            <w:pPr>
              <w:pStyle w:val="ConsPlusNormal"/>
              <w:jc w:val="both"/>
              <w:rPr>
                <w:rFonts w:ascii="Times New Roman" w:hAnsi="Times New Roman" w:cs="Times New Roman"/>
                <w:sz w:val="24"/>
                <w:szCs w:val="24"/>
              </w:rPr>
            </w:pPr>
            <w:proofErr w:type="spellStart"/>
            <w:r w:rsidRPr="00500338">
              <w:rPr>
                <w:rFonts w:ascii="Times New Roman" w:hAnsi="Times New Roman" w:cs="Times New Roman"/>
                <w:color w:val="392C69"/>
                <w:sz w:val="24"/>
                <w:szCs w:val="24"/>
              </w:rPr>
              <w:t>КонсультантПлюс</w:t>
            </w:r>
            <w:proofErr w:type="spellEnd"/>
            <w:r w:rsidRPr="00500338">
              <w:rPr>
                <w:rFonts w:ascii="Times New Roman" w:hAnsi="Times New Roman" w:cs="Times New Roman"/>
                <w:color w:val="392C69"/>
                <w:sz w:val="24"/>
                <w:szCs w:val="24"/>
              </w:rPr>
              <w:t>: примечание.</w:t>
            </w:r>
          </w:p>
          <w:p w:rsidR="008C35E0" w:rsidRPr="00500338" w:rsidRDefault="008C35E0" w:rsidP="00500338">
            <w:pPr>
              <w:pStyle w:val="ConsPlusNormal"/>
              <w:jc w:val="both"/>
              <w:rPr>
                <w:rFonts w:ascii="Times New Roman" w:hAnsi="Times New Roman" w:cs="Times New Roman"/>
                <w:sz w:val="24"/>
                <w:szCs w:val="24"/>
              </w:rPr>
            </w:pPr>
            <w:r w:rsidRPr="00500338">
              <w:rPr>
                <w:rFonts w:ascii="Times New Roman" w:hAnsi="Times New Roman" w:cs="Times New Roman"/>
                <w:color w:val="392C69"/>
                <w:sz w:val="24"/>
                <w:szCs w:val="24"/>
              </w:rPr>
              <w:t>Нумерация пунктов дана в соответствии с официальным текстом документа.</w:t>
            </w:r>
          </w:p>
        </w:tc>
      </w:tr>
    </w:tbl>
    <w:p w:rsidR="008C35E0" w:rsidRPr="00500338" w:rsidRDefault="008C35E0" w:rsidP="00500338">
      <w:pPr>
        <w:pStyle w:val="ConsPlusNormal"/>
        <w:ind w:firstLine="540"/>
        <w:jc w:val="both"/>
        <w:rPr>
          <w:rFonts w:ascii="Times New Roman" w:hAnsi="Times New Roman" w:cs="Times New Roman"/>
          <w:sz w:val="24"/>
          <w:szCs w:val="24"/>
        </w:rPr>
      </w:pPr>
      <w:bookmarkStart w:id="30" w:name="P1951"/>
      <w:bookmarkEnd w:id="30"/>
      <w:r w:rsidRPr="00500338">
        <w:rPr>
          <w:rFonts w:ascii="Times New Roman" w:hAnsi="Times New Roman" w:cs="Times New Roman"/>
          <w:sz w:val="24"/>
          <w:szCs w:val="24"/>
        </w:rPr>
        <w:t xml:space="preserve">4. Предельный возраст пребывания гражданина в запасе указан в </w:t>
      </w:r>
      <w:hyperlink w:anchor="P1999" w:history="1">
        <w:r w:rsidRPr="00500338">
          <w:rPr>
            <w:rFonts w:ascii="Times New Roman" w:hAnsi="Times New Roman" w:cs="Times New Roman"/>
            <w:color w:val="0000FF"/>
            <w:sz w:val="24"/>
            <w:szCs w:val="24"/>
          </w:rPr>
          <w:t>приложении</w:t>
        </w:r>
      </w:hyperlink>
      <w:r w:rsidRPr="00500338">
        <w:rPr>
          <w:rFonts w:ascii="Times New Roman" w:hAnsi="Times New Roman" w:cs="Times New Roman"/>
          <w:sz w:val="24"/>
          <w:szCs w:val="24"/>
        </w:rPr>
        <w:t xml:space="preserve"> к настоящему Порядку.</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5. При увольнении граждан с работы (отчислении из образовательных организаций) </w:t>
      </w:r>
      <w:r w:rsidRPr="00500338">
        <w:rPr>
          <w:rFonts w:ascii="Times New Roman" w:hAnsi="Times New Roman" w:cs="Times New Roman"/>
          <w:sz w:val="24"/>
          <w:szCs w:val="24"/>
        </w:rPr>
        <w:lastRenderedPageBreak/>
        <w:t>личные карточки уволенных (отчисленных из образовательных организаций) военнообязанных и призывников изымаются из картотеки организаций и сдаются в архив.</w:t>
      </w:r>
    </w:p>
    <w:p w:rsidR="008C35E0" w:rsidRPr="00500338" w:rsidRDefault="008C35E0" w:rsidP="00500338">
      <w:pPr>
        <w:pStyle w:val="ConsPlusNormal"/>
        <w:jc w:val="both"/>
        <w:rPr>
          <w:rFonts w:ascii="Times New Roman" w:hAnsi="Times New Roman" w:cs="Times New Roman"/>
          <w:sz w:val="24"/>
          <w:szCs w:val="24"/>
        </w:rPr>
      </w:pPr>
    </w:p>
    <w:p w:rsidR="008C35E0" w:rsidRPr="00500338" w:rsidRDefault="008C35E0" w:rsidP="00500338">
      <w:pPr>
        <w:pStyle w:val="ConsPlusTitle"/>
        <w:jc w:val="center"/>
        <w:outlineLvl w:val="1"/>
        <w:rPr>
          <w:rFonts w:ascii="Times New Roman" w:hAnsi="Times New Roman" w:cs="Times New Roman"/>
          <w:sz w:val="24"/>
          <w:szCs w:val="24"/>
        </w:rPr>
      </w:pPr>
      <w:r w:rsidRPr="00500338">
        <w:rPr>
          <w:rFonts w:ascii="Times New Roman" w:hAnsi="Times New Roman" w:cs="Times New Roman"/>
          <w:sz w:val="24"/>
          <w:szCs w:val="24"/>
        </w:rPr>
        <w:t>ПОРЯДОК</w:t>
      </w:r>
    </w:p>
    <w:p w:rsidR="008C35E0" w:rsidRPr="00500338" w:rsidRDefault="008C35E0" w:rsidP="00500338">
      <w:pPr>
        <w:pStyle w:val="ConsPlusTitle"/>
        <w:jc w:val="center"/>
        <w:rPr>
          <w:rFonts w:ascii="Times New Roman" w:hAnsi="Times New Roman" w:cs="Times New Roman"/>
          <w:sz w:val="24"/>
          <w:szCs w:val="24"/>
        </w:rPr>
      </w:pPr>
      <w:r w:rsidRPr="00500338">
        <w:rPr>
          <w:rFonts w:ascii="Times New Roman" w:hAnsi="Times New Roman" w:cs="Times New Roman"/>
          <w:sz w:val="24"/>
          <w:szCs w:val="24"/>
        </w:rPr>
        <w:t xml:space="preserve">заполнения раздела II "Сведения о воинском учете" </w:t>
      </w:r>
      <w:proofErr w:type="gramStart"/>
      <w:r w:rsidRPr="00500338">
        <w:rPr>
          <w:rFonts w:ascii="Times New Roman" w:hAnsi="Times New Roman" w:cs="Times New Roman"/>
          <w:sz w:val="24"/>
          <w:szCs w:val="24"/>
        </w:rPr>
        <w:t>личных</w:t>
      </w:r>
      <w:proofErr w:type="gramEnd"/>
    </w:p>
    <w:p w:rsidR="008C35E0" w:rsidRPr="00500338" w:rsidRDefault="008C35E0" w:rsidP="00500338">
      <w:pPr>
        <w:pStyle w:val="ConsPlusTitle"/>
        <w:jc w:val="center"/>
        <w:rPr>
          <w:rFonts w:ascii="Times New Roman" w:hAnsi="Times New Roman" w:cs="Times New Roman"/>
          <w:sz w:val="24"/>
          <w:szCs w:val="24"/>
        </w:rPr>
      </w:pPr>
      <w:r w:rsidRPr="00500338">
        <w:rPr>
          <w:rFonts w:ascii="Times New Roman" w:hAnsi="Times New Roman" w:cs="Times New Roman"/>
          <w:sz w:val="24"/>
          <w:szCs w:val="24"/>
        </w:rPr>
        <w:t>карточек на военнообязанных и призывников</w:t>
      </w:r>
    </w:p>
    <w:p w:rsidR="008C35E0" w:rsidRPr="00500338" w:rsidRDefault="008C35E0" w:rsidP="00500338">
      <w:pPr>
        <w:pStyle w:val="ConsPlusNormal"/>
        <w:jc w:val="both"/>
        <w:rPr>
          <w:rFonts w:ascii="Times New Roman" w:hAnsi="Times New Roman" w:cs="Times New Roman"/>
          <w:sz w:val="24"/>
          <w:szCs w:val="24"/>
        </w:rPr>
      </w:pP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6. </w:t>
      </w:r>
      <w:hyperlink w:anchor="P742" w:history="1">
        <w:r w:rsidRPr="00500338">
          <w:rPr>
            <w:rFonts w:ascii="Times New Roman" w:hAnsi="Times New Roman" w:cs="Times New Roman"/>
            <w:color w:val="0000FF"/>
            <w:sz w:val="24"/>
            <w:szCs w:val="24"/>
          </w:rPr>
          <w:t>Раздел II</w:t>
        </w:r>
      </w:hyperlink>
      <w:r w:rsidRPr="00500338">
        <w:rPr>
          <w:rFonts w:ascii="Times New Roman" w:hAnsi="Times New Roman" w:cs="Times New Roman"/>
          <w:sz w:val="24"/>
          <w:szCs w:val="24"/>
        </w:rPr>
        <w:t xml:space="preserve"> "Сведения о воинском учете" (далее - раздел II) личных карточек на военнообязанных заполняется на основании военных билетов (справок взамен военных билетов, временных удостоверений, выданных взамен военных билетов), а на призывников - на основании удостоверений граждан, подлежащих призыву на военную службу.</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7. </w:t>
      </w:r>
      <w:hyperlink w:anchor="P742" w:history="1">
        <w:r w:rsidRPr="00500338">
          <w:rPr>
            <w:rFonts w:ascii="Times New Roman" w:hAnsi="Times New Roman" w:cs="Times New Roman"/>
            <w:color w:val="0000FF"/>
            <w:sz w:val="24"/>
            <w:szCs w:val="24"/>
          </w:rPr>
          <w:t>Раздел II</w:t>
        </w:r>
      </w:hyperlink>
      <w:r w:rsidRPr="00500338">
        <w:rPr>
          <w:rFonts w:ascii="Times New Roman" w:hAnsi="Times New Roman" w:cs="Times New Roman"/>
          <w:sz w:val="24"/>
          <w:szCs w:val="24"/>
        </w:rPr>
        <w:t xml:space="preserve"> личных карточек должен вестись аккуратно, без помарок и неустановленных сокращений, четким и разборчивым почерком. Записи должны производиться чернилами, шариковыми, гелиевыми и другими ручками черного или синего цветов, а отметки о проведении сверки с документами воинского учета военных комиссариатов (органов местного самоуправления) - простым карандашом.</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8. При заполнении </w:t>
      </w:r>
      <w:hyperlink w:anchor="P742" w:history="1">
        <w:r w:rsidRPr="00500338">
          <w:rPr>
            <w:rFonts w:ascii="Times New Roman" w:hAnsi="Times New Roman" w:cs="Times New Roman"/>
            <w:color w:val="0000FF"/>
            <w:sz w:val="24"/>
            <w:szCs w:val="24"/>
          </w:rPr>
          <w:t>раздела II</w:t>
        </w:r>
      </w:hyperlink>
      <w:r w:rsidRPr="00500338">
        <w:rPr>
          <w:rFonts w:ascii="Times New Roman" w:hAnsi="Times New Roman" w:cs="Times New Roman"/>
          <w:sz w:val="24"/>
          <w:szCs w:val="24"/>
        </w:rPr>
        <w:t xml:space="preserve"> личных карточек на офицеров запаса должны соблюдаться следующие требования:</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а) </w:t>
      </w:r>
      <w:hyperlink w:anchor="P744" w:history="1">
        <w:r w:rsidRPr="00500338">
          <w:rPr>
            <w:rFonts w:ascii="Times New Roman" w:hAnsi="Times New Roman" w:cs="Times New Roman"/>
            <w:color w:val="0000FF"/>
            <w:sz w:val="24"/>
            <w:szCs w:val="24"/>
          </w:rPr>
          <w:t>пункт 1</w:t>
        </w:r>
      </w:hyperlink>
      <w:r w:rsidRPr="00500338">
        <w:rPr>
          <w:rFonts w:ascii="Times New Roman" w:hAnsi="Times New Roman" w:cs="Times New Roman"/>
          <w:sz w:val="24"/>
          <w:szCs w:val="24"/>
        </w:rPr>
        <w:t xml:space="preserve"> "Категория запаса" не заполняется;</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б) </w:t>
      </w:r>
      <w:hyperlink w:anchor="P745" w:history="1">
        <w:r w:rsidRPr="00500338">
          <w:rPr>
            <w:rFonts w:ascii="Times New Roman" w:hAnsi="Times New Roman" w:cs="Times New Roman"/>
            <w:color w:val="0000FF"/>
            <w:sz w:val="24"/>
            <w:szCs w:val="24"/>
          </w:rPr>
          <w:t>пункт 2</w:t>
        </w:r>
      </w:hyperlink>
      <w:r w:rsidRPr="00500338">
        <w:rPr>
          <w:rFonts w:ascii="Times New Roman" w:hAnsi="Times New Roman" w:cs="Times New Roman"/>
          <w:sz w:val="24"/>
          <w:szCs w:val="24"/>
        </w:rPr>
        <w:t xml:space="preserve"> "Воинское звание" заполняется на основании </w:t>
      </w:r>
      <w:hyperlink r:id="rId70" w:history="1">
        <w:r w:rsidRPr="00500338">
          <w:rPr>
            <w:rFonts w:ascii="Times New Roman" w:hAnsi="Times New Roman" w:cs="Times New Roman"/>
            <w:color w:val="0000FF"/>
            <w:sz w:val="24"/>
            <w:szCs w:val="24"/>
          </w:rPr>
          <w:t>пунктов 6</w:t>
        </w:r>
      </w:hyperlink>
      <w:r w:rsidRPr="00500338">
        <w:rPr>
          <w:rFonts w:ascii="Times New Roman" w:hAnsi="Times New Roman" w:cs="Times New Roman"/>
          <w:sz w:val="24"/>
          <w:szCs w:val="24"/>
        </w:rPr>
        <w:t xml:space="preserve"> "Воинское звание" (стр. 3) и </w:t>
      </w:r>
      <w:hyperlink r:id="rId71" w:history="1">
        <w:r w:rsidRPr="00500338">
          <w:rPr>
            <w:rFonts w:ascii="Times New Roman" w:hAnsi="Times New Roman" w:cs="Times New Roman"/>
            <w:color w:val="0000FF"/>
            <w:sz w:val="24"/>
            <w:szCs w:val="24"/>
          </w:rPr>
          <w:t>14</w:t>
        </w:r>
      </w:hyperlink>
      <w:r w:rsidRPr="00500338">
        <w:rPr>
          <w:rFonts w:ascii="Times New Roman" w:hAnsi="Times New Roman" w:cs="Times New Roman"/>
          <w:sz w:val="24"/>
          <w:szCs w:val="24"/>
        </w:rPr>
        <w:t xml:space="preserve"> "Последующее присвоение очередных воинских званий" (стр. 9 и 10) военного билета офицера запаса;</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в) </w:t>
      </w:r>
      <w:hyperlink w:anchor="P746" w:history="1">
        <w:r w:rsidRPr="00500338">
          <w:rPr>
            <w:rFonts w:ascii="Times New Roman" w:hAnsi="Times New Roman" w:cs="Times New Roman"/>
            <w:color w:val="0000FF"/>
            <w:sz w:val="24"/>
            <w:szCs w:val="24"/>
          </w:rPr>
          <w:t>пункт 3</w:t>
        </w:r>
      </w:hyperlink>
      <w:r w:rsidRPr="00500338">
        <w:rPr>
          <w:rFonts w:ascii="Times New Roman" w:hAnsi="Times New Roman" w:cs="Times New Roman"/>
          <w:sz w:val="24"/>
          <w:szCs w:val="24"/>
        </w:rPr>
        <w:t xml:space="preserve"> "Состав (профиль)" заполняется в соответствии с </w:t>
      </w:r>
      <w:hyperlink r:id="rId72" w:history="1">
        <w:r w:rsidRPr="00500338">
          <w:rPr>
            <w:rFonts w:ascii="Times New Roman" w:hAnsi="Times New Roman" w:cs="Times New Roman"/>
            <w:color w:val="0000FF"/>
            <w:sz w:val="24"/>
            <w:szCs w:val="24"/>
          </w:rPr>
          <w:t>пунктом 8</w:t>
        </w:r>
      </w:hyperlink>
      <w:r w:rsidRPr="00500338">
        <w:rPr>
          <w:rFonts w:ascii="Times New Roman" w:hAnsi="Times New Roman" w:cs="Times New Roman"/>
          <w:sz w:val="24"/>
          <w:szCs w:val="24"/>
        </w:rPr>
        <w:t xml:space="preserve"> "Наименование профиля" (стр. 3) военного билета офицера запаса. Наименование профиля записывается без сокращений ("командный", "медицинский" и т.д.);</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г) </w:t>
      </w:r>
      <w:hyperlink w:anchor="P747" w:history="1">
        <w:r w:rsidRPr="00500338">
          <w:rPr>
            <w:rFonts w:ascii="Times New Roman" w:hAnsi="Times New Roman" w:cs="Times New Roman"/>
            <w:color w:val="0000FF"/>
            <w:sz w:val="24"/>
            <w:szCs w:val="24"/>
          </w:rPr>
          <w:t>пункт 4</w:t>
        </w:r>
      </w:hyperlink>
      <w:r w:rsidRPr="00500338">
        <w:rPr>
          <w:rFonts w:ascii="Times New Roman" w:hAnsi="Times New Roman" w:cs="Times New Roman"/>
          <w:sz w:val="24"/>
          <w:szCs w:val="24"/>
        </w:rPr>
        <w:t xml:space="preserve"> "Полное кодовое обозначение ВУС" заполняется в соответствии с </w:t>
      </w:r>
      <w:hyperlink r:id="rId73" w:history="1">
        <w:r w:rsidRPr="00500338">
          <w:rPr>
            <w:rFonts w:ascii="Times New Roman" w:hAnsi="Times New Roman" w:cs="Times New Roman"/>
            <w:color w:val="0000FF"/>
            <w:sz w:val="24"/>
            <w:szCs w:val="24"/>
          </w:rPr>
          <w:t>пунктом 7</w:t>
        </w:r>
      </w:hyperlink>
      <w:r w:rsidRPr="00500338">
        <w:rPr>
          <w:rFonts w:ascii="Times New Roman" w:hAnsi="Times New Roman" w:cs="Times New Roman"/>
          <w:sz w:val="24"/>
          <w:szCs w:val="24"/>
        </w:rPr>
        <w:t xml:space="preserve"> "ВУС N" (стр. 3) военного билета офицера запаса. Записывается полное кодовое обозначение ВУС (шесть цифр, например "021101");</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д) </w:t>
      </w:r>
      <w:hyperlink w:anchor="P748" w:history="1">
        <w:r w:rsidRPr="00500338">
          <w:rPr>
            <w:rFonts w:ascii="Times New Roman" w:hAnsi="Times New Roman" w:cs="Times New Roman"/>
            <w:color w:val="0000FF"/>
            <w:sz w:val="24"/>
            <w:szCs w:val="24"/>
          </w:rPr>
          <w:t>пункт 5</w:t>
        </w:r>
      </w:hyperlink>
      <w:r w:rsidRPr="00500338">
        <w:rPr>
          <w:rFonts w:ascii="Times New Roman" w:hAnsi="Times New Roman" w:cs="Times New Roman"/>
          <w:sz w:val="24"/>
          <w:szCs w:val="24"/>
        </w:rPr>
        <w:t xml:space="preserve"> "Категория годности к военной службе" заполняется на основании записи в </w:t>
      </w:r>
      <w:hyperlink r:id="rId74" w:history="1">
        <w:r w:rsidRPr="00500338">
          <w:rPr>
            <w:rFonts w:ascii="Times New Roman" w:hAnsi="Times New Roman" w:cs="Times New Roman"/>
            <w:color w:val="0000FF"/>
            <w:sz w:val="24"/>
            <w:szCs w:val="24"/>
          </w:rPr>
          <w:t>пункте 17</w:t>
        </w:r>
      </w:hyperlink>
      <w:r w:rsidRPr="00500338">
        <w:rPr>
          <w:rFonts w:ascii="Times New Roman" w:hAnsi="Times New Roman" w:cs="Times New Roman"/>
          <w:sz w:val="24"/>
          <w:szCs w:val="24"/>
        </w:rPr>
        <w:t xml:space="preserve"> "Сведения о медицинских освидетельствованиях" (стр. 17 и 18) военного билета офицера запаса.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w:t>
      </w:r>
      <w:proofErr w:type="gramStart"/>
      <w:r w:rsidRPr="00500338">
        <w:rPr>
          <w:rFonts w:ascii="Times New Roman" w:hAnsi="Times New Roman" w:cs="Times New Roman"/>
          <w:sz w:val="24"/>
          <w:szCs w:val="24"/>
        </w:rPr>
        <w:t xml:space="preserve"> Д</w:t>
      </w:r>
      <w:proofErr w:type="gramEnd"/>
      <w:r w:rsidRPr="00500338">
        <w:rPr>
          <w:rFonts w:ascii="Times New Roman" w:hAnsi="Times New Roman" w:cs="Times New Roman"/>
          <w:sz w:val="24"/>
          <w:szCs w:val="24"/>
        </w:rPr>
        <w:t xml:space="preserve"> (не годен к военной службе). При отсутствии записей в </w:t>
      </w:r>
      <w:hyperlink r:id="rId75" w:history="1">
        <w:r w:rsidRPr="00500338">
          <w:rPr>
            <w:rFonts w:ascii="Times New Roman" w:hAnsi="Times New Roman" w:cs="Times New Roman"/>
            <w:color w:val="0000FF"/>
            <w:sz w:val="24"/>
            <w:szCs w:val="24"/>
          </w:rPr>
          <w:t>пункте 17</w:t>
        </w:r>
      </w:hyperlink>
      <w:r w:rsidRPr="00500338">
        <w:rPr>
          <w:rFonts w:ascii="Times New Roman" w:hAnsi="Times New Roman" w:cs="Times New Roman"/>
          <w:sz w:val="24"/>
          <w:szCs w:val="24"/>
        </w:rPr>
        <w:t xml:space="preserve"> военного билета офицера запаса в </w:t>
      </w:r>
      <w:hyperlink w:anchor="P748" w:history="1">
        <w:r w:rsidRPr="00500338">
          <w:rPr>
            <w:rFonts w:ascii="Times New Roman" w:hAnsi="Times New Roman" w:cs="Times New Roman"/>
            <w:color w:val="0000FF"/>
            <w:sz w:val="24"/>
            <w:szCs w:val="24"/>
          </w:rPr>
          <w:t>пункте 5</w:t>
        </w:r>
      </w:hyperlink>
      <w:r w:rsidRPr="00500338">
        <w:rPr>
          <w:rFonts w:ascii="Times New Roman" w:hAnsi="Times New Roman" w:cs="Times New Roman"/>
          <w:sz w:val="24"/>
          <w:szCs w:val="24"/>
        </w:rPr>
        <w:t xml:space="preserve"> личной карточки проставляется категория годности к военной службе "А";</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е) в </w:t>
      </w:r>
      <w:hyperlink w:anchor="P744" w:history="1">
        <w:r w:rsidRPr="00500338">
          <w:rPr>
            <w:rFonts w:ascii="Times New Roman" w:hAnsi="Times New Roman" w:cs="Times New Roman"/>
            <w:color w:val="0000FF"/>
            <w:sz w:val="24"/>
            <w:szCs w:val="24"/>
          </w:rPr>
          <w:t>пункте 6</w:t>
        </w:r>
      </w:hyperlink>
      <w:r w:rsidRPr="00500338">
        <w:rPr>
          <w:rFonts w:ascii="Times New Roman" w:hAnsi="Times New Roman" w:cs="Times New Roman"/>
          <w:sz w:val="24"/>
          <w:szCs w:val="24"/>
        </w:rPr>
        <w:t xml:space="preserve">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w:t>
      </w:r>
      <w:hyperlink r:id="rId76" w:history="1">
        <w:r w:rsidRPr="00500338">
          <w:rPr>
            <w:rFonts w:ascii="Times New Roman" w:hAnsi="Times New Roman" w:cs="Times New Roman"/>
            <w:color w:val="0000FF"/>
            <w:sz w:val="24"/>
            <w:szCs w:val="24"/>
          </w:rPr>
          <w:t>пункт 25</w:t>
        </w:r>
      </w:hyperlink>
      <w:r w:rsidRPr="00500338">
        <w:rPr>
          <w:rFonts w:ascii="Times New Roman" w:hAnsi="Times New Roman" w:cs="Times New Roman"/>
          <w:sz w:val="24"/>
          <w:szCs w:val="24"/>
        </w:rPr>
        <w:t xml:space="preserve"> "Отметки о приеме на воинский учет и снятии с воинского учета" военного билета офицера запаса);</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ж) в </w:t>
      </w:r>
      <w:hyperlink w:anchor="P747" w:history="1">
        <w:r w:rsidRPr="00500338">
          <w:rPr>
            <w:rFonts w:ascii="Times New Roman" w:hAnsi="Times New Roman" w:cs="Times New Roman"/>
            <w:color w:val="0000FF"/>
            <w:sz w:val="24"/>
            <w:szCs w:val="24"/>
          </w:rPr>
          <w:t>пункте 7</w:t>
        </w:r>
      </w:hyperlink>
      <w:r w:rsidRPr="00500338">
        <w:rPr>
          <w:rFonts w:ascii="Times New Roman" w:hAnsi="Times New Roman" w:cs="Times New Roman"/>
          <w:sz w:val="24"/>
          <w:szCs w:val="24"/>
        </w:rPr>
        <w:t xml:space="preserve"> "Состоит на воинском учете</w:t>
      </w:r>
      <w:proofErr w:type="gramStart"/>
      <w:r w:rsidRPr="00500338">
        <w:rPr>
          <w:rFonts w:ascii="Times New Roman" w:hAnsi="Times New Roman" w:cs="Times New Roman"/>
          <w:sz w:val="24"/>
          <w:szCs w:val="24"/>
        </w:rPr>
        <w:t>:"</w:t>
      </w:r>
      <w:proofErr w:type="gramEnd"/>
      <w:r w:rsidRPr="00500338">
        <w:rPr>
          <w:rFonts w:ascii="Times New Roman" w:hAnsi="Times New Roman" w:cs="Times New Roman"/>
          <w:sz w:val="24"/>
          <w:szCs w:val="24"/>
        </w:rPr>
        <w:t xml:space="preserve"> заполняются строки:</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w:t>
      </w:r>
      <w:hyperlink w:anchor="P748" w:history="1">
        <w:r w:rsidRPr="00500338">
          <w:rPr>
            <w:rFonts w:ascii="Times New Roman" w:hAnsi="Times New Roman" w:cs="Times New Roman"/>
            <w:color w:val="0000FF"/>
            <w:sz w:val="24"/>
            <w:szCs w:val="24"/>
          </w:rPr>
          <w:t>а)</w:t>
        </w:r>
      </w:hyperlink>
      <w:r w:rsidRPr="00500338">
        <w:rPr>
          <w:rFonts w:ascii="Times New Roman" w:hAnsi="Times New Roman" w:cs="Times New Roman"/>
          <w:sz w:val="24"/>
          <w:szCs w:val="24"/>
        </w:rPr>
        <w:t xml:space="preserve"> общем (N команды, партии)" - в случаях наличия мобилизационного предписания и штампа о вручении мобилизационного предписания в </w:t>
      </w:r>
      <w:hyperlink r:id="rId77" w:history="1">
        <w:r w:rsidRPr="00500338">
          <w:rPr>
            <w:rFonts w:ascii="Times New Roman" w:hAnsi="Times New Roman" w:cs="Times New Roman"/>
            <w:color w:val="0000FF"/>
            <w:sz w:val="24"/>
            <w:szCs w:val="24"/>
          </w:rPr>
          <w:t>пункте 18</w:t>
        </w:r>
      </w:hyperlink>
      <w:r w:rsidRPr="00500338">
        <w:rPr>
          <w:rFonts w:ascii="Times New Roman" w:hAnsi="Times New Roman" w:cs="Times New Roman"/>
          <w:sz w:val="24"/>
          <w:szCs w:val="24"/>
        </w:rPr>
        <w:t xml:space="preserve"> "Отметки о выдаче и изъятии мобилизационных предписаний" (стр. 19 - 23) военного билета офицера запаса. Номер команды (партии) указывается соответственно в пункте 1 мобилизационного предписания и в строке "в команду N _____" штампа о вручении мобилизационного предписания. Выдачу мобилизационных предписаний и производство отметок штампами о вручении мобилизационных предписаний в военном билете офицера запаса осуществляет военный комиссариат по месту жительства гражданина;</w:t>
      </w:r>
    </w:p>
    <w:p w:rsidR="008C35E0" w:rsidRPr="00500338" w:rsidRDefault="008C35E0" w:rsidP="00500338">
      <w:pPr>
        <w:pStyle w:val="ConsPlusNormal"/>
        <w:ind w:firstLine="540"/>
        <w:jc w:val="both"/>
        <w:rPr>
          <w:rFonts w:ascii="Times New Roman" w:hAnsi="Times New Roman" w:cs="Times New Roman"/>
          <w:sz w:val="24"/>
          <w:szCs w:val="24"/>
        </w:rPr>
      </w:pPr>
      <w:proofErr w:type="gramStart"/>
      <w:r w:rsidRPr="00500338">
        <w:rPr>
          <w:rFonts w:ascii="Times New Roman" w:hAnsi="Times New Roman" w:cs="Times New Roman"/>
          <w:sz w:val="24"/>
          <w:szCs w:val="24"/>
        </w:rPr>
        <w:t>"</w:t>
      </w:r>
      <w:hyperlink w:anchor="P749" w:history="1">
        <w:r w:rsidRPr="00500338">
          <w:rPr>
            <w:rFonts w:ascii="Times New Roman" w:hAnsi="Times New Roman" w:cs="Times New Roman"/>
            <w:color w:val="0000FF"/>
            <w:sz w:val="24"/>
            <w:szCs w:val="24"/>
          </w:rPr>
          <w:t>б)</w:t>
        </w:r>
      </w:hyperlink>
      <w:r w:rsidRPr="00500338">
        <w:rPr>
          <w:rFonts w:ascii="Times New Roman" w:hAnsi="Times New Roman" w:cs="Times New Roman"/>
          <w:sz w:val="24"/>
          <w:szCs w:val="24"/>
        </w:rPr>
        <w:t xml:space="preserve"> специальном" - на граждан, забронированных в установленном порядке за организацией на период мобилизации и на военное время.</w:t>
      </w:r>
      <w:proofErr w:type="gramEnd"/>
      <w:r w:rsidRPr="00500338">
        <w:rPr>
          <w:rFonts w:ascii="Times New Roman" w:hAnsi="Times New Roman" w:cs="Times New Roman"/>
          <w:sz w:val="24"/>
          <w:szCs w:val="24"/>
        </w:rPr>
        <w:t xml:space="preserve"> </w:t>
      </w:r>
      <w:proofErr w:type="gramStart"/>
      <w:r w:rsidRPr="00500338">
        <w:rPr>
          <w:rFonts w:ascii="Times New Roman" w:hAnsi="Times New Roman" w:cs="Times New Roman"/>
          <w:sz w:val="24"/>
          <w:szCs w:val="24"/>
        </w:rPr>
        <w:t xml:space="preserve">Проставляются серия и номер удостоверения об отсрочке от призыва на военную службу в периоды мобилизации, </w:t>
      </w:r>
      <w:r w:rsidRPr="00500338">
        <w:rPr>
          <w:rFonts w:ascii="Times New Roman" w:hAnsi="Times New Roman" w:cs="Times New Roman"/>
          <w:sz w:val="24"/>
          <w:szCs w:val="24"/>
        </w:rPr>
        <w:lastRenderedPageBreak/>
        <w:t>военного положения и в военное время, номер Перечня должностей и профессий, по которым бронируются граждане, пребывающие в запасе (далее - Перечень), пункта и раздела Перечня (постановления Межведомственной комиссии по вопросам бронирования граждан, пребывающих в запасе), по которому оформлено бронирование граждан, пребывающих в запасе, а также дата</w:t>
      </w:r>
      <w:proofErr w:type="gramEnd"/>
      <w:r w:rsidRPr="00500338">
        <w:rPr>
          <w:rFonts w:ascii="Times New Roman" w:hAnsi="Times New Roman" w:cs="Times New Roman"/>
          <w:sz w:val="24"/>
          <w:szCs w:val="24"/>
        </w:rPr>
        <w:t xml:space="preserve"> оформления отсрочки военным комиссариатом.</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Записи в </w:t>
      </w:r>
      <w:hyperlink w:anchor="P747" w:history="1">
        <w:r w:rsidRPr="00500338">
          <w:rPr>
            <w:rFonts w:ascii="Times New Roman" w:hAnsi="Times New Roman" w:cs="Times New Roman"/>
            <w:color w:val="0000FF"/>
            <w:sz w:val="24"/>
            <w:szCs w:val="24"/>
          </w:rPr>
          <w:t>пункте 7</w:t>
        </w:r>
      </w:hyperlink>
      <w:r w:rsidRPr="00500338">
        <w:rPr>
          <w:rFonts w:ascii="Times New Roman" w:hAnsi="Times New Roman" w:cs="Times New Roman"/>
          <w:sz w:val="24"/>
          <w:szCs w:val="24"/>
        </w:rPr>
        <w:t xml:space="preserve"> личной карточки осуществляются простым карандашом.</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9. При заполнении </w:t>
      </w:r>
      <w:hyperlink w:anchor="P742" w:history="1">
        <w:r w:rsidRPr="00500338">
          <w:rPr>
            <w:rFonts w:ascii="Times New Roman" w:hAnsi="Times New Roman" w:cs="Times New Roman"/>
            <w:color w:val="0000FF"/>
            <w:sz w:val="24"/>
            <w:szCs w:val="24"/>
          </w:rPr>
          <w:t>раздела II</w:t>
        </w:r>
      </w:hyperlink>
      <w:r w:rsidRPr="00500338">
        <w:rPr>
          <w:rFonts w:ascii="Times New Roman" w:hAnsi="Times New Roman" w:cs="Times New Roman"/>
          <w:sz w:val="24"/>
          <w:szCs w:val="24"/>
        </w:rPr>
        <w:t xml:space="preserve"> личных карточек на солдат, матросов, сержантов, старшин, прапорщиков и мичманов запаса должны соблюдаться следующие требования:</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а) </w:t>
      </w:r>
      <w:hyperlink w:anchor="P744" w:history="1">
        <w:r w:rsidRPr="00500338">
          <w:rPr>
            <w:rFonts w:ascii="Times New Roman" w:hAnsi="Times New Roman" w:cs="Times New Roman"/>
            <w:color w:val="0000FF"/>
            <w:sz w:val="24"/>
            <w:szCs w:val="24"/>
          </w:rPr>
          <w:t>пункт 1</w:t>
        </w:r>
      </w:hyperlink>
      <w:r w:rsidRPr="00500338">
        <w:rPr>
          <w:rFonts w:ascii="Times New Roman" w:hAnsi="Times New Roman" w:cs="Times New Roman"/>
          <w:sz w:val="24"/>
          <w:szCs w:val="24"/>
        </w:rPr>
        <w:t xml:space="preserve"> "Категория запаса" заполняется на основании </w:t>
      </w:r>
      <w:hyperlink r:id="rId78" w:history="1">
        <w:r w:rsidRPr="00500338">
          <w:rPr>
            <w:rFonts w:ascii="Times New Roman" w:hAnsi="Times New Roman" w:cs="Times New Roman"/>
            <w:color w:val="0000FF"/>
            <w:sz w:val="24"/>
            <w:szCs w:val="24"/>
          </w:rPr>
          <w:t>пункта 23</w:t>
        </w:r>
      </w:hyperlink>
      <w:r w:rsidRPr="00500338">
        <w:rPr>
          <w:rFonts w:ascii="Times New Roman" w:hAnsi="Times New Roman" w:cs="Times New Roman"/>
          <w:sz w:val="24"/>
          <w:szCs w:val="24"/>
        </w:rPr>
        <w:t xml:space="preserve"> "Категория запаса" раздела V "Пребывание в запасе" (стр. 11) военного билета (</w:t>
      </w:r>
      <w:hyperlink r:id="rId79" w:history="1">
        <w:r w:rsidRPr="00500338">
          <w:rPr>
            <w:rFonts w:ascii="Times New Roman" w:hAnsi="Times New Roman" w:cs="Times New Roman"/>
            <w:color w:val="0000FF"/>
            <w:sz w:val="24"/>
            <w:szCs w:val="24"/>
          </w:rPr>
          <w:t>пункта 9</w:t>
        </w:r>
      </w:hyperlink>
      <w:r w:rsidRPr="00500338">
        <w:rPr>
          <w:rFonts w:ascii="Times New Roman" w:hAnsi="Times New Roman" w:cs="Times New Roman"/>
          <w:sz w:val="24"/>
          <w:szCs w:val="24"/>
        </w:rPr>
        <w:t xml:space="preserve"> "Категория запаса" раздела IV "Пребывание в запасе" справки взамен военного билета) путем записи цифры 1 или 2;</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б) </w:t>
      </w:r>
      <w:hyperlink w:anchor="P745" w:history="1">
        <w:r w:rsidRPr="00500338">
          <w:rPr>
            <w:rFonts w:ascii="Times New Roman" w:hAnsi="Times New Roman" w:cs="Times New Roman"/>
            <w:color w:val="0000FF"/>
            <w:sz w:val="24"/>
            <w:szCs w:val="24"/>
          </w:rPr>
          <w:t>пункт 2</w:t>
        </w:r>
      </w:hyperlink>
      <w:r w:rsidRPr="00500338">
        <w:rPr>
          <w:rFonts w:ascii="Times New Roman" w:hAnsi="Times New Roman" w:cs="Times New Roman"/>
          <w:sz w:val="24"/>
          <w:szCs w:val="24"/>
        </w:rPr>
        <w:t xml:space="preserve"> "Воинское звание" заполняется на основании </w:t>
      </w:r>
      <w:hyperlink r:id="rId80" w:history="1">
        <w:r w:rsidRPr="00500338">
          <w:rPr>
            <w:rFonts w:ascii="Times New Roman" w:hAnsi="Times New Roman" w:cs="Times New Roman"/>
            <w:color w:val="0000FF"/>
            <w:sz w:val="24"/>
            <w:szCs w:val="24"/>
          </w:rPr>
          <w:t>пункта 20</w:t>
        </w:r>
      </w:hyperlink>
      <w:r w:rsidRPr="00500338">
        <w:rPr>
          <w:rFonts w:ascii="Times New Roman" w:hAnsi="Times New Roman" w:cs="Times New Roman"/>
          <w:sz w:val="24"/>
          <w:szCs w:val="24"/>
        </w:rPr>
        <w:t xml:space="preserve"> "Присвоение воинских званий и классной квалификации по специальности" (стр. 8) военного билета;</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в) </w:t>
      </w:r>
      <w:hyperlink w:anchor="P746" w:history="1">
        <w:r w:rsidRPr="00500338">
          <w:rPr>
            <w:rFonts w:ascii="Times New Roman" w:hAnsi="Times New Roman" w:cs="Times New Roman"/>
            <w:color w:val="0000FF"/>
            <w:sz w:val="24"/>
            <w:szCs w:val="24"/>
          </w:rPr>
          <w:t>пункт 3</w:t>
        </w:r>
      </w:hyperlink>
      <w:r w:rsidRPr="00500338">
        <w:rPr>
          <w:rFonts w:ascii="Times New Roman" w:hAnsi="Times New Roman" w:cs="Times New Roman"/>
          <w:sz w:val="24"/>
          <w:szCs w:val="24"/>
        </w:rPr>
        <w:t xml:space="preserve"> "Состав (профиль)" заполняется в соответствии с </w:t>
      </w:r>
      <w:hyperlink r:id="rId81" w:history="1">
        <w:r w:rsidRPr="00500338">
          <w:rPr>
            <w:rFonts w:ascii="Times New Roman" w:hAnsi="Times New Roman" w:cs="Times New Roman"/>
            <w:color w:val="0000FF"/>
            <w:sz w:val="24"/>
            <w:szCs w:val="24"/>
          </w:rPr>
          <w:t>пунктом 25</w:t>
        </w:r>
      </w:hyperlink>
      <w:r w:rsidRPr="00500338">
        <w:rPr>
          <w:rFonts w:ascii="Times New Roman" w:hAnsi="Times New Roman" w:cs="Times New Roman"/>
          <w:sz w:val="24"/>
          <w:szCs w:val="24"/>
        </w:rPr>
        <w:t xml:space="preserve"> "Состав" раздела V "Пребывание в запасе" (стр. 11) военного билета (</w:t>
      </w:r>
      <w:hyperlink r:id="rId82" w:history="1">
        <w:r w:rsidRPr="00500338">
          <w:rPr>
            <w:rFonts w:ascii="Times New Roman" w:hAnsi="Times New Roman" w:cs="Times New Roman"/>
            <w:color w:val="0000FF"/>
            <w:sz w:val="24"/>
            <w:szCs w:val="24"/>
          </w:rPr>
          <w:t>раздела IV</w:t>
        </w:r>
      </w:hyperlink>
      <w:r w:rsidRPr="00500338">
        <w:rPr>
          <w:rFonts w:ascii="Times New Roman" w:hAnsi="Times New Roman" w:cs="Times New Roman"/>
          <w:sz w:val="24"/>
          <w:szCs w:val="24"/>
        </w:rPr>
        <w:t xml:space="preserve"> "Пребывание в запасе" справки взамен военного билета). </w:t>
      </w:r>
      <w:proofErr w:type="gramStart"/>
      <w:r w:rsidRPr="00500338">
        <w:rPr>
          <w:rFonts w:ascii="Times New Roman" w:hAnsi="Times New Roman" w:cs="Times New Roman"/>
          <w:sz w:val="24"/>
          <w:szCs w:val="24"/>
        </w:rPr>
        <w:t>Наименование состава записывается в соответствии с имеющимся воинским званием (</w:t>
      </w:r>
      <w:hyperlink w:anchor="P1999" w:history="1">
        <w:r w:rsidRPr="00500338">
          <w:rPr>
            <w:rFonts w:ascii="Times New Roman" w:hAnsi="Times New Roman" w:cs="Times New Roman"/>
            <w:color w:val="0000FF"/>
            <w:sz w:val="24"/>
            <w:szCs w:val="24"/>
          </w:rPr>
          <w:t>приложение</w:t>
        </w:r>
      </w:hyperlink>
      <w:r w:rsidRPr="00500338">
        <w:rPr>
          <w:rFonts w:ascii="Times New Roman" w:hAnsi="Times New Roman" w:cs="Times New Roman"/>
          <w:sz w:val="24"/>
          <w:szCs w:val="24"/>
        </w:rPr>
        <w:t xml:space="preserve"> к настоящему Порядку) без сокращений ("солдаты", "матросы" и т.д.);</w:t>
      </w:r>
      <w:proofErr w:type="gramEnd"/>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г) </w:t>
      </w:r>
      <w:hyperlink w:anchor="P747" w:history="1">
        <w:r w:rsidRPr="00500338">
          <w:rPr>
            <w:rFonts w:ascii="Times New Roman" w:hAnsi="Times New Roman" w:cs="Times New Roman"/>
            <w:color w:val="0000FF"/>
            <w:sz w:val="24"/>
            <w:szCs w:val="24"/>
          </w:rPr>
          <w:t>пункт 4</w:t>
        </w:r>
      </w:hyperlink>
      <w:r w:rsidRPr="00500338">
        <w:rPr>
          <w:rFonts w:ascii="Times New Roman" w:hAnsi="Times New Roman" w:cs="Times New Roman"/>
          <w:sz w:val="24"/>
          <w:szCs w:val="24"/>
        </w:rPr>
        <w:t xml:space="preserve"> "Полное кодовое обозначение ВУС" заполняется в соответствии со второй графой "Полное кодовое обозначение ВУС" </w:t>
      </w:r>
      <w:hyperlink r:id="rId83" w:history="1">
        <w:r w:rsidRPr="00500338">
          <w:rPr>
            <w:rFonts w:ascii="Times New Roman" w:hAnsi="Times New Roman" w:cs="Times New Roman"/>
            <w:color w:val="0000FF"/>
            <w:sz w:val="24"/>
            <w:szCs w:val="24"/>
          </w:rPr>
          <w:t>пункта 26</w:t>
        </w:r>
      </w:hyperlink>
      <w:r w:rsidRPr="00500338">
        <w:rPr>
          <w:rFonts w:ascii="Times New Roman" w:hAnsi="Times New Roman" w:cs="Times New Roman"/>
          <w:sz w:val="24"/>
          <w:szCs w:val="24"/>
        </w:rPr>
        <w:t xml:space="preserve"> "Номер ВУС" (стр. 11) военного билета (</w:t>
      </w:r>
      <w:hyperlink r:id="rId84" w:history="1">
        <w:r w:rsidRPr="00500338">
          <w:rPr>
            <w:rFonts w:ascii="Times New Roman" w:hAnsi="Times New Roman" w:cs="Times New Roman"/>
            <w:color w:val="0000FF"/>
            <w:sz w:val="24"/>
            <w:szCs w:val="24"/>
          </w:rPr>
          <w:t>пункта 12</w:t>
        </w:r>
      </w:hyperlink>
      <w:r w:rsidRPr="00500338">
        <w:rPr>
          <w:rFonts w:ascii="Times New Roman" w:hAnsi="Times New Roman" w:cs="Times New Roman"/>
          <w:sz w:val="24"/>
          <w:szCs w:val="24"/>
        </w:rPr>
        <w:t xml:space="preserve"> "Номер ВУС" справки взамен военного билета). Записывается полное кодовое обозначение ВУС (шесть цифр и буквенный знак, например: "113194А");</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д) </w:t>
      </w:r>
      <w:hyperlink w:anchor="P748" w:history="1">
        <w:r w:rsidRPr="00500338">
          <w:rPr>
            <w:rFonts w:ascii="Times New Roman" w:hAnsi="Times New Roman" w:cs="Times New Roman"/>
            <w:color w:val="0000FF"/>
            <w:sz w:val="24"/>
            <w:szCs w:val="24"/>
          </w:rPr>
          <w:t>пункт 5</w:t>
        </w:r>
      </w:hyperlink>
      <w:r w:rsidRPr="00500338">
        <w:rPr>
          <w:rFonts w:ascii="Times New Roman" w:hAnsi="Times New Roman" w:cs="Times New Roman"/>
          <w:sz w:val="24"/>
          <w:szCs w:val="24"/>
        </w:rPr>
        <w:t xml:space="preserve"> "Категория годности к военной службе" заполняется на основании записи в строке "Категория годности к военной службе" </w:t>
      </w:r>
      <w:hyperlink r:id="rId85" w:history="1">
        <w:r w:rsidRPr="00500338">
          <w:rPr>
            <w:rFonts w:ascii="Times New Roman" w:hAnsi="Times New Roman" w:cs="Times New Roman"/>
            <w:color w:val="0000FF"/>
            <w:sz w:val="24"/>
            <w:szCs w:val="24"/>
          </w:rPr>
          <w:t>пунктов 6</w:t>
        </w:r>
      </w:hyperlink>
      <w:r w:rsidRPr="00500338">
        <w:rPr>
          <w:rFonts w:ascii="Times New Roman" w:hAnsi="Times New Roman" w:cs="Times New Roman"/>
          <w:sz w:val="24"/>
          <w:szCs w:val="24"/>
        </w:rPr>
        <w:t xml:space="preserve">, </w:t>
      </w:r>
      <w:hyperlink r:id="rId86" w:history="1">
        <w:r w:rsidRPr="00500338">
          <w:rPr>
            <w:rFonts w:ascii="Times New Roman" w:hAnsi="Times New Roman" w:cs="Times New Roman"/>
            <w:color w:val="0000FF"/>
            <w:sz w:val="24"/>
            <w:szCs w:val="24"/>
          </w:rPr>
          <w:t>7</w:t>
        </w:r>
      </w:hyperlink>
      <w:r w:rsidRPr="00500338">
        <w:rPr>
          <w:rFonts w:ascii="Times New Roman" w:hAnsi="Times New Roman" w:cs="Times New Roman"/>
          <w:sz w:val="24"/>
          <w:szCs w:val="24"/>
        </w:rPr>
        <w:t xml:space="preserve"> и </w:t>
      </w:r>
      <w:hyperlink r:id="rId87" w:history="1">
        <w:r w:rsidRPr="00500338">
          <w:rPr>
            <w:rFonts w:ascii="Times New Roman" w:hAnsi="Times New Roman" w:cs="Times New Roman"/>
            <w:color w:val="0000FF"/>
            <w:sz w:val="24"/>
            <w:szCs w:val="24"/>
          </w:rPr>
          <w:t>9 раздела III</w:t>
        </w:r>
      </w:hyperlink>
      <w:r w:rsidRPr="00500338">
        <w:rPr>
          <w:rFonts w:ascii="Times New Roman" w:hAnsi="Times New Roman" w:cs="Times New Roman"/>
          <w:sz w:val="24"/>
          <w:szCs w:val="24"/>
        </w:rPr>
        <w:t xml:space="preserve"> "Отношение к военной службе. </w:t>
      </w:r>
      <w:proofErr w:type="gramStart"/>
      <w:r w:rsidRPr="00500338">
        <w:rPr>
          <w:rFonts w:ascii="Times New Roman" w:hAnsi="Times New Roman" w:cs="Times New Roman"/>
          <w:sz w:val="24"/>
          <w:szCs w:val="24"/>
        </w:rPr>
        <w:t xml:space="preserve">Прохождение военной службы" (стр. 2 и 3) или </w:t>
      </w:r>
      <w:hyperlink r:id="rId88" w:history="1">
        <w:r w:rsidRPr="00500338">
          <w:rPr>
            <w:rFonts w:ascii="Times New Roman" w:hAnsi="Times New Roman" w:cs="Times New Roman"/>
            <w:color w:val="0000FF"/>
            <w:sz w:val="24"/>
            <w:szCs w:val="24"/>
          </w:rPr>
          <w:t>пункта 30 раздела VI</w:t>
        </w:r>
      </w:hyperlink>
      <w:r w:rsidRPr="00500338">
        <w:rPr>
          <w:rFonts w:ascii="Times New Roman" w:hAnsi="Times New Roman" w:cs="Times New Roman"/>
          <w:sz w:val="24"/>
          <w:szCs w:val="24"/>
        </w:rPr>
        <w:t xml:space="preserve"> "Сведения о медицинских освидетельствованиях и прививках" (стр. 17 - 19) военного билета (</w:t>
      </w:r>
      <w:hyperlink r:id="rId89" w:history="1">
        <w:r w:rsidRPr="00500338">
          <w:rPr>
            <w:rFonts w:ascii="Times New Roman" w:hAnsi="Times New Roman" w:cs="Times New Roman"/>
            <w:color w:val="0000FF"/>
            <w:sz w:val="24"/>
            <w:szCs w:val="24"/>
          </w:rPr>
          <w:t>пункта 6 раздела III</w:t>
        </w:r>
      </w:hyperlink>
      <w:r w:rsidRPr="00500338">
        <w:rPr>
          <w:rFonts w:ascii="Times New Roman" w:hAnsi="Times New Roman" w:cs="Times New Roman"/>
          <w:sz w:val="24"/>
          <w:szCs w:val="24"/>
        </w:rPr>
        <w:t xml:space="preserve"> "Отношение к военной службе.</w:t>
      </w:r>
      <w:proofErr w:type="gramEnd"/>
      <w:r w:rsidRPr="00500338">
        <w:rPr>
          <w:rFonts w:ascii="Times New Roman" w:hAnsi="Times New Roman" w:cs="Times New Roman"/>
          <w:sz w:val="24"/>
          <w:szCs w:val="24"/>
        </w:rPr>
        <w:t xml:space="preserve"> </w:t>
      </w:r>
      <w:proofErr w:type="gramStart"/>
      <w:r w:rsidRPr="00500338">
        <w:rPr>
          <w:rFonts w:ascii="Times New Roman" w:hAnsi="Times New Roman" w:cs="Times New Roman"/>
          <w:sz w:val="24"/>
          <w:szCs w:val="24"/>
        </w:rPr>
        <w:t>Прохождение военных сборов" справки взамен военного билета).</w:t>
      </w:r>
      <w:proofErr w:type="gramEnd"/>
      <w:r w:rsidRPr="00500338">
        <w:rPr>
          <w:rFonts w:ascii="Times New Roman" w:hAnsi="Times New Roman" w:cs="Times New Roman"/>
          <w:sz w:val="24"/>
          <w:szCs w:val="24"/>
        </w:rPr>
        <w:t xml:space="preserve">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w:t>
      </w:r>
      <w:proofErr w:type="gramStart"/>
      <w:r w:rsidRPr="00500338">
        <w:rPr>
          <w:rFonts w:ascii="Times New Roman" w:hAnsi="Times New Roman" w:cs="Times New Roman"/>
          <w:sz w:val="24"/>
          <w:szCs w:val="24"/>
        </w:rPr>
        <w:t xml:space="preserve"> Д</w:t>
      </w:r>
      <w:proofErr w:type="gramEnd"/>
      <w:r w:rsidRPr="00500338">
        <w:rPr>
          <w:rFonts w:ascii="Times New Roman" w:hAnsi="Times New Roman" w:cs="Times New Roman"/>
          <w:sz w:val="24"/>
          <w:szCs w:val="24"/>
        </w:rPr>
        <w:t xml:space="preserve"> (не годен к военной службе). При отсутствии записей в указанных пунктах военного билета в </w:t>
      </w:r>
      <w:hyperlink w:anchor="P748" w:history="1">
        <w:r w:rsidRPr="00500338">
          <w:rPr>
            <w:rFonts w:ascii="Times New Roman" w:hAnsi="Times New Roman" w:cs="Times New Roman"/>
            <w:color w:val="0000FF"/>
            <w:sz w:val="24"/>
            <w:szCs w:val="24"/>
          </w:rPr>
          <w:t>пункте 5</w:t>
        </w:r>
      </w:hyperlink>
      <w:r w:rsidRPr="00500338">
        <w:rPr>
          <w:rFonts w:ascii="Times New Roman" w:hAnsi="Times New Roman" w:cs="Times New Roman"/>
          <w:sz w:val="24"/>
          <w:szCs w:val="24"/>
        </w:rPr>
        <w:t xml:space="preserve"> личной карточки проставляется категория годности к военной службе "А";</w:t>
      </w:r>
    </w:p>
    <w:p w:rsidR="008C35E0" w:rsidRPr="00500338" w:rsidRDefault="008C35E0" w:rsidP="00500338">
      <w:pPr>
        <w:pStyle w:val="ConsPlusNormal"/>
        <w:ind w:firstLine="540"/>
        <w:jc w:val="both"/>
        <w:rPr>
          <w:rFonts w:ascii="Times New Roman" w:hAnsi="Times New Roman" w:cs="Times New Roman"/>
          <w:sz w:val="24"/>
          <w:szCs w:val="24"/>
        </w:rPr>
      </w:pPr>
      <w:proofErr w:type="gramStart"/>
      <w:r w:rsidRPr="00500338">
        <w:rPr>
          <w:rFonts w:ascii="Times New Roman" w:hAnsi="Times New Roman" w:cs="Times New Roman"/>
          <w:sz w:val="24"/>
          <w:szCs w:val="24"/>
        </w:rPr>
        <w:t xml:space="preserve">е) в </w:t>
      </w:r>
      <w:hyperlink w:anchor="P744" w:history="1">
        <w:r w:rsidRPr="00500338">
          <w:rPr>
            <w:rFonts w:ascii="Times New Roman" w:hAnsi="Times New Roman" w:cs="Times New Roman"/>
            <w:color w:val="0000FF"/>
            <w:sz w:val="24"/>
            <w:szCs w:val="24"/>
          </w:rPr>
          <w:t>пункте 6</w:t>
        </w:r>
      </w:hyperlink>
      <w:r w:rsidRPr="00500338">
        <w:rPr>
          <w:rFonts w:ascii="Times New Roman" w:hAnsi="Times New Roman" w:cs="Times New Roman"/>
          <w:sz w:val="24"/>
          <w:szCs w:val="24"/>
        </w:rPr>
        <w:t xml:space="preserve">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(заполняется на основании </w:t>
      </w:r>
      <w:hyperlink r:id="rId90" w:history="1">
        <w:r w:rsidRPr="00500338">
          <w:rPr>
            <w:rFonts w:ascii="Times New Roman" w:hAnsi="Times New Roman" w:cs="Times New Roman"/>
            <w:color w:val="0000FF"/>
            <w:sz w:val="24"/>
            <w:szCs w:val="24"/>
          </w:rPr>
          <w:t>раздела IX</w:t>
        </w:r>
      </w:hyperlink>
      <w:r w:rsidRPr="00500338">
        <w:rPr>
          <w:rFonts w:ascii="Times New Roman" w:hAnsi="Times New Roman" w:cs="Times New Roman"/>
          <w:sz w:val="24"/>
          <w:szCs w:val="24"/>
        </w:rPr>
        <w:t xml:space="preserve"> "Отметки о приеме на воинский учет и снятии с воинского учета" (стр. 25 - 28) военного билета или </w:t>
      </w:r>
      <w:hyperlink r:id="rId91" w:history="1">
        <w:r w:rsidRPr="00500338">
          <w:rPr>
            <w:rFonts w:ascii="Times New Roman" w:hAnsi="Times New Roman" w:cs="Times New Roman"/>
            <w:color w:val="0000FF"/>
            <w:sz w:val="24"/>
            <w:szCs w:val="24"/>
          </w:rPr>
          <w:t>раздела VII</w:t>
        </w:r>
      </w:hyperlink>
      <w:r w:rsidRPr="00500338">
        <w:rPr>
          <w:rFonts w:ascii="Times New Roman" w:hAnsi="Times New Roman" w:cs="Times New Roman"/>
          <w:sz w:val="24"/>
          <w:szCs w:val="24"/>
        </w:rPr>
        <w:t xml:space="preserve"> "Отметки о приеме на воинский учет и снятии с воинского учета" справки взамен военного билета);</w:t>
      </w:r>
      <w:proofErr w:type="gramEnd"/>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ж) в </w:t>
      </w:r>
      <w:hyperlink w:anchor="P747" w:history="1">
        <w:r w:rsidRPr="00500338">
          <w:rPr>
            <w:rFonts w:ascii="Times New Roman" w:hAnsi="Times New Roman" w:cs="Times New Roman"/>
            <w:color w:val="0000FF"/>
            <w:sz w:val="24"/>
            <w:szCs w:val="24"/>
          </w:rPr>
          <w:t>пункте 7</w:t>
        </w:r>
      </w:hyperlink>
      <w:r w:rsidRPr="00500338">
        <w:rPr>
          <w:rFonts w:ascii="Times New Roman" w:hAnsi="Times New Roman" w:cs="Times New Roman"/>
          <w:sz w:val="24"/>
          <w:szCs w:val="24"/>
        </w:rPr>
        <w:t xml:space="preserve"> "Состоит на воинском учете</w:t>
      </w:r>
      <w:proofErr w:type="gramStart"/>
      <w:r w:rsidRPr="00500338">
        <w:rPr>
          <w:rFonts w:ascii="Times New Roman" w:hAnsi="Times New Roman" w:cs="Times New Roman"/>
          <w:sz w:val="24"/>
          <w:szCs w:val="24"/>
        </w:rPr>
        <w:t>:"</w:t>
      </w:r>
      <w:proofErr w:type="gramEnd"/>
      <w:r w:rsidRPr="00500338">
        <w:rPr>
          <w:rFonts w:ascii="Times New Roman" w:hAnsi="Times New Roman" w:cs="Times New Roman"/>
          <w:sz w:val="24"/>
          <w:szCs w:val="24"/>
        </w:rPr>
        <w:t xml:space="preserve"> заполняются строки:</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w:t>
      </w:r>
      <w:hyperlink w:anchor="P748" w:history="1">
        <w:r w:rsidRPr="00500338">
          <w:rPr>
            <w:rFonts w:ascii="Times New Roman" w:hAnsi="Times New Roman" w:cs="Times New Roman"/>
            <w:color w:val="0000FF"/>
            <w:sz w:val="24"/>
            <w:szCs w:val="24"/>
          </w:rPr>
          <w:t>а)</w:t>
        </w:r>
      </w:hyperlink>
      <w:r w:rsidRPr="00500338">
        <w:rPr>
          <w:rFonts w:ascii="Times New Roman" w:hAnsi="Times New Roman" w:cs="Times New Roman"/>
          <w:sz w:val="24"/>
          <w:szCs w:val="24"/>
        </w:rPr>
        <w:t xml:space="preserve"> общем (N команды, партии)" - в случаях наличия мобилизационного предписания и штампа о вручении мобилизационного предписания в </w:t>
      </w:r>
      <w:hyperlink r:id="rId92" w:history="1">
        <w:r w:rsidRPr="00500338">
          <w:rPr>
            <w:rFonts w:ascii="Times New Roman" w:hAnsi="Times New Roman" w:cs="Times New Roman"/>
            <w:color w:val="0000FF"/>
            <w:sz w:val="24"/>
            <w:szCs w:val="24"/>
          </w:rPr>
          <w:t>разделе VII</w:t>
        </w:r>
      </w:hyperlink>
      <w:r w:rsidRPr="00500338">
        <w:rPr>
          <w:rFonts w:ascii="Times New Roman" w:hAnsi="Times New Roman" w:cs="Times New Roman"/>
          <w:sz w:val="24"/>
          <w:szCs w:val="24"/>
        </w:rPr>
        <w:t xml:space="preserve"> "Отметки о выдаче и об изъятии мобилизационных предписаний" (стр. 20 и 21) военного билета (</w:t>
      </w:r>
      <w:hyperlink r:id="rId93" w:history="1">
        <w:r w:rsidRPr="00500338">
          <w:rPr>
            <w:rFonts w:ascii="Times New Roman" w:hAnsi="Times New Roman" w:cs="Times New Roman"/>
            <w:color w:val="0000FF"/>
            <w:sz w:val="24"/>
            <w:szCs w:val="24"/>
          </w:rPr>
          <w:t>разделе VI</w:t>
        </w:r>
      </w:hyperlink>
      <w:r w:rsidRPr="00500338">
        <w:rPr>
          <w:rFonts w:ascii="Times New Roman" w:hAnsi="Times New Roman" w:cs="Times New Roman"/>
          <w:sz w:val="24"/>
          <w:szCs w:val="24"/>
        </w:rPr>
        <w:t xml:space="preserve"> "Отметки о выдаче и об изъятии мобилизационных предписаний" справки взамен военного билета). Номер команды (партии) указывается соответственно в пункте 1 мобилизационного предписания и в строке "в команду N ______" штампа о вручении мобилизационного предписания. Выдачу мобилизационных предписаний и производство отметок штампами о вручении мобилизационных предписаний в военном билете офицера запаса осуществляет военный комиссариат по месту жительства гражданина;</w:t>
      </w:r>
    </w:p>
    <w:p w:rsidR="008C35E0" w:rsidRPr="00500338" w:rsidRDefault="008C35E0" w:rsidP="00500338">
      <w:pPr>
        <w:pStyle w:val="ConsPlusNormal"/>
        <w:ind w:firstLine="540"/>
        <w:jc w:val="both"/>
        <w:rPr>
          <w:rFonts w:ascii="Times New Roman" w:hAnsi="Times New Roman" w:cs="Times New Roman"/>
          <w:sz w:val="24"/>
          <w:szCs w:val="24"/>
        </w:rPr>
      </w:pPr>
      <w:proofErr w:type="gramStart"/>
      <w:r w:rsidRPr="00500338">
        <w:rPr>
          <w:rFonts w:ascii="Times New Roman" w:hAnsi="Times New Roman" w:cs="Times New Roman"/>
          <w:sz w:val="24"/>
          <w:szCs w:val="24"/>
        </w:rPr>
        <w:t>"</w:t>
      </w:r>
      <w:hyperlink w:anchor="P749" w:history="1">
        <w:r w:rsidRPr="00500338">
          <w:rPr>
            <w:rFonts w:ascii="Times New Roman" w:hAnsi="Times New Roman" w:cs="Times New Roman"/>
            <w:color w:val="0000FF"/>
            <w:sz w:val="24"/>
            <w:szCs w:val="24"/>
          </w:rPr>
          <w:t>б)</w:t>
        </w:r>
      </w:hyperlink>
      <w:r w:rsidRPr="00500338">
        <w:rPr>
          <w:rFonts w:ascii="Times New Roman" w:hAnsi="Times New Roman" w:cs="Times New Roman"/>
          <w:sz w:val="24"/>
          <w:szCs w:val="24"/>
        </w:rPr>
        <w:t xml:space="preserve"> специальном" - на граждан, забронированных в установленном порядке за организацией на период мобилизации и на военное время.</w:t>
      </w:r>
      <w:proofErr w:type="gramEnd"/>
      <w:r w:rsidRPr="00500338">
        <w:rPr>
          <w:rFonts w:ascii="Times New Roman" w:hAnsi="Times New Roman" w:cs="Times New Roman"/>
          <w:sz w:val="24"/>
          <w:szCs w:val="24"/>
        </w:rPr>
        <w:t xml:space="preserve"> </w:t>
      </w:r>
      <w:proofErr w:type="gramStart"/>
      <w:r w:rsidRPr="00500338">
        <w:rPr>
          <w:rFonts w:ascii="Times New Roman" w:hAnsi="Times New Roman" w:cs="Times New Roman"/>
          <w:sz w:val="24"/>
          <w:szCs w:val="24"/>
        </w:rPr>
        <w:t xml:space="preserve">Проставляются серия и номер удостоверения об отсрочке от призыва на военную службу по мобилизации и в военное </w:t>
      </w:r>
      <w:r w:rsidRPr="00500338">
        <w:rPr>
          <w:rFonts w:ascii="Times New Roman" w:hAnsi="Times New Roman" w:cs="Times New Roman"/>
          <w:sz w:val="24"/>
          <w:szCs w:val="24"/>
        </w:rPr>
        <w:lastRenderedPageBreak/>
        <w:t>время, код вида экономической деятельности, код должности Перечня должностей и профессий, по которым бронируются граждане, пребывающие в запасе (постановление Межведомственной комиссии по вопросам бронирования граждан, пребывающих в запасе), по которому оформлено бронирование граждан, пребывающих в запасе, а также дата оформления отсрочки военным комиссариатом.</w:t>
      </w:r>
      <w:proofErr w:type="gramEnd"/>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Записи в </w:t>
      </w:r>
      <w:hyperlink w:anchor="P747" w:history="1">
        <w:r w:rsidRPr="00500338">
          <w:rPr>
            <w:rFonts w:ascii="Times New Roman" w:hAnsi="Times New Roman" w:cs="Times New Roman"/>
            <w:color w:val="0000FF"/>
            <w:sz w:val="24"/>
            <w:szCs w:val="24"/>
          </w:rPr>
          <w:t>пункте 7</w:t>
        </w:r>
      </w:hyperlink>
      <w:r w:rsidRPr="00500338">
        <w:rPr>
          <w:rFonts w:ascii="Times New Roman" w:hAnsi="Times New Roman" w:cs="Times New Roman"/>
          <w:sz w:val="24"/>
          <w:szCs w:val="24"/>
        </w:rPr>
        <w:t xml:space="preserve"> личной карточки осуществляются простым карандашом.</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10. При заполнении </w:t>
      </w:r>
      <w:hyperlink w:anchor="P742" w:history="1">
        <w:r w:rsidRPr="00500338">
          <w:rPr>
            <w:rFonts w:ascii="Times New Roman" w:hAnsi="Times New Roman" w:cs="Times New Roman"/>
            <w:color w:val="0000FF"/>
            <w:sz w:val="24"/>
            <w:szCs w:val="24"/>
          </w:rPr>
          <w:t>раздела II</w:t>
        </w:r>
      </w:hyperlink>
      <w:r w:rsidRPr="00500338">
        <w:rPr>
          <w:rFonts w:ascii="Times New Roman" w:hAnsi="Times New Roman" w:cs="Times New Roman"/>
          <w:sz w:val="24"/>
          <w:szCs w:val="24"/>
        </w:rPr>
        <w:t xml:space="preserve"> личных карточек на граждан, подлежащих призыву на военную службу, должны соблюдаться следующие требования:</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а) </w:t>
      </w:r>
      <w:hyperlink w:anchor="P744" w:history="1">
        <w:r w:rsidRPr="00500338">
          <w:rPr>
            <w:rFonts w:ascii="Times New Roman" w:hAnsi="Times New Roman" w:cs="Times New Roman"/>
            <w:color w:val="0000FF"/>
            <w:sz w:val="24"/>
            <w:szCs w:val="24"/>
          </w:rPr>
          <w:t>пункт 1</w:t>
        </w:r>
      </w:hyperlink>
      <w:r w:rsidRPr="00500338">
        <w:rPr>
          <w:rFonts w:ascii="Times New Roman" w:hAnsi="Times New Roman" w:cs="Times New Roman"/>
          <w:sz w:val="24"/>
          <w:szCs w:val="24"/>
        </w:rPr>
        <w:t xml:space="preserve"> "Категория запаса" не заполняется;</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б) в </w:t>
      </w:r>
      <w:hyperlink w:anchor="P745" w:history="1">
        <w:r w:rsidRPr="00500338">
          <w:rPr>
            <w:rFonts w:ascii="Times New Roman" w:hAnsi="Times New Roman" w:cs="Times New Roman"/>
            <w:color w:val="0000FF"/>
            <w:sz w:val="24"/>
            <w:szCs w:val="24"/>
          </w:rPr>
          <w:t>пункте 2</w:t>
        </w:r>
      </w:hyperlink>
      <w:r w:rsidRPr="00500338">
        <w:rPr>
          <w:rFonts w:ascii="Times New Roman" w:hAnsi="Times New Roman" w:cs="Times New Roman"/>
          <w:sz w:val="24"/>
          <w:szCs w:val="24"/>
        </w:rPr>
        <w:t xml:space="preserve"> "Воинское звание" записывается: "подлежит призыву";</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в) </w:t>
      </w:r>
      <w:hyperlink w:anchor="P746" w:history="1">
        <w:r w:rsidRPr="00500338">
          <w:rPr>
            <w:rFonts w:ascii="Times New Roman" w:hAnsi="Times New Roman" w:cs="Times New Roman"/>
            <w:color w:val="0000FF"/>
            <w:sz w:val="24"/>
            <w:szCs w:val="24"/>
          </w:rPr>
          <w:t>пункт 3</w:t>
        </w:r>
      </w:hyperlink>
      <w:r w:rsidRPr="00500338">
        <w:rPr>
          <w:rFonts w:ascii="Times New Roman" w:hAnsi="Times New Roman" w:cs="Times New Roman"/>
          <w:sz w:val="24"/>
          <w:szCs w:val="24"/>
        </w:rPr>
        <w:t xml:space="preserve"> "Состав (профиль)" не заполняется;</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г) </w:t>
      </w:r>
      <w:hyperlink w:anchor="P747" w:history="1">
        <w:r w:rsidRPr="00500338">
          <w:rPr>
            <w:rFonts w:ascii="Times New Roman" w:hAnsi="Times New Roman" w:cs="Times New Roman"/>
            <w:color w:val="0000FF"/>
            <w:sz w:val="24"/>
            <w:szCs w:val="24"/>
          </w:rPr>
          <w:t>пункт 4</w:t>
        </w:r>
      </w:hyperlink>
      <w:r w:rsidRPr="00500338">
        <w:rPr>
          <w:rFonts w:ascii="Times New Roman" w:hAnsi="Times New Roman" w:cs="Times New Roman"/>
          <w:sz w:val="24"/>
          <w:szCs w:val="24"/>
        </w:rPr>
        <w:t xml:space="preserve"> "Полное кодовое обозначение ВУС" не заполняется;</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д) </w:t>
      </w:r>
      <w:hyperlink w:anchor="P748" w:history="1">
        <w:r w:rsidRPr="00500338">
          <w:rPr>
            <w:rFonts w:ascii="Times New Roman" w:hAnsi="Times New Roman" w:cs="Times New Roman"/>
            <w:color w:val="0000FF"/>
            <w:sz w:val="24"/>
            <w:szCs w:val="24"/>
          </w:rPr>
          <w:t>пункт 5</w:t>
        </w:r>
      </w:hyperlink>
      <w:r w:rsidRPr="00500338">
        <w:rPr>
          <w:rFonts w:ascii="Times New Roman" w:hAnsi="Times New Roman" w:cs="Times New Roman"/>
          <w:sz w:val="24"/>
          <w:szCs w:val="24"/>
        </w:rPr>
        <w:t xml:space="preserve"> "Категория годности к военной службе" заполняется на основании записи решения комиссии по постановке граждан на воинский учет после слова "признан" на </w:t>
      </w:r>
      <w:hyperlink r:id="rId94" w:history="1">
        <w:r w:rsidRPr="00500338">
          <w:rPr>
            <w:rFonts w:ascii="Times New Roman" w:hAnsi="Times New Roman" w:cs="Times New Roman"/>
            <w:color w:val="0000FF"/>
            <w:sz w:val="24"/>
            <w:szCs w:val="24"/>
          </w:rPr>
          <w:t>стр. 1</w:t>
        </w:r>
      </w:hyperlink>
      <w:r w:rsidRPr="00500338">
        <w:rPr>
          <w:rFonts w:ascii="Times New Roman" w:hAnsi="Times New Roman" w:cs="Times New Roman"/>
          <w:sz w:val="24"/>
          <w:szCs w:val="24"/>
        </w:rPr>
        <w:t xml:space="preserve"> удостоверения гражданина, подлежащего призыву на военную службу.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w:t>
      </w:r>
      <w:proofErr w:type="gramStart"/>
      <w:r w:rsidRPr="00500338">
        <w:rPr>
          <w:rFonts w:ascii="Times New Roman" w:hAnsi="Times New Roman" w:cs="Times New Roman"/>
          <w:sz w:val="24"/>
          <w:szCs w:val="24"/>
        </w:rPr>
        <w:t xml:space="preserve"> Д</w:t>
      </w:r>
      <w:proofErr w:type="gramEnd"/>
      <w:r w:rsidRPr="00500338">
        <w:rPr>
          <w:rFonts w:ascii="Times New Roman" w:hAnsi="Times New Roman" w:cs="Times New Roman"/>
          <w:sz w:val="24"/>
          <w:szCs w:val="24"/>
        </w:rPr>
        <w:t xml:space="preserve"> (не годен к военной службе).</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е) в </w:t>
      </w:r>
      <w:hyperlink w:anchor="P744" w:history="1">
        <w:r w:rsidRPr="00500338">
          <w:rPr>
            <w:rFonts w:ascii="Times New Roman" w:hAnsi="Times New Roman" w:cs="Times New Roman"/>
            <w:color w:val="0000FF"/>
            <w:sz w:val="24"/>
            <w:szCs w:val="24"/>
          </w:rPr>
          <w:t>пункте 6</w:t>
        </w:r>
      </w:hyperlink>
      <w:r w:rsidRPr="00500338">
        <w:rPr>
          <w:rFonts w:ascii="Times New Roman" w:hAnsi="Times New Roman" w:cs="Times New Roman"/>
          <w:sz w:val="24"/>
          <w:szCs w:val="24"/>
        </w:rPr>
        <w:t xml:space="preserve">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w:t>
      </w:r>
      <w:hyperlink r:id="rId95" w:history="1">
        <w:r w:rsidRPr="00500338">
          <w:rPr>
            <w:rFonts w:ascii="Times New Roman" w:hAnsi="Times New Roman" w:cs="Times New Roman"/>
            <w:color w:val="0000FF"/>
            <w:sz w:val="24"/>
            <w:szCs w:val="24"/>
          </w:rPr>
          <w:t>раздел I</w:t>
        </w:r>
      </w:hyperlink>
      <w:r w:rsidRPr="00500338">
        <w:rPr>
          <w:rFonts w:ascii="Times New Roman" w:hAnsi="Times New Roman" w:cs="Times New Roman"/>
          <w:sz w:val="24"/>
          <w:szCs w:val="24"/>
        </w:rPr>
        <w:t xml:space="preserve"> "Прием на воинский учет и снятие с воинского учета" (стр. 2 и 3) удостоверения гражданина, подлежащего призыву на военную службу);</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ж) </w:t>
      </w:r>
      <w:hyperlink w:anchor="P747" w:history="1">
        <w:r w:rsidRPr="00500338">
          <w:rPr>
            <w:rFonts w:ascii="Times New Roman" w:hAnsi="Times New Roman" w:cs="Times New Roman"/>
            <w:color w:val="0000FF"/>
            <w:sz w:val="24"/>
            <w:szCs w:val="24"/>
          </w:rPr>
          <w:t>пункт 7</w:t>
        </w:r>
      </w:hyperlink>
      <w:r w:rsidRPr="00500338">
        <w:rPr>
          <w:rFonts w:ascii="Times New Roman" w:hAnsi="Times New Roman" w:cs="Times New Roman"/>
          <w:sz w:val="24"/>
          <w:szCs w:val="24"/>
        </w:rPr>
        <w:t xml:space="preserve"> "Состоит на воинском учете</w:t>
      </w:r>
      <w:proofErr w:type="gramStart"/>
      <w:r w:rsidRPr="00500338">
        <w:rPr>
          <w:rFonts w:ascii="Times New Roman" w:hAnsi="Times New Roman" w:cs="Times New Roman"/>
          <w:sz w:val="24"/>
          <w:szCs w:val="24"/>
        </w:rPr>
        <w:t>:"</w:t>
      </w:r>
      <w:proofErr w:type="gramEnd"/>
      <w:r w:rsidRPr="00500338">
        <w:rPr>
          <w:rFonts w:ascii="Times New Roman" w:hAnsi="Times New Roman" w:cs="Times New Roman"/>
          <w:sz w:val="24"/>
          <w:szCs w:val="24"/>
        </w:rPr>
        <w:t xml:space="preserve"> не заполняется.</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 xml:space="preserve">11. В военных билетах граждан, пребывающих в запасе, и удостоверениях граждан, подлежащих призыву на военную службу, изданных до 2015 года, названия и нумерация разделов и пунктов могут отличаться </w:t>
      </w:r>
      <w:proofErr w:type="gramStart"/>
      <w:r w:rsidRPr="00500338">
        <w:rPr>
          <w:rFonts w:ascii="Times New Roman" w:hAnsi="Times New Roman" w:cs="Times New Roman"/>
          <w:sz w:val="24"/>
          <w:szCs w:val="24"/>
        </w:rPr>
        <w:t>от</w:t>
      </w:r>
      <w:proofErr w:type="gramEnd"/>
      <w:r w:rsidRPr="00500338">
        <w:rPr>
          <w:rFonts w:ascii="Times New Roman" w:hAnsi="Times New Roman" w:cs="Times New Roman"/>
          <w:sz w:val="24"/>
          <w:szCs w:val="24"/>
        </w:rPr>
        <w:t xml:space="preserve"> указанных в настоящих Методических рекомендациях.</w:t>
      </w: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8C35E0" w:rsidRDefault="008C35E0">
      <w:pPr>
        <w:pStyle w:val="ConsPlusNormal"/>
        <w:jc w:val="both"/>
      </w:pPr>
    </w:p>
    <w:p w:rsidR="008C35E0" w:rsidRPr="00500338" w:rsidRDefault="008C35E0" w:rsidP="00500338">
      <w:pPr>
        <w:pStyle w:val="ConsPlusNormal"/>
        <w:jc w:val="right"/>
        <w:outlineLvl w:val="1"/>
        <w:rPr>
          <w:rFonts w:ascii="Times New Roman" w:hAnsi="Times New Roman" w:cs="Times New Roman"/>
          <w:sz w:val="24"/>
          <w:szCs w:val="24"/>
        </w:rPr>
      </w:pPr>
      <w:r w:rsidRPr="00500338">
        <w:rPr>
          <w:rFonts w:ascii="Times New Roman" w:hAnsi="Times New Roman" w:cs="Times New Roman"/>
          <w:sz w:val="24"/>
          <w:szCs w:val="24"/>
        </w:rPr>
        <w:lastRenderedPageBreak/>
        <w:t>Приложение N 1</w:t>
      </w:r>
    </w:p>
    <w:p w:rsidR="008C35E0" w:rsidRPr="00500338" w:rsidRDefault="008C35E0" w:rsidP="00500338">
      <w:pPr>
        <w:pStyle w:val="ConsPlusNormal"/>
        <w:jc w:val="right"/>
        <w:rPr>
          <w:rFonts w:ascii="Times New Roman" w:hAnsi="Times New Roman" w:cs="Times New Roman"/>
          <w:sz w:val="24"/>
          <w:szCs w:val="24"/>
        </w:rPr>
      </w:pPr>
      <w:r w:rsidRPr="00500338">
        <w:rPr>
          <w:rFonts w:ascii="Times New Roman" w:hAnsi="Times New Roman" w:cs="Times New Roman"/>
          <w:sz w:val="24"/>
          <w:szCs w:val="24"/>
        </w:rPr>
        <w:t xml:space="preserve">к Порядку </w:t>
      </w:r>
      <w:hyperlink w:anchor="P1951" w:history="1">
        <w:r w:rsidRPr="00500338">
          <w:rPr>
            <w:rFonts w:ascii="Times New Roman" w:hAnsi="Times New Roman" w:cs="Times New Roman"/>
            <w:color w:val="0000FF"/>
            <w:sz w:val="24"/>
            <w:szCs w:val="24"/>
          </w:rPr>
          <w:t>(п. 4)</w:t>
        </w:r>
      </w:hyperlink>
    </w:p>
    <w:p w:rsidR="008C35E0" w:rsidRPr="00500338" w:rsidRDefault="008C35E0" w:rsidP="00500338">
      <w:pPr>
        <w:pStyle w:val="ConsPlusNormal"/>
        <w:jc w:val="both"/>
        <w:rPr>
          <w:rFonts w:ascii="Times New Roman" w:hAnsi="Times New Roman" w:cs="Times New Roman"/>
          <w:sz w:val="24"/>
          <w:szCs w:val="24"/>
        </w:rPr>
      </w:pPr>
    </w:p>
    <w:p w:rsidR="008C35E0" w:rsidRPr="00500338" w:rsidRDefault="008C35E0" w:rsidP="00500338">
      <w:pPr>
        <w:pStyle w:val="ConsPlusTitle"/>
        <w:jc w:val="center"/>
        <w:rPr>
          <w:rFonts w:ascii="Times New Roman" w:hAnsi="Times New Roman" w:cs="Times New Roman"/>
          <w:sz w:val="24"/>
          <w:szCs w:val="24"/>
        </w:rPr>
      </w:pPr>
      <w:bookmarkStart w:id="31" w:name="P1999"/>
      <w:bookmarkEnd w:id="31"/>
      <w:r w:rsidRPr="00500338">
        <w:rPr>
          <w:rFonts w:ascii="Times New Roman" w:hAnsi="Times New Roman" w:cs="Times New Roman"/>
          <w:sz w:val="24"/>
          <w:szCs w:val="24"/>
        </w:rPr>
        <w:t>ТАБЛИЦА</w:t>
      </w:r>
    </w:p>
    <w:p w:rsidR="008C35E0" w:rsidRPr="00500338" w:rsidRDefault="008C35E0" w:rsidP="00500338">
      <w:pPr>
        <w:pStyle w:val="ConsPlusTitle"/>
        <w:jc w:val="center"/>
        <w:rPr>
          <w:rFonts w:ascii="Times New Roman" w:hAnsi="Times New Roman" w:cs="Times New Roman"/>
          <w:sz w:val="24"/>
          <w:szCs w:val="24"/>
        </w:rPr>
      </w:pPr>
      <w:r w:rsidRPr="00500338">
        <w:rPr>
          <w:rFonts w:ascii="Times New Roman" w:hAnsi="Times New Roman" w:cs="Times New Roman"/>
          <w:sz w:val="24"/>
          <w:szCs w:val="24"/>
        </w:rPr>
        <w:t>ВОЗРАСТОВ ГРАЖДАН, ПРЕБЫВАЮЩИХ В ЗАПАСЕ, ПОДЛЕЖАЩИХ СНЯТИЮ</w:t>
      </w:r>
    </w:p>
    <w:p w:rsidR="008C35E0" w:rsidRPr="00500338" w:rsidRDefault="008C35E0" w:rsidP="00500338">
      <w:pPr>
        <w:pStyle w:val="ConsPlusTitle"/>
        <w:jc w:val="center"/>
        <w:rPr>
          <w:rFonts w:ascii="Times New Roman" w:hAnsi="Times New Roman" w:cs="Times New Roman"/>
          <w:sz w:val="24"/>
          <w:szCs w:val="24"/>
        </w:rPr>
      </w:pPr>
      <w:r w:rsidRPr="00500338">
        <w:rPr>
          <w:rFonts w:ascii="Times New Roman" w:hAnsi="Times New Roman" w:cs="Times New Roman"/>
          <w:sz w:val="24"/>
          <w:szCs w:val="24"/>
        </w:rPr>
        <w:t>С ВОИНСКОГО УЧЕТА В СВЯЗИ С ДОСТИЖЕНИЕМ ПРЕДЕЛЬНОГО</w:t>
      </w:r>
    </w:p>
    <w:p w:rsidR="008C35E0" w:rsidRPr="00500338" w:rsidRDefault="008C35E0" w:rsidP="00500338">
      <w:pPr>
        <w:pStyle w:val="ConsPlusTitle"/>
        <w:jc w:val="center"/>
        <w:rPr>
          <w:rFonts w:ascii="Times New Roman" w:hAnsi="Times New Roman" w:cs="Times New Roman"/>
          <w:sz w:val="24"/>
          <w:szCs w:val="24"/>
        </w:rPr>
      </w:pPr>
      <w:r w:rsidRPr="00500338">
        <w:rPr>
          <w:rFonts w:ascii="Times New Roman" w:hAnsi="Times New Roman" w:cs="Times New Roman"/>
          <w:sz w:val="24"/>
          <w:szCs w:val="24"/>
        </w:rPr>
        <w:t>ВОЗРАСТА ПРЕБЫВАНИЯ В ЗАПАСЕ</w:t>
      </w:r>
    </w:p>
    <w:p w:rsidR="008C35E0" w:rsidRPr="00500338" w:rsidRDefault="008C35E0" w:rsidP="00500338">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417"/>
        <w:gridCol w:w="850"/>
        <w:gridCol w:w="1417"/>
        <w:gridCol w:w="850"/>
        <w:gridCol w:w="1531"/>
        <w:gridCol w:w="907"/>
        <w:gridCol w:w="907"/>
      </w:tblGrid>
      <w:tr w:rsidR="008C35E0" w:rsidRPr="00500338">
        <w:tc>
          <w:tcPr>
            <w:tcW w:w="1191" w:type="dxa"/>
            <w:vMerge w:val="restart"/>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Подлежат снятию с воинского учета (год снятия с воинского учета)</w:t>
            </w:r>
          </w:p>
        </w:tc>
        <w:tc>
          <w:tcPr>
            <w:tcW w:w="2267" w:type="dxa"/>
            <w:gridSpan w:val="2"/>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Женщины в возрасте</w:t>
            </w:r>
          </w:p>
        </w:tc>
        <w:tc>
          <w:tcPr>
            <w:tcW w:w="5612" w:type="dxa"/>
            <w:gridSpan w:val="5"/>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Мужчины в возрасте</w:t>
            </w:r>
          </w:p>
        </w:tc>
      </w:tr>
      <w:tr w:rsidR="008C35E0" w:rsidRPr="00500338">
        <w:tc>
          <w:tcPr>
            <w:tcW w:w="1191" w:type="dxa"/>
            <w:vMerge/>
          </w:tcPr>
          <w:p w:rsidR="008C35E0" w:rsidRPr="00500338" w:rsidRDefault="008C35E0" w:rsidP="00500338">
            <w:pPr>
              <w:spacing w:after="0"/>
              <w:rPr>
                <w:rFonts w:ascii="Times New Roman" w:hAnsi="Times New Roman" w:cs="Times New Roman"/>
                <w:sz w:val="24"/>
                <w:szCs w:val="24"/>
              </w:rPr>
            </w:pP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45 лет</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50 лет</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50 лет</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60 лет</w:t>
            </w:r>
          </w:p>
        </w:tc>
        <w:tc>
          <w:tcPr>
            <w:tcW w:w="153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65 лет</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65 лет</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70 лет</w:t>
            </w:r>
          </w:p>
        </w:tc>
      </w:tr>
      <w:tr w:rsidR="008C35E0" w:rsidRPr="00500338">
        <w:tc>
          <w:tcPr>
            <w:tcW w:w="1191" w:type="dxa"/>
            <w:vMerge/>
          </w:tcPr>
          <w:p w:rsidR="008C35E0" w:rsidRPr="00500338" w:rsidRDefault="008C35E0" w:rsidP="00500338">
            <w:pPr>
              <w:spacing w:after="0"/>
              <w:rPr>
                <w:rFonts w:ascii="Times New Roman" w:hAnsi="Times New Roman" w:cs="Times New Roman"/>
                <w:sz w:val="24"/>
                <w:szCs w:val="24"/>
              </w:rPr>
            </w:pP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Солдаты, матросы, сержанты, старшины, прапорщики и мичманы</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Офицеры</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Солдаты, матросы, сержанты, старшины, прапорщики и мичманы</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Младшие офицеры</w:t>
            </w:r>
          </w:p>
        </w:tc>
        <w:tc>
          <w:tcPr>
            <w:tcW w:w="153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Майоры, капитаны 3 ранга, подполковники, капитаны 2 ранга</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Полковники капитаны 1 ранга</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Высшие офицеры</w:t>
            </w:r>
          </w:p>
        </w:tc>
      </w:tr>
      <w:tr w:rsidR="008C35E0" w:rsidRPr="00500338">
        <w:tc>
          <w:tcPr>
            <w:tcW w:w="119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2017</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1972</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1967</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1967</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1957</w:t>
            </w:r>
          </w:p>
        </w:tc>
        <w:tc>
          <w:tcPr>
            <w:tcW w:w="153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1952</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1952</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1947</w:t>
            </w:r>
          </w:p>
        </w:tc>
      </w:tr>
      <w:tr w:rsidR="008C35E0" w:rsidRPr="00500338">
        <w:tc>
          <w:tcPr>
            <w:tcW w:w="119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2018</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1973</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1968</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1968</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1958</w:t>
            </w:r>
          </w:p>
        </w:tc>
        <w:tc>
          <w:tcPr>
            <w:tcW w:w="153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1953</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1953</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1948</w:t>
            </w:r>
          </w:p>
        </w:tc>
      </w:tr>
      <w:tr w:rsidR="008C35E0" w:rsidRPr="00500338">
        <w:tc>
          <w:tcPr>
            <w:tcW w:w="119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2019</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1974</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1969</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1969</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1959</w:t>
            </w:r>
          </w:p>
        </w:tc>
        <w:tc>
          <w:tcPr>
            <w:tcW w:w="153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1954</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1954</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1949</w:t>
            </w:r>
          </w:p>
        </w:tc>
      </w:tr>
      <w:tr w:rsidR="008C35E0" w:rsidRPr="00500338">
        <w:tc>
          <w:tcPr>
            <w:tcW w:w="119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2020</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1975</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1970</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1970</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1960</w:t>
            </w:r>
          </w:p>
        </w:tc>
        <w:tc>
          <w:tcPr>
            <w:tcW w:w="153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1955</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1955</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1950</w:t>
            </w:r>
          </w:p>
        </w:tc>
      </w:tr>
      <w:tr w:rsidR="008C35E0" w:rsidRPr="00500338">
        <w:tc>
          <w:tcPr>
            <w:tcW w:w="119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2021</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1976</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1971</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1971</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1961</w:t>
            </w:r>
          </w:p>
        </w:tc>
        <w:tc>
          <w:tcPr>
            <w:tcW w:w="153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1956</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1956</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1951</w:t>
            </w:r>
          </w:p>
        </w:tc>
      </w:tr>
      <w:tr w:rsidR="008C35E0" w:rsidRPr="00500338">
        <w:tc>
          <w:tcPr>
            <w:tcW w:w="119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2022</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1977</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1972</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1972</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1962</w:t>
            </w:r>
          </w:p>
        </w:tc>
        <w:tc>
          <w:tcPr>
            <w:tcW w:w="153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1957</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1957</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1952</w:t>
            </w:r>
          </w:p>
        </w:tc>
      </w:tr>
      <w:tr w:rsidR="008C35E0" w:rsidRPr="00500338">
        <w:tc>
          <w:tcPr>
            <w:tcW w:w="119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2023</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1978</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1973</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1973</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1963</w:t>
            </w:r>
          </w:p>
        </w:tc>
        <w:tc>
          <w:tcPr>
            <w:tcW w:w="153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1958</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1958</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1953</w:t>
            </w:r>
          </w:p>
        </w:tc>
      </w:tr>
      <w:tr w:rsidR="008C35E0" w:rsidRPr="00500338">
        <w:tc>
          <w:tcPr>
            <w:tcW w:w="119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2024</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1979</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1974</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1974</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1964</w:t>
            </w:r>
          </w:p>
        </w:tc>
        <w:tc>
          <w:tcPr>
            <w:tcW w:w="153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1959</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1959</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1954</w:t>
            </w:r>
          </w:p>
        </w:tc>
      </w:tr>
      <w:tr w:rsidR="008C35E0" w:rsidRPr="00500338">
        <w:tc>
          <w:tcPr>
            <w:tcW w:w="119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2025</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1980</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1975</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1975</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1965</w:t>
            </w:r>
          </w:p>
        </w:tc>
        <w:tc>
          <w:tcPr>
            <w:tcW w:w="153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1960</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1960</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1955</w:t>
            </w:r>
          </w:p>
        </w:tc>
      </w:tr>
      <w:tr w:rsidR="008C35E0" w:rsidRPr="00500338">
        <w:tc>
          <w:tcPr>
            <w:tcW w:w="119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2026</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1981</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1976</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1976</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19 66</w:t>
            </w:r>
          </w:p>
        </w:tc>
        <w:tc>
          <w:tcPr>
            <w:tcW w:w="153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1961</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1961</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1956</w:t>
            </w:r>
          </w:p>
        </w:tc>
      </w:tr>
      <w:tr w:rsidR="008C35E0" w:rsidRPr="00500338">
        <w:tc>
          <w:tcPr>
            <w:tcW w:w="119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2027</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1982</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1977</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1977</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1967</w:t>
            </w:r>
          </w:p>
        </w:tc>
        <w:tc>
          <w:tcPr>
            <w:tcW w:w="153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1962</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1962</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1957</w:t>
            </w:r>
          </w:p>
        </w:tc>
      </w:tr>
      <w:tr w:rsidR="008C35E0" w:rsidRPr="00500338">
        <w:tc>
          <w:tcPr>
            <w:tcW w:w="119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2028</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1983</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1978</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1978</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1968</w:t>
            </w:r>
          </w:p>
        </w:tc>
        <w:tc>
          <w:tcPr>
            <w:tcW w:w="153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1963</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1963</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1958</w:t>
            </w:r>
          </w:p>
        </w:tc>
      </w:tr>
      <w:tr w:rsidR="008C35E0" w:rsidRPr="00500338">
        <w:tc>
          <w:tcPr>
            <w:tcW w:w="119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2029</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1984</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1979</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1979</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1969</w:t>
            </w:r>
          </w:p>
        </w:tc>
        <w:tc>
          <w:tcPr>
            <w:tcW w:w="153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1964</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1964</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1959</w:t>
            </w:r>
          </w:p>
        </w:tc>
      </w:tr>
      <w:tr w:rsidR="008C35E0" w:rsidRPr="00500338">
        <w:tc>
          <w:tcPr>
            <w:tcW w:w="119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2030</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1985</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1980</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1980</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1970</w:t>
            </w:r>
          </w:p>
        </w:tc>
        <w:tc>
          <w:tcPr>
            <w:tcW w:w="153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1965</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1965</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1960</w:t>
            </w:r>
          </w:p>
        </w:tc>
      </w:tr>
      <w:tr w:rsidR="008C35E0" w:rsidRPr="00500338">
        <w:tc>
          <w:tcPr>
            <w:tcW w:w="119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2031</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1986</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1981</w:t>
            </w:r>
          </w:p>
        </w:tc>
        <w:tc>
          <w:tcPr>
            <w:tcW w:w="141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1981</w:t>
            </w:r>
          </w:p>
        </w:tc>
        <w:tc>
          <w:tcPr>
            <w:tcW w:w="850"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1971</w:t>
            </w:r>
          </w:p>
        </w:tc>
        <w:tc>
          <w:tcPr>
            <w:tcW w:w="1531"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1966</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1966</w:t>
            </w:r>
          </w:p>
        </w:tc>
        <w:tc>
          <w:tcPr>
            <w:tcW w:w="907"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1961</w:t>
            </w:r>
          </w:p>
        </w:tc>
      </w:tr>
    </w:tbl>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8C35E0" w:rsidRPr="00500338" w:rsidRDefault="008C35E0" w:rsidP="00500338">
      <w:pPr>
        <w:pStyle w:val="ConsPlusNormal"/>
        <w:jc w:val="right"/>
        <w:outlineLvl w:val="1"/>
        <w:rPr>
          <w:rFonts w:ascii="Times New Roman" w:hAnsi="Times New Roman" w:cs="Times New Roman"/>
          <w:sz w:val="24"/>
          <w:szCs w:val="24"/>
        </w:rPr>
      </w:pPr>
      <w:r w:rsidRPr="00500338">
        <w:rPr>
          <w:rFonts w:ascii="Times New Roman" w:hAnsi="Times New Roman" w:cs="Times New Roman"/>
          <w:sz w:val="24"/>
          <w:szCs w:val="24"/>
        </w:rPr>
        <w:lastRenderedPageBreak/>
        <w:t>Приложение N 2</w:t>
      </w:r>
    </w:p>
    <w:p w:rsidR="008C35E0" w:rsidRPr="00500338" w:rsidRDefault="008C35E0" w:rsidP="00500338">
      <w:pPr>
        <w:pStyle w:val="ConsPlusNormal"/>
        <w:jc w:val="right"/>
        <w:rPr>
          <w:rFonts w:ascii="Times New Roman" w:hAnsi="Times New Roman" w:cs="Times New Roman"/>
          <w:sz w:val="24"/>
          <w:szCs w:val="24"/>
        </w:rPr>
      </w:pPr>
      <w:r w:rsidRPr="00500338">
        <w:rPr>
          <w:rFonts w:ascii="Times New Roman" w:hAnsi="Times New Roman" w:cs="Times New Roman"/>
          <w:sz w:val="24"/>
          <w:szCs w:val="24"/>
        </w:rPr>
        <w:t xml:space="preserve">к Порядку </w:t>
      </w:r>
      <w:hyperlink w:anchor="P1951" w:history="1">
        <w:r w:rsidRPr="00500338">
          <w:rPr>
            <w:rFonts w:ascii="Times New Roman" w:hAnsi="Times New Roman" w:cs="Times New Roman"/>
            <w:color w:val="0000FF"/>
            <w:sz w:val="24"/>
            <w:szCs w:val="24"/>
          </w:rPr>
          <w:t>(п. 4)</w:t>
        </w:r>
      </w:hyperlink>
    </w:p>
    <w:p w:rsidR="008C35E0" w:rsidRPr="00500338" w:rsidRDefault="008C35E0" w:rsidP="00500338">
      <w:pPr>
        <w:pStyle w:val="ConsPlusNormal"/>
        <w:jc w:val="both"/>
        <w:rPr>
          <w:rFonts w:ascii="Times New Roman" w:hAnsi="Times New Roman" w:cs="Times New Roman"/>
          <w:sz w:val="24"/>
          <w:szCs w:val="24"/>
        </w:rPr>
      </w:pPr>
    </w:p>
    <w:p w:rsidR="008C35E0" w:rsidRPr="00500338" w:rsidRDefault="008C35E0" w:rsidP="00500338">
      <w:pPr>
        <w:pStyle w:val="ConsPlusTitle"/>
        <w:jc w:val="center"/>
        <w:rPr>
          <w:rFonts w:ascii="Times New Roman" w:hAnsi="Times New Roman" w:cs="Times New Roman"/>
          <w:sz w:val="24"/>
          <w:szCs w:val="24"/>
        </w:rPr>
      </w:pPr>
      <w:r w:rsidRPr="00500338">
        <w:rPr>
          <w:rFonts w:ascii="Times New Roman" w:hAnsi="Times New Roman" w:cs="Times New Roman"/>
          <w:sz w:val="24"/>
          <w:szCs w:val="24"/>
        </w:rPr>
        <w:t>СОСТАВЫ И ВОИНСКИЕ ЗВАНИЯ ГРАЖДАН, ПРЕБЫВАЮЩИХ В ЗАПАСЕ</w:t>
      </w:r>
    </w:p>
    <w:p w:rsidR="008C35E0" w:rsidRPr="00500338" w:rsidRDefault="008C35E0" w:rsidP="00500338">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155"/>
        <w:gridCol w:w="3155"/>
      </w:tblGrid>
      <w:tr w:rsidR="008C35E0" w:rsidRPr="00500338">
        <w:tc>
          <w:tcPr>
            <w:tcW w:w="2721" w:type="dxa"/>
            <w:vMerge w:val="restart"/>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Составы военнослужащих</w:t>
            </w:r>
          </w:p>
        </w:tc>
        <w:tc>
          <w:tcPr>
            <w:tcW w:w="6310" w:type="dxa"/>
            <w:gridSpan w:val="2"/>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Воинские звания</w:t>
            </w:r>
          </w:p>
        </w:tc>
      </w:tr>
      <w:tr w:rsidR="008C35E0" w:rsidRPr="00500338">
        <w:tc>
          <w:tcPr>
            <w:tcW w:w="2721" w:type="dxa"/>
            <w:vMerge/>
          </w:tcPr>
          <w:p w:rsidR="008C35E0" w:rsidRPr="00500338" w:rsidRDefault="008C35E0" w:rsidP="00500338">
            <w:pPr>
              <w:spacing w:after="0"/>
              <w:rPr>
                <w:rFonts w:ascii="Times New Roman" w:hAnsi="Times New Roman" w:cs="Times New Roman"/>
                <w:sz w:val="24"/>
                <w:szCs w:val="24"/>
              </w:rPr>
            </w:pPr>
          </w:p>
        </w:tc>
        <w:tc>
          <w:tcPr>
            <w:tcW w:w="3155"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войсковые</w:t>
            </w:r>
          </w:p>
        </w:tc>
        <w:tc>
          <w:tcPr>
            <w:tcW w:w="3155" w:type="dxa"/>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корабельные</w:t>
            </w:r>
          </w:p>
        </w:tc>
      </w:tr>
      <w:tr w:rsidR="008C35E0" w:rsidRPr="00500338">
        <w:tc>
          <w:tcPr>
            <w:tcW w:w="2721" w:type="dxa"/>
          </w:tcPr>
          <w:p w:rsidR="008C35E0" w:rsidRPr="00500338" w:rsidRDefault="008C35E0" w:rsidP="00500338">
            <w:pPr>
              <w:pStyle w:val="ConsPlusNormal"/>
              <w:jc w:val="both"/>
              <w:rPr>
                <w:rFonts w:ascii="Times New Roman" w:hAnsi="Times New Roman" w:cs="Times New Roman"/>
                <w:sz w:val="24"/>
                <w:szCs w:val="24"/>
              </w:rPr>
            </w:pPr>
            <w:r w:rsidRPr="00500338">
              <w:rPr>
                <w:rFonts w:ascii="Times New Roman" w:hAnsi="Times New Roman" w:cs="Times New Roman"/>
                <w:sz w:val="24"/>
                <w:szCs w:val="24"/>
              </w:rPr>
              <w:t>Солдаты,</w:t>
            </w:r>
          </w:p>
          <w:p w:rsidR="008C35E0" w:rsidRPr="00500338" w:rsidRDefault="008C35E0" w:rsidP="00500338">
            <w:pPr>
              <w:pStyle w:val="ConsPlusNormal"/>
              <w:jc w:val="both"/>
              <w:rPr>
                <w:rFonts w:ascii="Times New Roman" w:hAnsi="Times New Roman" w:cs="Times New Roman"/>
                <w:sz w:val="24"/>
                <w:szCs w:val="24"/>
              </w:rPr>
            </w:pPr>
            <w:r w:rsidRPr="00500338">
              <w:rPr>
                <w:rFonts w:ascii="Times New Roman" w:hAnsi="Times New Roman" w:cs="Times New Roman"/>
                <w:sz w:val="24"/>
                <w:szCs w:val="24"/>
              </w:rPr>
              <w:t>матросы,</w:t>
            </w:r>
          </w:p>
          <w:p w:rsidR="008C35E0" w:rsidRPr="00500338" w:rsidRDefault="008C35E0" w:rsidP="00500338">
            <w:pPr>
              <w:pStyle w:val="ConsPlusNormal"/>
              <w:jc w:val="both"/>
              <w:rPr>
                <w:rFonts w:ascii="Times New Roman" w:hAnsi="Times New Roman" w:cs="Times New Roman"/>
                <w:sz w:val="24"/>
                <w:szCs w:val="24"/>
              </w:rPr>
            </w:pPr>
            <w:r w:rsidRPr="00500338">
              <w:rPr>
                <w:rFonts w:ascii="Times New Roman" w:hAnsi="Times New Roman" w:cs="Times New Roman"/>
                <w:sz w:val="24"/>
                <w:szCs w:val="24"/>
              </w:rPr>
              <w:t>сержанты,</w:t>
            </w:r>
          </w:p>
          <w:p w:rsidR="008C35E0" w:rsidRPr="00500338" w:rsidRDefault="008C35E0" w:rsidP="00500338">
            <w:pPr>
              <w:pStyle w:val="ConsPlusNormal"/>
              <w:jc w:val="both"/>
              <w:rPr>
                <w:rFonts w:ascii="Times New Roman" w:hAnsi="Times New Roman" w:cs="Times New Roman"/>
                <w:sz w:val="24"/>
                <w:szCs w:val="24"/>
              </w:rPr>
            </w:pPr>
            <w:r w:rsidRPr="00500338">
              <w:rPr>
                <w:rFonts w:ascii="Times New Roman" w:hAnsi="Times New Roman" w:cs="Times New Roman"/>
                <w:sz w:val="24"/>
                <w:szCs w:val="24"/>
              </w:rPr>
              <w:t>старшины</w:t>
            </w:r>
          </w:p>
        </w:tc>
        <w:tc>
          <w:tcPr>
            <w:tcW w:w="3155" w:type="dxa"/>
          </w:tcPr>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рядовой</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ефрейтор</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младший сержант</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сержант</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старший сержант</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старшина</w:t>
            </w:r>
          </w:p>
        </w:tc>
        <w:tc>
          <w:tcPr>
            <w:tcW w:w="3155" w:type="dxa"/>
          </w:tcPr>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матрос</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старший матрос</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старшина 2 статьи</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старшина 1 статьи</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главный старшина</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главный корабельный</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старшина</w:t>
            </w:r>
          </w:p>
        </w:tc>
      </w:tr>
      <w:tr w:rsidR="008C35E0" w:rsidRPr="00500338">
        <w:tc>
          <w:tcPr>
            <w:tcW w:w="2721" w:type="dxa"/>
          </w:tcPr>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Прапорщики и мичманы</w:t>
            </w:r>
          </w:p>
        </w:tc>
        <w:tc>
          <w:tcPr>
            <w:tcW w:w="3155" w:type="dxa"/>
          </w:tcPr>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прапорщик</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старший прапорщик</w:t>
            </w:r>
          </w:p>
        </w:tc>
        <w:tc>
          <w:tcPr>
            <w:tcW w:w="3155" w:type="dxa"/>
          </w:tcPr>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мичман</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старший мичман</w:t>
            </w:r>
          </w:p>
        </w:tc>
      </w:tr>
      <w:tr w:rsidR="008C35E0" w:rsidRPr="00500338">
        <w:tc>
          <w:tcPr>
            <w:tcW w:w="2721" w:type="dxa"/>
          </w:tcPr>
          <w:p w:rsidR="008C35E0" w:rsidRPr="00500338" w:rsidRDefault="008C35E0" w:rsidP="00500338">
            <w:pPr>
              <w:pStyle w:val="ConsPlusNormal"/>
              <w:jc w:val="both"/>
              <w:rPr>
                <w:rFonts w:ascii="Times New Roman" w:hAnsi="Times New Roman" w:cs="Times New Roman"/>
                <w:sz w:val="24"/>
                <w:szCs w:val="24"/>
              </w:rPr>
            </w:pPr>
            <w:r w:rsidRPr="00500338">
              <w:rPr>
                <w:rFonts w:ascii="Times New Roman" w:hAnsi="Times New Roman" w:cs="Times New Roman"/>
                <w:sz w:val="24"/>
                <w:szCs w:val="24"/>
              </w:rPr>
              <w:t>Офицеры:</w:t>
            </w:r>
          </w:p>
        </w:tc>
        <w:tc>
          <w:tcPr>
            <w:tcW w:w="3155" w:type="dxa"/>
          </w:tcPr>
          <w:p w:rsidR="008C35E0" w:rsidRPr="00500338" w:rsidRDefault="008C35E0" w:rsidP="00500338">
            <w:pPr>
              <w:pStyle w:val="ConsPlusNormal"/>
              <w:rPr>
                <w:rFonts w:ascii="Times New Roman" w:hAnsi="Times New Roman" w:cs="Times New Roman"/>
                <w:sz w:val="24"/>
                <w:szCs w:val="24"/>
              </w:rPr>
            </w:pPr>
          </w:p>
        </w:tc>
        <w:tc>
          <w:tcPr>
            <w:tcW w:w="3155" w:type="dxa"/>
          </w:tcPr>
          <w:p w:rsidR="008C35E0" w:rsidRPr="00500338" w:rsidRDefault="008C35E0" w:rsidP="00500338">
            <w:pPr>
              <w:pStyle w:val="ConsPlusNormal"/>
              <w:rPr>
                <w:rFonts w:ascii="Times New Roman" w:hAnsi="Times New Roman" w:cs="Times New Roman"/>
                <w:sz w:val="24"/>
                <w:szCs w:val="24"/>
              </w:rPr>
            </w:pPr>
          </w:p>
        </w:tc>
      </w:tr>
      <w:tr w:rsidR="008C35E0" w:rsidRPr="00500338">
        <w:tc>
          <w:tcPr>
            <w:tcW w:w="2721" w:type="dxa"/>
          </w:tcPr>
          <w:p w:rsidR="008C35E0" w:rsidRPr="00500338" w:rsidRDefault="008C35E0" w:rsidP="00500338">
            <w:pPr>
              <w:pStyle w:val="ConsPlusNormal"/>
              <w:jc w:val="both"/>
              <w:rPr>
                <w:rFonts w:ascii="Times New Roman" w:hAnsi="Times New Roman" w:cs="Times New Roman"/>
                <w:sz w:val="24"/>
                <w:szCs w:val="24"/>
              </w:rPr>
            </w:pPr>
            <w:r w:rsidRPr="00500338">
              <w:rPr>
                <w:rFonts w:ascii="Times New Roman" w:hAnsi="Times New Roman" w:cs="Times New Roman"/>
                <w:sz w:val="24"/>
                <w:szCs w:val="24"/>
              </w:rPr>
              <w:t>младшие офицеры</w:t>
            </w:r>
          </w:p>
        </w:tc>
        <w:tc>
          <w:tcPr>
            <w:tcW w:w="3155" w:type="dxa"/>
          </w:tcPr>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младший лейтенант</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лейтенант</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старший лейтенант</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капитан</w:t>
            </w:r>
          </w:p>
        </w:tc>
        <w:tc>
          <w:tcPr>
            <w:tcW w:w="3155" w:type="dxa"/>
          </w:tcPr>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младший лейтенант</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лейтенант</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старший лейтенант</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капитан-лейтенант</w:t>
            </w:r>
          </w:p>
        </w:tc>
      </w:tr>
      <w:tr w:rsidR="008C35E0" w:rsidRPr="00500338">
        <w:tc>
          <w:tcPr>
            <w:tcW w:w="2721" w:type="dxa"/>
          </w:tcPr>
          <w:p w:rsidR="008C35E0" w:rsidRPr="00500338" w:rsidRDefault="008C35E0" w:rsidP="00500338">
            <w:pPr>
              <w:pStyle w:val="ConsPlusNormal"/>
              <w:jc w:val="both"/>
              <w:rPr>
                <w:rFonts w:ascii="Times New Roman" w:hAnsi="Times New Roman" w:cs="Times New Roman"/>
                <w:sz w:val="24"/>
                <w:szCs w:val="24"/>
              </w:rPr>
            </w:pPr>
            <w:r w:rsidRPr="00500338">
              <w:rPr>
                <w:rFonts w:ascii="Times New Roman" w:hAnsi="Times New Roman" w:cs="Times New Roman"/>
                <w:sz w:val="24"/>
                <w:szCs w:val="24"/>
              </w:rPr>
              <w:t>старшие офицеры</w:t>
            </w:r>
          </w:p>
        </w:tc>
        <w:tc>
          <w:tcPr>
            <w:tcW w:w="3155" w:type="dxa"/>
          </w:tcPr>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майор</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подполковник</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полковник</w:t>
            </w:r>
          </w:p>
        </w:tc>
        <w:tc>
          <w:tcPr>
            <w:tcW w:w="3155" w:type="dxa"/>
          </w:tcPr>
          <w:p w:rsidR="008C35E0" w:rsidRPr="00500338" w:rsidRDefault="008C35E0" w:rsidP="00500338">
            <w:pPr>
              <w:pStyle w:val="ConsPlusNormal"/>
              <w:jc w:val="both"/>
              <w:rPr>
                <w:rFonts w:ascii="Times New Roman" w:hAnsi="Times New Roman" w:cs="Times New Roman"/>
                <w:sz w:val="24"/>
                <w:szCs w:val="24"/>
              </w:rPr>
            </w:pPr>
            <w:r w:rsidRPr="00500338">
              <w:rPr>
                <w:rFonts w:ascii="Times New Roman" w:hAnsi="Times New Roman" w:cs="Times New Roman"/>
                <w:sz w:val="24"/>
                <w:szCs w:val="24"/>
              </w:rPr>
              <w:t>капитан 3 ранга</w:t>
            </w:r>
          </w:p>
          <w:p w:rsidR="008C35E0" w:rsidRPr="00500338" w:rsidRDefault="008C35E0" w:rsidP="00500338">
            <w:pPr>
              <w:pStyle w:val="ConsPlusNormal"/>
              <w:jc w:val="both"/>
              <w:rPr>
                <w:rFonts w:ascii="Times New Roman" w:hAnsi="Times New Roman" w:cs="Times New Roman"/>
                <w:sz w:val="24"/>
                <w:szCs w:val="24"/>
              </w:rPr>
            </w:pPr>
            <w:r w:rsidRPr="00500338">
              <w:rPr>
                <w:rFonts w:ascii="Times New Roman" w:hAnsi="Times New Roman" w:cs="Times New Roman"/>
                <w:sz w:val="24"/>
                <w:szCs w:val="24"/>
              </w:rPr>
              <w:t>капитан 2 ранга</w:t>
            </w:r>
          </w:p>
          <w:p w:rsidR="008C35E0" w:rsidRPr="00500338" w:rsidRDefault="008C35E0" w:rsidP="00500338">
            <w:pPr>
              <w:pStyle w:val="ConsPlusNormal"/>
              <w:jc w:val="both"/>
              <w:rPr>
                <w:rFonts w:ascii="Times New Roman" w:hAnsi="Times New Roman" w:cs="Times New Roman"/>
                <w:sz w:val="24"/>
                <w:szCs w:val="24"/>
              </w:rPr>
            </w:pPr>
            <w:r w:rsidRPr="00500338">
              <w:rPr>
                <w:rFonts w:ascii="Times New Roman" w:hAnsi="Times New Roman" w:cs="Times New Roman"/>
                <w:sz w:val="24"/>
                <w:szCs w:val="24"/>
              </w:rPr>
              <w:t>капитан 1 ранга</w:t>
            </w:r>
          </w:p>
        </w:tc>
      </w:tr>
      <w:tr w:rsidR="008C35E0" w:rsidRPr="00500338">
        <w:tc>
          <w:tcPr>
            <w:tcW w:w="2721" w:type="dxa"/>
          </w:tcPr>
          <w:p w:rsidR="008C35E0" w:rsidRPr="00500338" w:rsidRDefault="008C35E0" w:rsidP="00500338">
            <w:pPr>
              <w:pStyle w:val="ConsPlusNormal"/>
              <w:jc w:val="both"/>
              <w:rPr>
                <w:rFonts w:ascii="Times New Roman" w:hAnsi="Times New Roman" w:cs="Times New Roman"/>
                <w:sz w:val="24"/>
                <w:szCs w:val="24"/>
              </w:rPr>
            </w:pPr>
            <w:r w:rsidRPr="00500338">
              <w:rPr>
                <w:rFonts w:ascii="Times New Roman" w:hAnsi="Times New Roman" w:cs="Times New Roman"/>
                <w:sz w:val="24"/>
                <w:szCs w:val="24"/>
              </w:rPr>
              <w:t>высшие офицеры</w:t>
            </w:r>
          </w:p>
        </w:tc>
        <w:tc>
          <w:tcPr>
            <w:tcW w:w="3155" w:type="dxa"/>
          </w:tcPr>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генерал-майор</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генерал-лейтенант</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генерал-полковник</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генерал армии</w:t>
            </w:r>
          </w:p>
        </w:tc>
        <w:tc>
          <w:tcPr>
            <w:tcW w:w="3155" w:type="dxa"/>
          </w:tcPr>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контр-адмирал</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вице-адмирал</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адмирал</w:t>
            </w:r>
          </w:p>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адмирал флота</w:t>
            </w:r>
          </w:p>
        </w:tc>
      </w:tr>
      <w:tr w:rsidR="008C35E0" w:rsidRPr="00500338">
        <w:tc>
          <w:tcPr>
            <w:tcW w:w="2721" w:type="dxa"/>
          </w:tcPr>
          <w:p w:rsidR="008C35E0" w:rsidRPr="00500338" w:rsidRDefault="008C35E0" w:rsidP="00500338">
            <w:pPr>
              <w:pStyle w:val="ConsPlusNormal"/>
              <w:rPr>
                <w:rFonts w:ascii="Times New Roman" w:hAnsi="Times New Roman" w:cs="Times New Roman"/>
                <w:sz w:val="24"/>
                <w:szCs w:val="24"/>
              </w:rPr>
            </w:pPr>
          </w:p>
        </w:tc>
        <w:tc>
          <w:tcPr>
            <w:tcW w:w="6310" w:type="dxa"/>
            <w:gridSpan w:val="2"/>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Маршал Российской Федерации</w:t>
            </w:r>
          </w:p>
        </w:tc>
      </w:tr>
    </w:tbl>
    <w:p w:rsidR="008C35E0" w:rsidRDefault="008C35E0">
      <w:pPr>
        <w:pStyle w:val="ConsPlusNormal"/>
        <w:jc w:val="both"/>
      </w:pPr>
    </w:p>
    <w:p w:rsidR="008C35E0" w:rsidRDefault="008C35E0">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8C35E0" w:rsidRPr="00500338" w:rsidRDefault="008C35E0" w:rsidP="00500338">
      <w:pPr>
        <w:pStyle w:val="ConsPlusNormal"/>
        <w:jc w:val="right"/>
        <w:outlineLvl w:val="0"/>
        <w:rPr>
          <w:rFonts w:ascii="Times New Roman" w:hAnsi="Times New Roman" w:cs="Times New Roman"/>
          <w:sz w:val="24"/>
          <w:szCs w:val="24"/>
        </w:rPr>
      </w:pPr>
      <w:r w:rsidRPr="00500338">
        <w:rPr>
          <w:rFonts w:ascii="Times New Roman" w:hAnsi="Times New Roman" w:cs="Times New Roman"/>
          <w:sz w:val="24"/>
          <w:szCs w:val="24"/>
        </w:rPr>
        <w:lastRenderedPageBreak/>
        <w:t>Приложение N 8</w:t>
      </w:r>
    </w:p>
    <w:p w:rsidR="008C35E0" w:rsidRPr="00500338" w:rsidRDefault="008C35E0" w:rsidP="00500338">
      <w:pPr>
        <w:pStyle w:val="ConsPlusNormal"/>
        <w:jc w:val="right"/>
        <w:rPr>
          <w:rFonts w:ascii="Times New Roman" w:hAnsi="Times New Roman" w:cs="Times New Roman"/>
          <w:sz w:val="24"/>
          <w:szCs w:val="24"/>
        </w:rPr>
      </w:pPr>
      <w:r w:rsidRPr="00500338">
        <w:rPr>
          <w:rFonts w:ascii="Times New Roman" w:hAnsi="Times New Roman" w:cs="Times New Roman"/>
          <w:sz w:val="24"/>
          <w:szCs w:val="24"/>
        </w:rPr>
        <w:t xml:space="preserve">к Методическим рекомендациям </w:t>
      </w:r>
      <w:hyperlink w:anchor="P117" w:history="1">
        <w:r w:rsidRPr="00500338">
          <w:rPr>
            <w:rFonts w:ascii="Times New Roman" w:hAnsi="Times New Roman" w:cs="Times New Roman"/>
            <w:color w:val="0000FF"/>
            <w:sz w:val="24"/>
            <w:szCs w:val="24"/>
          </w:rPr>
          <w:t>(п. 27)</w:t>
        </w:r>
      </w:hyperlink>
    </w:p>
    <w:p w:rsidR="008C35E0" w:rsidRPr="00500338" w:rsidRDefault="008C35E0" w:rsidP="00500338">
      <w:pPr>
        <w:pStyle w:val="ConsPlusNormal"/>
        <w:jc w:val="both"/>
        <w:rPr>
          <w:rFonts w:ascii="Times New Roman" w:hAnsi="Times New Roman" w:cs="Times New Roman"/>
          <w:sz w:val="24"/>
          <w:szCs w:val="24"/>
        </w:rPr>
      </w:pPr>
    </w:p>
    <w:p w:rsidR="008C35E0" w:rsidRPr="00500338" w:rsidRDefault="008C35E0" w:rsidP="00500338">
      <w:pPr>
        <w:pStyle w:val="ConsPlusNormal"/>
        <w:jc w:val="center"/>
        <w:rPr>
          <w:rFonts w:ascii="Times New Roman" w:hAnsi="Times New Roman" w:cs="Times New Roman"/>
          <w:sz w:val="24"/>
          <w:szCs w:val="24"/>
        </w:rPr>
      </w:pPr>
      <w:bookmarkStart w:id="32" w:name="P2215"/>
      <w:bookmarkEnd w:id="32"/>
      <w:r w:rsidRPr="00500338">
        <w:rPr>
          <w:rFonts w:ascii="Times New Roman" w:hAnsi="Times New Roman" w:cs="Times New Roman"/>
          <w:sz w:val="24"/>
          <w:szCs w:val="24"/>
        </w:rPr>
        <w:t>ОТМЕТКИ</w:t>
      </w:r>
    </w:p>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В ПАСПОРТАХ ГРАЖДАН РОССИЙСКОЙ ФЕДЕРАЦИИ ОБ ИХ ОТНОШЕНИИ</w:t>
      </w:r>
    </w:p>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К ВОИНСКОЙ ОБЯЗАННОСТИ</w:t>
      </w:r>
    </w:p>
    <w:p w:rsidR="008C35E0" w:rsidRPr="00500338" w:rsidRDefault="008C35E0" w:rsidP="00500338">
      <w:pPr>
        <w:pStyle w:val="ConsPlusNormal"/>
        <w:jc w:val="both"/>
        <w:rPr>
          <w:rFonts w:ascii="Times New Roman" w:hAnsi="Times New Roman" w:cs="Times New Roman"/>
          <w:sz w:val="24"/>
          <w:szCs w:val="24"/>
        </w:rPr>
      </w:pP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Отметка об отношении к воинской обязанности производится на странице 13 паспорта гражданина Российской Федерации.</w:t>
      </w:r>
    </w:p>
    <w:p w:rsidR="008C35E0" w:rsidRPr="00500338" w:rsidRDefault="008C35E0" w:rsidP="00500338">
      <w:pPr>
        <w:pStyle w:val="ConsPlusNormal"/>
        <w:jc w:val="both"/>
        <w:rPr>
          <w:rFonts w:ascii="Times New Roman" w:hAnsi="Times New Roman" w:cs="Times New Roman"/>
          <w:sz w:val="24"/>
          <w:szCs w:val="24"/>
        </w:rPr>
      </w:pPr>
    </w:p>
    <w:p w:rsidR="008C35E0" w:rsidRPr="00500338" w:rsidRDefault="008C35E0" w:rsidP="00500338">
      <w:pPr>
        <w:pStyle w:val="ConsPlusNormal"/>
        <w:jc w:val="center"/>
        <w:outlineLvl w:val="1"/>
        <w:rPr>
          <w:rFonts w:ascii="Times New Roman" w:hAnsi="Times New Roman" w:cs="Times New Roman"/>
          <w:sz w:val="24"/>
          <w:szCs w:val="24"/>
        </w:rPr>
      </w:pPr>
      <w:r w:rsidRPr="00500338">
        <w:rPr>
          <w:rFonts w:ascii="Times New Roman" w:hAnsi="Times New Roman" w:cs="Times New Roman"/>
          <w:sz w:val="24"/>
          <w:szCs w:val="24"/>
        </w:rPr>
        <w:t>Образец штампа</w:t>
      </w:r>
    </w:p>
    <w:p w:rsidR="008C35E0" w:rsidRPr="00500338" w:rsidRDefault="008C35E0" w:rsidP="00500338">
      <w:pPr>
        <w:pStyle w:val="ConsPlusNormal"/>
        <w:jc w:val="center"/>
        <w:rPr>
          <w:rFonts w:ascii="Times New Roman" w:hAnsi="Times New Roman" w:cs="Times New Roman"/>
          <w:sz w:val="24"/>
          <w:szCs w:val="24"/>
        </w:rPr>
      </w:pPr>
      <w:proofErr w:type="gramStart"/>
      <w:r w:rsidRPr="00500338">
        <w:rPr>
          <w:rFonts w:ascii="Times New Roman" w:hAnsi="Times New Roman" w:cs="Times New Roman"/>
          <w:sz w:val="24"/>
          <w:szCs w:val="24"/>
        </w:rPr>
        <w:t>об отношении к воинской обязанности (вносимый военными</w:t>
      </w:r>
      <w:proofErr w:type="gramEnd"/>
    </w:p>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комиссариатами муниципальных образований)</w:t>
      </w:r>
    </w:p>
    <w:p w:rsidR="008C35E0" w:rsidRPr="00500338" w:rsidRDefault="008C35E0" w:rsidP="00500338">
      <w:pPr>
        <w:pStyle w:val="ConsPlusNormal"/>
        <w:jc w:val="both"/>
        <w:rPr>
          <w:rFonts w:ascii="Times New Roman" w:hAnsi="Times New Roman" w:cs="Times New Roman"/>
          <w:sz w:val="24"/>
          <w:szCs w:val="24"/>
        </w:rPr>
      </w:pPr>
    </w:p>
    <w:p w:rsidR="008C35E0" w:rsidRPr="00500338" w:rsidRDefault="008C35E0" w:rsidP="00500338">
      <w:pPr>
        <w:pStyle w:val="ConsPlusNormal"/>
        <w:jc w:val="center"/>
        <w:outlineLvl w:val="2"/>
        <w:rPr>
          <w:rFonts w:ascii="Times New Roman" w:hAnsi="Times New Roman" w:cs="Times New Roman"/>
          <w:sz w:val="24"/>
          <w:szCs w:val="24"/>
        </w:rPr>
      </w:pPr>
      <w:r w:rsidRPr="00500338">
        <w:rPr>
          <w:rFonts w:ascii="Times New Roman" w:hAnsi="Times New Roman" w:cs="Times New Roman"/>
          <w:sz w:val="24"/>
          <w:szCs w:val="24"/>
        </w:rPr>
        <w:t>Образец штампа для лиц мужского пола</w:t>
      </w:r>
    </w:p>
    <w:p w:rsidR="008C35E0" w:rsidRPr="00500338" w:rsidRDefault="008C35E0" w:rsidP="00500338">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84"/>
      </w:tblGrid>
      <w:tr w:rsidR="008C35E0" w:rsidRPr="00500338">
        <w:tc>
          <w:tcPr>
            <w:tcW w:w="5084" w:type="dxa"/>
            <w:tcBorders>
              <w:top w:val="single" w:sz="4" w:space="0" w:color="auto"/>
              <w:left w:val="single" w:sz="4" w:space="0" w:color="auto"/>
              <w:bottom w:val="nil"/>
              <w:right w:val="single" w:sz="4" w:space="0" w:color="auto"/>
            </w:tcBorders>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Военнообязанный</w:t>
            </w:r>
          </w:p>
        </w:tc>
      </w:tr>
      <w:tr w:rsidR="008C35E0" w:rsidRPr="00500338">
        <w:tc>
          <w:tcPr>
            <w:tcW w:w="5084" w:type="dxa"/>
            <w:tcBorders>
              <w:top w:val="nil"/>
              <w:left w:val="single" w:sz="4" w:space="0" w:color="auto"/>
              <w:bottom w:val="nil"/>
              <w:right w:val="single" w:sz="4" w:space="0" w:color="auto"/>
            </w:tcBorders>
          </w:tcPr>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Подпись ____________________________</w:t>
            </w:r>
          </w:p>
        </w:tc>
      </w:tr>
      <w:tr w:rsidR="008C35E0" w:rsidRPr="00500338">
        <w:tc>
          <w:tcPr>
            <w:tcW w:w="5084" w:type="dxa"/>
            <w:tcBorders>
              <w:top w:val="nil"/>
              <w:left w:val="single" w:sz="4" w:space="0" w:color="auto"/>
              <w:bottom w:val="single" w:sz="4" w:space="0" w:color="auto"/>
              <w:right w:val="single" w:sz="4" w:space="0" w:color="auto"/>
            </w:tcBorders>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"__" ____________ 20__ г.</w:t>
            </w:r>
          </w:p>
        </w:tc>
      </w:tr>
    </w:tbl>
    <w:p w:rsidR="008C35E0" w:rsidRPr="00500338" w:rsidRDefault="008C35E0" w:rsidP="00500338">
      <w:pPr>
        <w:pStyle w:val="ConsPlusNormal"/>
        <w:jc w:val="both"/>
        <w:rPr>
          <w:rFonts w:ascii="Times New Roman" w:hAnsi="Times New Roman" w:cs="Times New Roman"/>
          <w:sz w:val="24"/>
          <w:szCs w:val="24"/>
        </w:rPr>
      </w:pPr>
    </w:p>
    <w:p w:rsidR="008C35E0" w:rsidRPr="00500338" w:rsidRDefault="008C35E0" w:rsidP="00500338">
      <w:pPr>
        <w:pStyle w:val="ConsPlusNormal"/>
        <w:jc w:val="center"/>
        <w:outlineLvl w:val="2"/>
        <w:rPr>
          <w:rFonts w:ascii="Times New Roman" w:hAnsi="Times New Roman" w:cs="Times New Roman"/>
          <w:sz w:val="24"/>
          <w:szCs w:val="24"/>
        </w:rPr>
      </w:pPr>
      <w:r w:rsidRPr="00500338">
        <w:rPr>
          <w:rFonts w:ascii="Times New Roman" w:hAnsi="Times New Roman" w:cs="Times New Roman"/>
          <w:sz w:val="24"/>
          <w:szCs w:val="24"/>
        </w:rPr>
        <w:t>Образец штампа для лиц женского пола</w:t>
      </w:r>
    </w:p>
    <w:p w:rsidR="008C35E0" w:rsidRPr="00500338" w:rsidRDefault="008C35E0" w:rsidP="00500338">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4"/>
      </w:tblGrid>
      <w:tr w:rsidR="008C35E0" w:rsidRPr="00500338">
        <w:tc>
          <w:tcPr>
            <w:tcW w:w="5074" w:type="dxa"/>
            <w:tcBorders>
              <w:top w:val="single" w:sz="4" w:space="0" w:color="auto"/>
              <w:left w:val="single" w:sz="4" w:space="0" w:color="auto"/>
              <w:bottom w:val="nil"/>
              <w:right w:val="single" w:sz="4" w:space="0" w:color="auto"/>
            </w:tcBorders>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Военнообязанная</w:t>
            </w:r>
          </w:p>
        </w:tc>
      </w:tr>
      <w:tr w:rsidR="008C35E0" w:rsidRPr="00500338">
        <w:tc>
          <w:tcPr>
            <w:tcW w:w="5074" w:type="dxa"/>
            <w:tcBorders>
              <w:top w:val="nil"/>
              <w:left w:val="single" w:sz="4" w:space="0" w:color="auto"/>
              <w:bottom w:val="nil"/>
              <w:right w:val="single" w:sz="4" w:space="0" w:color="auto"/>
            </w:tcBorders>
          </w:tcPr>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Подпись ____________________________</w:t>
            </w:r>
          </w:p>
        </w:tc>
      </w:tr>
      <w:tr w:rsidR="008C35E0" w:rsidRPr="00500338">
        <w:tc>
          <w:tcPr>
            <w:tcW w:w="5074" w:type="dxa"/>
            <w:tcBorders>
              <w:top w:val="nil"/>
              <w:left w:val="single" w:sz="4" w:space="0" w:color="auto"/>
              <w:bottom w:val="single" w:sz="4" w:space="0" w:color="auto"/>
              <w:right w:val="single" w:sz="4" w:space="0" w:color="auto"/>
            </w:tcBorders>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"__" ____________ 20__ г.</w:t>
            </w:r>
          </w:p>
        </w:tc>
      </w:tr>
    </w:tbl>
    <w:p w:rsidR="008C35E0" w:rsidRPr="00500338" w:rsidRDefault="008C35E0" w:rsidP="00500338">
      <w:pPr>
        <w:pStyle w:val="ConsPlusNormal"/>
        <w:jc w:val="both"/>
        <w:rPr>
          <w:rFonts w:ascii="Times New Roman" w:hAnsi="Times New Roman" w:cs="Times New Roman"/>
          <w:sz w:val="24"/>
          <w:szCs w:val="24"/>
        </w:rPr>
      </w:pPr>
    </w:p>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Размеры штампов 70 x 20 мм</w:t>
      </w:r>
    </w:p>
    <w:p w:rsidR="008C35E0" w:rsidRPr="00500338" w:rsidRDefault="008C35E0" w:rsidP="00500338">
      <w:pPr>
        <w:pStyle w:val="ConsPlusNormal"/>
        <w:jc w:val="both"/>
        <w:rPr>
          <w:rFonts w:ascii="Times New Roman" w:hAnsi="Times New Roman" w:cs="Times New Roman"/>
          <w:sz w:val="24"/>
          <w:szCs w:val="24"/>
        </w:rPr>
      </w:pP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Примечания: 1. В штампе указываются отношение к воинской обязанности в зависимости от пола военнообязанного, дата внесения штампа и подпись сотрудника, осуществившего внесение штампа.</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2. Месяц проставления штампа пишется прописью, например: "4 июля 2017 г.".</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3. Все записи в штампах производятся тушью черного цвета или черной пастой.</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4. Штампы для внесения отметок в паспорта хранятся у начальников отделений (специально назначенных лиц) и выдаются исполнителям только на время работы под роспись в журнале их выдачи.</w:t>
      </w:r>
    </w:p>
    <w:p w:rsidR="008C35E0"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5. Ранее внесенные в паспорт отметки об отношении к воинской обязанности не погашаются.</w:t>
      </w:r>
    </w:p>
    <w:p w:rsidR="00500338" w:rsidRDefault="00500338" w:rsidP="00500338">
      <w:pPr>
        <w:pStyle w:val="ConsPlusNormal"/>
        <w:ind w:firstLine="540"/>
        <w:jc w:val="both"/>
        <w:rPr>
          <w:rFonts w:ascii="Times New Roman" w:hAnsi="Times New Roman" w:cs="Times New Roman"/>
          <w:sz w:val="24"/>
          <w:szCs w:val="24"/>
        </w:rPr>
      </w:pPr>
    </w:p>
    <w:p w:rsidR="00500338" w:rsidRDefault="00500338" w:rsidP="00500338">
      <w:pPr>
        <w:pStyle w:val="ConsPlusNormal"/>
        <w:ind w:firstLine="540"/>
        <w:jc w:val="both"/>
        <w:rPr>
          <w:rFonts w:ascii="Times New Roman" w:hAnsi="Times New Roman" w:cs="Times New Roman"/>
          <w:sz w:val="24"/>
          <w:szCs w:val="24"/>
        </w:rPr>
      </w:pPr>
    </w:p>
    <w:p w:rsidR="00500338" w:rsidRDefault="00500338" w:rsidP="00500338">
      <w:pPr>
        <w:pStyle w:val="ConsPlusNormal"/>
        <w:ind w:firstLine="540"/>
        <w:jc w:val="both"/>
        <w:rPr>
          <w:rFonts w:ascii="Times New Roman" w:hAnsi="Times New Roman" w:cs="Times New Roman"/>
          <w:sz w:val="24"/>
          <w:szCs w:val="24"/>
        </w:rPr>
      </w:pPr>
    </w:p>
    <w:p w:rsidR="00500338" w:rsidRDefault="00500338" w:rsidP="00500338">
      <w:pPr>
        <w:pStyle w:val="ConsPlusNormal"/>
        <w:ind w:firstLine="540"/>
        <w:jc w:val="both"/>
        <w:rPr>
          <w:rFonts w:ascii="Times New Roman" w:hAnsi="Times New Roman" w:cs="Times New Roman"/>
          <w:sz w:val="24"/>
          <w:szCs w:val="24"/>
        </w:rPr>
      </w:pPr>
    </w:p>
    <w:p w:rsidR="00500338" w:rsidRDefault="00500338" w:rsidP="00500338">
      <w:pPr>
        <w:pStyle w:val="ConsPlusNormal"/>
        <w:ind w:firstLine="540"/>
        <w:jc w:val="both"/>
        <w:rPr>
          <w:rFonts w:ascii="Times New Roman" w:hAnsi="Times New Roman" w:cs="Times New Roman"/>
          <w:sz w:val="24"/>
          <w:szCs w:val="24"/>
        </w:rPr>
      </w:pPr>
    </w:p>
    <w:p w:rsidR="00500338" w:rsidRDefault="00500338" w:rsidP="00500338">
      <w:pPr>
        <w:pStyle w:val="ConsPlusNormal"/>
        <w:ind w:firstLine="540"/>
        <w:jc w:val="both"/>
        <w:rPr>
          <w:rFonts w:ascii="Times New Roman" w:hAnsi="Times New Roman" w:cs="Times New Roman"/>
          <w:sz w:val="24"/>
          <w:szCs w:val="24"/>
        </w:rPr>
      </w:pPr>
    </w:p>
    <w:p w:rsidR="00500338" w:rsidRDefault="00500338" w:rsidP="00500338">
      <w:pPr>
        <w:pStyle w:val="ConsPlusNormal"/>
        <w:ind w:firstLine="540"/>
        <w:jc w:val="both"/>
        <w:rPr>
          <w:rFonts w:ascii="Times New Roman" w:hAnsi="Times New Roman" w:cs="Times New Roman"/>
          <w:sz w:val="24"/>
          <w:szCs w:val="24"/>
        </w:rPr>
      </w:pPr>
    </w:p>
    <w:p w:rsidR="00500338" w:rsidRDefault="00500338" w:rsidP="00500338">
      <w:pPr>
        <w:pStyle w:val="ConsPlusNormal"/>
        <w:ind w:firstLine="540"/>
        <w:jc w:val="both"/>
        <w:rPr>
          <w:rFonts w:ascii="Times New Roman" w:hAnsi="Times New Roman" w:cs="Times New Roman"/>
          <w:sz w:val="24"/>
          <w:szCs w:val="24"/>
        </w:rPr>
      </w:pPr>
    </w:p>
    <w:p w:rsidR="00500338" w:rsidRPr="00500338" w:rsidRDefault="00500338" w:rsidP="00500338">
      <w:pPr>
        <w:pStyle w:val="ConsPlusNormal"/>
        <w:ind w:firstLine="540"/>
        <w:jc w:val="both"/>
        <w:rPr>
          <w:rFonts w:ascii="Times New Roman" w:hAnsi="Times New Roman" w:cs="Times New Roman"/>
          <w:sz w:val="24"/>
          <w:szCs w:val="24"/>
        </w:rPr>
      </w:pPr>
    </w:p>
    <w:p w:rsidR="008C35E0" w:rsidRPr="00500338" w:rsidRDefault="008C35E0" w:rsidP="00500338">
      <w:pPr>
        <w:pStyle w:val="ConsPlusNormal"/>
        <w:jc w:val="both"/>
        <w:rPr>
          <w:rFonts w:ascii="Times New Roman" w:hAnsi="Times New Roman" w:cs="Times New Roman"/>
          <w:sz w:val="24"/>
          <w:szCs w:val="24"/>
        </w:rPr>
      </w:pPr>
    </w:p>
    <w:p w:rsidR="008C35E0" w:rsidRPr="00500338" w:rsidRDefault="008C35E0" w:rsidP="00500338">
      <w:pPr>
        <w:pStyle w:val="ConsPlusNormal"/>
        <w:jc w:val="center"/>
        <w:outlineLvl w:val="1"/>
        <w:rPr>
          <w:rFonts w:ascii="Times New Roman" w:hAnsi="Times New Roman" w:cs="Times New Roman"/>
          <w:sz w:val="24"/>
          <w:szCs w:val="24"/>
        </w:rPr>
      </w:pPr>
      <w:r w:rsidRPr="00500338">
        <w:rPr>
          <w:rFonts w:ascii="Times New Roman" w:hAnsi="Times New Roman" w:cs="Times New Roman"/>
          <w:sz w:val="24"/>
          <w:szCs w:val="24"/>
        </w:rPr>
        <w:lastRenderedPageBreak/>
        <w:t>Образец штампа</w:t>
      </w:r>
    </w:p>
    <w:p w:rsidR="008C35E0" w:rsidRPr="00500338" w:rsidRDefault="008C35E0" w:rsidP="00500338">
      <w:pPr>
        <w:pStyle w:val="ConsPlusNormal"/>
        <w:jc w:val="center"/>
        <w:rPr>
          <w:rFonts w:ascii="Times New Roman" w:hAnsi="Times New Roman" w:cs="Times New Roman"/>
          <w:sz w:val="24"/>
          <w:szCs w:val="24"/>
        </w:rPr>
      </w:pPr>
      <w:proofErr w:type="gramStart"/>
      <w:r w:rsidRPr="00500338">
        <w:rPr>
          <w:rFonts w:ascii="Times New Roman" w:hAnsi="Times New Roman" w:cs="Times New Roman"/>
          <w:sz w:val="24"/>
          <w:szCs w:val="24"/>
        </w:rPr>
        <w:t>об отношении к воинской обязанности (вносимый органами</w:t>
      </w:r>
      <w:proofErr w:type="gramEnd"/>
    </w:p>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внутренних дел)</w:t>
      </w:r>
    </w:p>
    <w:p w:rsidR="008C35E0" w:rsidRPr="00500338" w:rsidRDefault="008C35E0" w:rsidP="00500338">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84"/>
      </w:tblGrid>
      <w:tr w:rsidR="008C35E0" w:rsidRPr="00500338">
        <w:tc>
          <w:tcPr>
            <w:tcW w:w="5084" w:type="dxa"/>
            <w:tcBorders>
              <w:top w:val="single" w:sz="4" w:space="0" w:color="auto"/>
              <w:left w:val="single" w:sz="4" w:space="0" w:color="auto"/>
              <w:bottom w:val="nil"/>
              <w:right w:val="single" w:sz="4" w:space="0" w:color="auto"/>
            </w:tcBorders>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Военнообязанны</w:t>
            </w:r>
            <w:proofErr w:type="gramStart"/>
            <w:r w:rsidRPr="00500338">
              <w:rPr>
                <w:rFonts w:ascii="Times New Roman" w:hAnsi="Times New Roman" w:cs="Times New Roman"/>
                <w:sz w:val="24"/>
                <w:szCs w:val="24"/>
              </w:rPr>
              <w:t>й(</w:t>
            </w:r>
            <w:proofErr w:type="spellStart"/>
            <w:proofErr w:type="gramEnd"/>
            <w:r w:rsidRPr="00500338">
              <w:rPr>
                <w:rFonts w:ascii="Times New Roman" w:hAnsi="Times New Roman" w:cs="Times New Roman"/>
                <w:sz w:val="24"/>
                <w:szCs w:val="24"/>
              </w:rPr>
              <w:t>ая</w:t>
            </w:r>
            <w:proofErr w:type="spellEnd"/>
            <w:r w:rsidRPr="00500338">
              <w:rPr>
                <w:rFonts w:ascii="Times New Roman" w:hAnsi="Times New Roman" w:cs="Times New Roman"/>
                <w:sz w:val="24"/>
                <w:szCs w:val="24"/>
              </w:rPr>
              <w:t>)</w:t>
            </w:r>
          </w:p>
        </w:tc>
      </w:tr>
      <w:tr w:rsidR="008C35E0" w:rsidRPr="00500338">
        <w:tc>
          <w:tcPr>
            <w:tcW w:w="5084" w:type="dxa"/>
            <w:tcBorders>
              <w:top w:val="nil"/>
              <w:left w:val="single" w:sz="4" w:space="0" w:color="auto"/>
              <w:bottom w:val="nil"/>
              <w:right w:val="single" w:sz="4" w:space="0" w:color="auto"/>
            </w:tcBorders>
          </w:tcPr>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Подпись ____________________________</w:t>
            </w:r>
          </w:p>
        </w:tc>
      </w:tr>
      <w:tr w:rsidR="008C35E0" w:rsidRPr="00500338">
        <w:tc>
          <w:tcPr>
            <w:tcW w:w="5084" w:type="dxa"/>
            <w:tcBorders>
              <w:top w:val="nil"/>
              <w:left w:val="single" w:sz="4" w:space="0" w:color="auto"/>
              <w:bottom w:val="single" w:sz="4" w:space="0" w:color="auto"/>
              <w:right w:val="single" w:sz="4" w:space="0" w:color="auto"/>
            </w:tcBorders>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"__" ____________ 20__ г.</w:t>
            </w:r>
          </w:p>
        </w:tc>
      </w:tr>
    </w:tbl>
    <w:p w:rsidR="008C35E0" w:rsidRPr="00500338" w:rsidRDefault="008C35E0" w:rsidP="00500338">
      <w:pPr>
        <w:pStyle w:val="ConsPlusNormal"/>
        <w:jc w:val="both"/>
        <w:rPr>
          <w:rFonts w:ascii="Times New Roman" w:hAnsi="Times New Roman" w:cs="Times New Roman"/>
          <w:sz w:val="24"/>
          <w:szCs w:val="24"/>
        </w:rPr>
      </w:pPr>
    </w:p>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Размер штампа 70 x 20 мм</w:t>
      </w:r>
    </w:p>
    <w:p w:rsidR="008C35E0" w:rsidRPr="00500338" w:rsidRDefault="008C35E0" w:rsidP="00500338">
      <w:pPr>
        <w:pStyle w:val="ConsPlusNormal"/>
        <w:jc w:val="both"/>
        <w:rPr>
          <w:rFonts w:ascii="Times New Roman" w:hAnsi="Times New Roman" w:cs="Times New Roman"/>
          <w:sz w:val="24"/>
          <w:szCs w:val="24"/>
        </w:rPr>
      </w:pPr>
    </w:p>
    <w:p w:rsidR="008C35E0" w:rsidRPr="00500338" w:rsidRDefault="008C35E0" w:rsidP="00500338">
      <w:pPr>
        <w:pStyle w:val="ConsPlusNormal"/>
        <w:jc w:val="center"/>
        <w:outlineLvl w:val="1"/>
        <w:rPr>
          <w:rFonts w:ascii="Times New Roman" w:hAnsi="Times New Roman" w:cs="Times New Roman"/>
          <w:sz w:val="24"/>
          <w:szCs w:val="24"/>
        </w:rPr>
      </w:pPr>
      <w:r w:rsidRPr="00500338">
        <w:rPr>
          <w:rFonts w:ascii="Times New Roman" w:hAnsi="Times New Roman" w:cs="Times New Roman"/>
          <w:sz w:val="24"/>
          <w:szCs w:val="24"/>
        </w:rPr>
        <w:t>Образец штампа</w:t>
      </w:r>
    </w:p>
    <w:p w:rsidR="008C35E0" w:rsidRPr="00500338" w:rsidRDefault="008C35E0" w:rsidP="00500338">
      <w:pPr>
        <w:pStyle w:val="ConsPlusNormal"/>
        <w:jc w:val="center"/>
        <w:rPr>
          <w:rFonts w:ascii="Times New Roman" w:hAnsi="Times New Roman" w:cs="Times New Roman"/>
          <w:sz w:val="24"/>
          <w:szCs w:val="24"/>
        </w:rPr>
      </w:pPr>
      <w:proofErr w:type="gramStart"/>
      <w:r w:rsidRPr="00500338">
        <w:rPr>
          <w:rFonts w:ascii="Times New Roman" w:hAnsi="Times New Roman" w:cs="Times New Roman"/>
          <w:sz w:val="24"/>
          <w:szCs w:val="24"/>
        </w:rPr>
        <w:t>об отношении к воинской обязанности (вносимого</w:t>
      </w:r>
      <w:proofErr w:type="gramEnd"/>
    </w:p>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специальным принтером)</w:t>
      </w:r>
    </w:p>
    <w:p w:rsidR="008C35E0" w:rsidRPr="00500338" w:rsidRDefault="008C35E0" w:rsidP="00500338">
      <w:pPr>
        <w:pStyle w:val="ConsPlusNormal"/>
        <w:jc w:val="both"/>
        <w:rPr>
          <w:rFonts w:ascii="Times New Roman" w:hAnsi="Times New Roman" w:cs="Times New Roman"/>
          <w:sz w:val="24"/>
          <w:szCs w:val="24"/>
        </w:rPr>
      </w:pPr>
    </w:p>
    <w:p w:rsidR="008C35E0" w:rsidRPr="00500338" w:rsidRDefault="008C35E0" w:rsidP="00500338">
      <w:pPr>
        <w:pStyle w:val="ConsPlusNormal"/>
        <w:jc w:val="center"/>
        <w:outlineLvl w:val="2"/>
        <w:rPr>
          <w:rFonts w:ascii="Times New Roman" w:hAnsi="Times New Roman" w:cs="Times New Roman"/>
          <w:sz w:val="24"/>
          <w:szCs w:val="24"/>
        </w:rPr>
      </w:pPr>
      <w:r w:rsidRPr="00500338">
        <w:rPr>
          <w:rFonts w:ascii="Times New Roman" w:hAnsi="Times New Roman" w:cs="Times New Roman"/>
          <w:sz w:val="24"/>
          <w:szCs w:val="24"/>
        </w:rPr>
        <w:t>Образец штампа для лиц мужского пола</w:t>
      </w:r>
    </w:p>
    <w:p w:rsidR="008C35E0" w:rsidRPr="00500338" w:rsidRDefault="008C35E0" w:rsidP="00500338">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610"/>
      </w:tblGrid>
      <w:tr w:rsidR="008C35E0" w:rsidRPr="00500338">
        <w:tc>
          <w:tcPr>
            <w:tcW w:w="5084" w:type="dxa"/>
            <w:gridSpan w:val="2"/>
            <w:tcBorders>
              <w:top w:val="single" w:sz="4" w:space="0" w:color="auto"/>
              <w:left w:val="single" w:sz="4" w:space="0" w:color="auto"/>
              <w:bottom w:val="nil"/>
              <w:right w:val="single" w:sz="4" w:space="0" w:color="auto"/>
            </w:tcBorders>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Военнообязанный</w:t>
            </w:r>
          </w:p>
        </w:tc>
      </w:tr>
      <w:tr w:rsidR="008C35E0" w:rsidRPr="00500338">
        <w:tc>
          <w:tcPr>
            <w:tcW w:w="5084" w:type="dxa"/>
            <w:gridSpan w:val="2"/>
            <w:tcBorders>
              <w:top w:val="nil"/>
              <w:left w:val="single" w:sz="4" w:space="0" w:color="auto"/>
              <w:bottom w:val="nil"/>
              <w:right w:val="single" w:sz="4" w:space="0" w:color="auto"/>
            </w:tcBorders>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_____________________________________</w:t>
            </w:r>
          </w:p>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(дата)</w:t>
            </w:r>
          </w:p>
        </w:tc>
      </w:tr>
      <w:tr w:rsidR="008C35E0" w:rsidRPr="00500338">
        <w:tc>
          <w:tcPr>
            <w:tcW w:w="1474" w:type="dxa"/>
            <w:tcBorders>
              <w:top w:val="nil"/>
              <w:left w:val="single" w:sz="4" w:space="0" w:color="auto"/>
              <w:bottom w:val="single" w:sz="4" w:space="0" w:color="auto"/>
              <w:right w:val="nil"/>
            </w:tcBorders>
          </w:tcPr>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000-000</w:t>
            </w:r>
          </w:p>
        </w:tc>
        <w:tc>
          <w:tcPr>
            <w:tcW w:w="3610" w:type="dxa"/>
            <w:tcBorders>
              <w:top w:val="nil"/>
              <w:left w:val="nil"/>
              <w:bottom w:val="single" w:sz="4" w:space="0" w:color="auto"/>
              <w:right w:val="single" w:sz="4" w:space="0" w:color="auto"/>
            </w:tcBorders>
          </w:tcPr>
          <w:p w:rsidR="008C35E0" w:rsidRPr="00500338" w:rsidRDefault="008C35E0" w:rsidP="00500338">
            <w:pPr>
              <w:pStyle w:val="ConsPlusNormal"/>
              <w:jc w:val="both"/>
              <w:rPr>
                <w:rFonts w:ascii="Times New Roman" w:hAnsi="Times New Roman" w:cs="Times New Roman"/>
                <w:sz w:val="24"/>
                <w:szCs w:val="24"/>
              </w:rPr>
            </w:pPr>
            <w:r w:rsidRPr="00500338">
              <w:rPr>
                <w:rFonts w:ascii="Times New Roman" w:hAnsi="Times New Roman" w:cs="Times New Roman"/>
                <w:sz w:val="24"/>
                <w:szCs w:val="24"/>
              </w:rPr>
              <w:t>Заверил:</w:t>
            </w:r>
          </w:p>
        </w:tc>
      </w:tr>
    </w:tbl>
    <w:p w:rsidR="008C35E0" w:rsidRPr="00500338" w:rsidRDefault="008C35E0" w:rsidP="00500338">
      <w:pPr>
        <w:pStyle w:val="ConsPlusNormal"/>
        <w:jc w:val="both"/>
        <w:rPr>
          <w:rFonts w:ascii="Times New Roman" w:hAnsi="Times New Roman" w:cs="Times New Roman"/>
          <w:sz w:val="24"/>
          <w:szCs w:val="24"/>
        </w:rPr>
      </w:pPr>
    </w:p>
    <w:p w:rsidR="008C35E0" w:rsidRPr="00500338" w:rsidRDefault="008C35E0" w:rsidP="00500338">
      <w:pPr>
        <w:pStyle w:val="ConsPlusNormal"/>
        <w:jc w:val="center"/>
        <w:outlineLvl w:val="2"/>
        <w:rPr>
          <w:rFonts w:ascii="Times New Roman" w:hAnsi="Times New Roman" w:cs="Times New Roman"/>
          <w:sz w:val="24"/>
          <w:szCs w:val="24"/>
        </w:rPr>
      </w:pPr>
      <w:r w:rsidRPr="00500338">
        <w:rPr>
          <w:rFonts w:ascii="Times New Roman" w:hAnsi="Times New Roman" w:cs="Times New Roman"/>
          <w:sz w:val="24"/>
          <w:szCs w:val="24"/>
        </w:rPr>
        <w:t>Образец штампа для лиц женского пола</w:t>
      </w:r>
    </w:p>
    <w:p w:rsidR="008C35E0" w:rsidRPr="00500338" w:rsidRDefault="008C35E0" w:rsidP="00500338">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610"/>
      </w:tblGrid>
      <w:tr w:rsidR="008C35E0" w:rsidRPr="00500338">
        <w:tc>
          <w:tcPr>
            <w:tcW w:w="5084" w:type="dxa"/>
            <w:gridSpan w:val="2"/>
            <w:tcBorders>
              <w:top w:val="single" w:sz="4" w:space="0" w:color="auto"/>
              <w:left w:val="single" w:sz="4" w:space="0" w:color="auto"/>
              <w:bottom w:val="nil"/>
              <w:right w:val="single" w:sz="4" w:space="0" w:color="auto"/>
            </w:tcBorders>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Военнообязанная</w:t>
            </w:r>
          </w:p>
        </w:tc>
      </w:tr>
      <w:tr w:rsidR="008C35E0" w:rsidRPr="00500338">
        <w:tc>
          <w:tcPr>
            <w:tcW w:w="5084" w:type="dxa"/>
            <w:gridSpan w:val="2"/>
            <w:tcBorders>
              <w:top w:val="nil"/>
              <w:left w:val="single" w:sz="4" w:space="0" w:color="auto"/>
              <w:bottom w:val="nil"/>
              <w:right w:val="single" w:sz="4" w:space="0" w:color="auto"/>
            </w:tcBorders>
          </w:tcPr>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_____________________________________</w:t>
            </w:r>
          </w:p>
          <w:p w:rsidR="008C35E0" w:rsidRPr="00500338" w:rsidRDefault="008C35E0" w:rsidP="00500338">
            <w:pPr>
              <w:pStyle w:val="ConsPlusNormal"/>
              <w:jc w:val="center"/>
              <w:rPr>
                <w:rFonts w:ascii="Times New Roman" w:hAnsi="Times New Roman" w:cs="Times New Roman"/>
                <w:sz w:val="24"/>
                <w:szCs w:val="24"/>
              </w:rPr>
            </w:pPr>
            <w:r w:rsidRPr="00500338">
              <w:rPr>
                <w:rFonts w:ascii="Times New Roman" w:hAnsi="Times New Roman" w:cs="Times New Roman"/>
                <w:sz w:val="24"/>
                <w:szCs w:val="24"/>
              </w:rPr>
              <w:t>(дата)</w:t>
            </w:r>
          </w:p>
        </w:tc>
      </w:tr>
      <w:tr w:rsidR="008C35E0" w:rsidRPr="00500338">
        <w:tc>
          <w:tcPr>
            <w:tcW w:w="1474" w:type="dxa"/>
            <w:tcBorders>
              <w:top w:val="nil"/>
              <w:left w:val="single" w:sz="4" w:space="0" w:color="auto"/>
              <w:bottom w:val="single" w:sz="4" w:space="0" w:color="auto"/>
              <w:right w:val="nil"/>
            </w:tcBorders>
          </w:tcPr>
          <w:p w:rsidR="008C35E0" w:rsidRPr="00500338" w:rsidRDefault="008C35E0" w:rsidP="00500338">
            <w:pPr>
              <w:pStyle w:val="ConsPlusNormal"/>
              <w:rPr>
                <w:rFonts w:ascii="Times New Roman" w:hAnsi="Times New Roman" w:cs="Times New Roman"/>
                <w:sz w:val="24"/>
                <w:szCs w:val="24"/>
              </w:rPr>
            </w:pPr>
            <w:r w:rsidRPr="00500338">
              <w:rPr>
                <w:rFonts w:ascii="Times New Roman" w:hAnsi="Times New Roman" w:cs="Times New Roman"/>
                <w:sz w:val="24"/>
                <w:szCs w:val="24"/>
              </w:rPr>
              <w:t>000-000</w:t>
            </w:r>
          </w:p>
        </w:tc>
        <w:tc>
          <w:tcPr>
            <w:tcW w:w="3610" w:type="dxa"/>
            <w:tcBorders>
              <w:top w:val="nil"/>
              <w:left w:val="nil"/>
              <w:bottom w:val="single" w:sz="4" w:space="0" w:color="auto"/>
              <w:right w:val="single" w:sz="4" w:space="0" w:color="auto"/>
            </w:tcBorders>
          </w:tcPr>
          <w:p w:rsidR="008C35E0" w:rsidRPr="00500338" w:rsidRDefault="008C35E0" w:rsidP="00500338">
            <w:pPr>
              <w:pStyle w:val="ConsPlusNormal"/>
              <w:jc w:val="both"/>
              <w:rPr>
                <w:rFonts w:ascii="Times New Roman" w:hAnsi="Times New Roman" w:cs="Times New Roman"/>
                <w:sz w:val="24"/>
                <w:szCs w:val="24"/>
              </w:rPr>
            </w:pPr>
            <w:r w:rsidRPr="00500338">
              <w:rPr>
                <w:rFonts w:ascii="Times New Roman" w:hAnsi="Times New Roman" w:cs="Times New Roman"/>
                <w:sz w:val="24"/>
                <w:szCs w:val="24"/>
              </w:rPr>
              <w:t>Заверил:</w:t>
            </w:r>
          </w:p>
        </w:tc>
      </w:tr>
    </w:tbl>
    <w:p w:rsidR="008C35E0" w:rsidRPr="00500338" w:rsidRDefault="008C35E0" w:rsidP="00500338">
      <w:pPr>
        <w:pStyle w:val="ConsPlusNormal"/>
        <w:jc w:val="both"/>
        <w:rPr>
          <w:rFonts w:ascii="Times New Roman" w:hAnsi="Times New Roman" w:cs="Times New Roman"/>
          <w:sz w:val="24"/>
          <w:szCs w:val="24"/>
        </w:rPr>
      </w:pP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Примечания. 1. Внесение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 Шрифты и размеры текста устанавливаются МВД России.</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2. В штампе указываются отношение к воинской обязанности в зависимости от пола военнообязанного, дата внесения штампа, код подразделения и подпись сотрудника, осуществившего внесение штампа, в графе "Заверил".</w:t>
      </w:r>
    </w:p>
    <w:p w:rsidR="008C35E0" w:rsidRPr="00500338" w:rsidRDefault="008C35E0" w:rsidP="00500338">
      <w:pPr>
        <w:pStyle w:val="ConsPlusNormal"/>
        <w:ind w:firstLine="540"/>
        <w:jc w:val="both"/>
        <w:rPr>
          <w:rFonts w:ascii="Times New Roman" w:hAnsi="Times New Roman" w:cs="Times New Roman"/>
          <w:sz w:val="24"/>
          <w:szCs w:val="24"/>
        </w:rPr>
      </w:pPr>
      <w:r w:rsidRPr="00500338">
        <w:rPr>
          <w:rFonts w:ascii="Times New Roman" w:hAnsi="Times New Roman" w:cs="Times New Roman"/>
          <w:sz w:val="24"/>
          <w:szCs w:val="24"/>
        </w:rPr>
        <w:t>3. В случаях, когда внесение штампа специальным принтером производится в уполномоченных организациях вне подразделений, код не указывается.</w:t>
      </w:r>
    </w:p>
    <w:p w:rsidR="008C35E0" w:rsidRPr="00500338" w:rsidRDefault="008C35E0" w:rsidP="00500338">
      <w:pPr>
        <w:pStyle w:val="ConsPlusNormal"/>
        <w:jc w:val="both"/>
        <w:rPr>
          <w:rFonts w:ascii="Times New Roman" w:hAnsi="Times New Roman" w:cs="Times New Roman"/>
          <w:sz w:val="24"/>
          <w:szCs w:val="24"/>
        </w:rPr>
      </w:pPr>
    </w:p>
    <w:p w:rsidR="008C35E0" w:rsidRDefault="008C35E0">
      <w:pPr>
        <w:pStyle w:val="ConsPlusNormal"/>
        <w:jc w:val="both"/>
      </w:pPr>
    </w:p>
    <w:p w:rsidR="008C35E0" w:rsidRDefault="008C35E0">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500338" w:rsidRDefault="00500338">
      <w:pPr>
        <w:pStyle w:val="ConsPlusNormal"/>
        <w:jc w:val="both"/>
      </w:pPr>
    </w:p>
    <w:p w:rsidR="008C35E0" w:rsidRDefault="008C35E0">
      <w:pPr>
        <w:pStyle w:val="ConsPlusNormal"/>
        <w:jc w:val="both"/>
      </w:pPr>
    </w:p>
    <w:p w:rsidR="008C35E0" w:rsidRDefault="008C35E0">
      <w:pPr>
        <w:pStyle w:val="ConsPlusNormal"/>
        <w:jc w:val="both"/>
      </w:pPr>
    </w:p>
    <w:p w:rsidR="008C35E0" w:rsidRPr="00500338" w:rsidRDefault="008C35E0">
      <w:pPr>
        <w:pStyle w:val="ConsPlusNormal"/>
        <w:jc w:val="right"/>
        <w:outlineLvl w:val="0"/>
        <w:rPr>
          <w:rFonts w:ascii="Times New Roman" w:hAnsi="Times New Roman" w:cs="Times New Roman"/>
          <w:sz w:val="24"/>
          <w:szCs w:val="24"/>
        </w:rPr>
      </w:pPr>
      <w:r w:rsidRPr="00500338">
        <w:rPr>
          <w:rFonts w:ascii="Times New Roman" w:hAnsi="Times New Roman" w:cs="Times New Roman"/>
          <w:sz w:val="24"/>
          <w:szCs w:val="24"/>
        </w:rPr>
        <w:lastRenderedPageBreak/>
        <w:t>Приложение N 9</w:t>
      </w:r>
    </w:p>
    <w:p w:rsidR="008C35E0" w:rsidRPr="00500338" w:rsidRDefault="008C35E0">
      <w:pPr>
        <w:pStyle w:val="ConsPlusNormal"/>
        <w:jc w:val="right"/>
        <w:rPr>
          <w:rFonts w:ascii="Times New Roman" w:hAnsi="Times New Roman" w:cs="Times New Roman"/>
          <w:sz w:val="24"/>
          <w:szCs w:val="24"/>
        </w:rPr>
      </w:pPr>
      <w:r w:rsidRPr="00500338">
        <w:rPr>
          <w:rFonts w:ascii="Times New Roman" w:hAnsi="Times New Roman" w:cs="Times New Roman"/>
          <w:sz w:val="24"/>
          <w:szCs w:val="24"/>
        </w:rPr>
        <w:t xml:space="preserve">к Методическим рекомендациям </w:t>
      </w:r>
      <w:hyperlink w:anchor="P125" w:history="1">
        <w:r w:rsidRPr="00500338">
          <w:rPr>
            <w:rFonts w:ascii="Times New Roman" w:hAnsi="Times New Roman" w:cs="Times New Roman"/>
            <w:color w:val="0000FF"/>
            <w:sz w:val="24"/>
            <w:szCs w:val="24"/>
          </w:rPr>
          <w:t>(п. 29)</w:t>
        </w:r>
      </w:hyperlink>
    </w:p>
    <w:p w:rsidR="008C35E0" w:rsidRPr="00500338" w:rsidRDefault="008C35E0">
      <w:pPr>
        <w:pStyle w:val="ConsPlusNormal"/>
        <w:jc w:val="both"/>
        <w:rPr>
          <w:rFonts w:ascii="Times New Roman" w:hAnsi="Times New Roman" w:cs="Times New Roman"/>
          <w:sz w:val="24"/>
          <w:szCs w:val="24"/>
        </w:rPr>
      </w:pPr>
    </w:p>
    <w:p w:rsidR="008C35E0" w:rsidRPr="00500338" w:rsidRDefault="008C35E0">
      <w:pPr>
        <w:pStyle w:val="ConsPlusNonformat"/>
        <w:jc w:val="both"/>
        <w:rPr>
          <w:rFonts w:ascii="Times New Roman" w:hAnsi="Times New Roman" w:cs="Times New Roman"/>
          <w:sz w:val="24"/>
          <w:szCs w:val="24"/>
        </w:rPr>
      </w:pPr>
      <w:r w:rsidRPr="00500338">
        <w:rPr>
          <w:rFonts w:ascii="Times New Roman" w:hAnsi="Times New Roman" w:cs="Times New Roman"/>
          <w:sz w:val="24"/>
          <w:szCs w:val="24"/>
        </w:rPr>
        <w:t xml:space="preserve">  Угловой штамп             </w:t>
      </w:r>
      <w:r w:rsidR="00500338">
        <w:rPr>
          <w:rFonts w:ascii="Times New Roman" w:hAnsi="Times New Roman" w:cs="Times New Roman"/>
          <w:sz w:val="24"/>
          <w:szCs w:val="24"/>
        </w:rPr>
        <w:t xml:space="preserve">   </w:t>
      </w:r>
      <w:r w:rsidRPr="00500338">
        <w:rPr>
          <w:rFonts w:ascii="Times New Roman" w:hAnsi="Times New Roman" w:cs="Times New Roman"/>
          <w:sz w:val="24"/>
          <w:szCs w:val="24"/>
        </w:rPr>
        <w:t>Военному комиссару (руководителю) __</w:t>
      </w:r>
      <w:r w:rsidR="00500338">
        <w:rPr>
          <w:rFonts w:ascii="Times New Roman" w:hAnsi="Times New Roman" w:cs="Times New Roman"/>
          <w:sz w:val="24"/>
          <w:szCs w:val="24"/>
        </w:rPr>
        <w:t>_______</w:t>
      </w:r>
      <w:r w:rsidRPr="00500338">
        <w:rPr>
          <w:rFonts w:ascii="Times New Roman" w:hAnsi="Times New Roman" w:cs="Times New Roman"/>
          <w:sz w:val="24"/>
          <w:szCs w:val="24"/>
        </w:rPr>
        <w:t>___________</w:t>
      </w:r>
    </w:p>
    <w:p w:rsidR="008C35E0" w:rsidRPr="00500338" w:rsidRDefault="008C35E0">
      <w:pPr>
        <w:pStyle w:val="ConsPlusNonformat"/>
        <w:jc w:val="both"/>
        <w:rPr>
          <w:rFonts w:ascii="Times New Roman" w:hAnsi="Times New Roman" w:cs="Times New Roman"/>
          <w:sz w:val="24"/>
          <w:szCs w:val="24"/>
        </w:rPr>
      </w:pPr>
      <w:r w:rsidRPr="00500338">
        <w:rPr>
          <w:rFonts w:ascii="Times New Roman" w:hAnsi="Times New Roman" w:cs="Times New Roman"/>
          <w:sz w:val="24"/>
          <w:szCs w:val="24"/>
        </w:rPr>
        <w:t xml:space="preserve">   </w:t>
      </w:r>
      <w:proofErr w:type="gramStart"/>
      <w:r w:rsidRPr="00500338">
        <w:rPr>
          <w:rFonts w:ascii="Times New Roman" w:hAnsi="Times New Roman" w:cs="Times New Roman"/>
          <w:sz w:val="24"/>
          <w:szCs w:val="24"/>
        </w:rPr>
        <w:t xml:space="preserve">организации                                                </w:t>
      </w:r>
      <w:r w:rsidR="00500338">
        <w:rPr>
          <w:rFonts w:ascii="Times New Roman" w:hAnsi="Times New Roman" w:cs="Times New Roman"/>
          <w:sz w:val="24"/>
          <w:szCs w:val="24"/>
        </w:rPr>
        <w:t xml:space="preserve">                                     </w:t>
      </w:r>
      <w:r w:rsidRPr="00500338">
        <w:rPr>
          <w:rFonts w:ascii="Times New Roman" w:hAnsi="Times New Roman" w:cs="Times New Roman"/>
          <w:sz w:val="24"/>
          <w:szCs w:val="24"/>
        </w:rPr>
        <w:t>(наименование</w:t>
      </w:r>
      <w:proofErr w:type="gramEnd"/>
    </w:p>
    <w:p w:rsidR="008C35E0" w:rsidRPr="00500338" w:rsidRDefault="008C35E0">
      <w:pPr>
        <w:pStyle w:val="ConsPlusNonformat"/>
        <w:jc w:val="both"/>
        <w:rPr>
          <w:rFonts w:ascii="Times New Roman" w:hAnsi="Times New Roman" w:cs="Times New Roman"/>
          <w:sz w:val="24"/>
          <w:szCs w:val="24"/>
        </w:rPr>
      </w:pPr>
      <w:proofErr w:type="gramStart"/>
      <w:r w:rsidRPr="00500338">
        <w:rPr>
          <w:rFonts w:ascii="Times New Roman" w:hAnsi="Times New Roman" w:cs="Times New Roman"/>
          <w:sz w:val="24"/>
          <w:szCs w:val="24"/>
        </w:rPr>
        <w:t xml:space="preserve">(образовательной           </w:t>
      </w:r>
      <w:r w:rsidR="00500338">
        <w:rPr>
          <w:rFonts w:ascii="Times New Roman" w:hAnsi="Times New Roman" w:cs="Times New Roman"/>
          <w:sz w:val="24"/>
          <w:szCs w:val="24"/>
        </w:rPr>
        <w:t xml:space="preserve">  </w:t>
      </w:r>
      <w:r w:rsidRPr="00500338">
        <w:rPr>
          <w:rFonts w:ascii="Times New Roman" w:hAnsi="Times New Roman" w:cs="Times New Roman"/>
          <w:sz w:val="24"/>
          <w:szCs w:val="24"/>
        </w:rPr>
        <w:t xml:space="preserve"> _____________________________________________</w:t>
      </w:r>
      <w:r w:rsidR="00500338">
        <w:rPr>
          <w:rFonts w:ascii="Times New Roman" w:hAnsi="Times New Roman" w:cs="Times New Roman"/>
          <w:sz w:val="24"/>
          <w:szCs w:val="24"/>
        </w:rPr>
        <w:t>____</w:t>
      </w:r>
      <w:r w:rsidRPr="00500338">
        <w:rPr>
          <w:rFonts w:ascii="Times New Roman" w:hAnsi="Times New Roman" w:cs="Times New Roman"/>
          <w:sz w:val="24"/>
          <w:szCs w:val="24"/>
        </w:rPr>
        <w:t>__</w:t>
      </w:r>
      <w:proofErr w:type="gramEnd"/>
    </w:p>
    <w:p w:rsidR="008C35E0" w:rsidRPr="00500338" w:rsidRDefault="008C35E0">
      <w:pPr>
        <w:pStyle w:val="ConsPlusNonformat"/>
        <w:jc w:val="both"/>
        <w:rPr>
          <w:rFonts w:ascii="Times New Roman" w:hAnsi="Times New Roman" w:cs="Times New Roman"/>
          <w:sz w:val="24"/>
          <w:szCs w:val="24"/>
        </w:rPr>
      </w:pPr>
      <w:r w:rsidRPr="00500338">
        <w:rPr>
          <w:rFonts w:ascii="Times New Roman" w:hAnsi="Times New Roman" w:cs="Times New Roman"/>
          <w:sz w:val="24"/>
          <w:szCs w:val="24"/>
        </w:rPr>
        <w:t xml:space="preserve">  </w:t>
      </w:r>
      <w:proofErr w:type="gramStart"/>
      <w:r w:rsidRPr="00500338">
        <w:rPr>
          <w:rFonts w:ascii="Times New Roman" w:hAnsi="Times New Roman" w:cs="Times New Roman"/>
          <w:sz w:val="24"/>
          <w:szCs w:val="24"/>
        </w:rPr>
        <w:t>организации)                   военного комиссариата, органа местного</w:t>
      </w:r>
      <w:r w:rsidR="00500338">
        <w:rPr>
          <w:rFonts w:ascii="Times New Roman" w:hAnsi="Times New Roman" w:cs="Times New Roman"/>
          <w:sz w:val="24"/>
          <w:szCs w:val="24"/>
        </w:rPr>
        <w:t xml:space="preserve"> </w:t>
      </w:r>
      <w:r w:rsidRPr="00500338">
        <w:rPr>
          <w:rFonts w:ascii="Times New Roman" w:hAnsi="Times New Roman" w:cs="Times New Roman"/>
          <w:sz w:val="24"/>
          <w:szCs w:val="24"/>
        </w:rPr>
        <w:t>самоуправления)</w:t>
      </w:r>
      <w:proofErr w:type="gramEnd"/>
    </w:p>
    <w:p w:rsidR="008C35E0" w:rsidRPr="00500338" w:rsidRDefault="008C35E0">
      <w:pPr>
        <w:pStyle w:val="ConsPlusNonformat"/>
        <w:jc w:val="both"/>
        <w:rPr>
          <w:rFonts w:ascii="Times New Roman" w:hAnsi="Times New Roman" w:cs="Times New Roman"/>
          <w:sz w:val="24"/>
          <w:szCs w:val="24"/>
        </w:rPr>
      </w:pPr>
    </w:p>
    <w:p w:rsidR="008C35E0" w:rsidRPr="00500338" w:rsidRDefault="008C35E0" w:rsidP="00500338">
      <w:pPr>
        <w:pStyle w:val="ConsPlusNonformat"/>
        <w:jc w:val="center"/>
        <w:rPr>
          <w:rFonts w:ascii="Times New Roman" w:hAnsi="Times New Roman" w:cs="Times New Roman"/>
          <w:sz w:val="24"/>
          <w:szCs w:val="24"/>
        </w:rPr>
      </w:pPr>
      <w:bookmarkStart w:id="33" w:name="P2292"/>
      <w:bookmarkEnd w:id="33"/>
      <w:r w:rsidRPr="00500338">
        <w:rPr>
          <w:rFonts w:ascii="Times New Roman" w:hAnsi="Times New Roman" w:cs="Times New Roman"/>
          <w:sz w:val="24"/>
          <w:szCs w:val="24"/>
        </w:rPr>
        <w:t>СВЕДЕНИЯ</w:t>
      </w:r>
    </w:p>
    <w:p w:rsidR="008C35E0" w:rsidRPr="00500338" w:rsidRDefault="008C35E0" w:rsidP="00500338">
      <w:pPr>
        <w:pStyle w:val="ConsPlusNonformat"/>
        <w:jc w:val="center"/>
        <w:rPr>
          <w:rFonts w:ascii="Times New Roman" w:hAnsi="Times New Roman" w:cs="Times New Roman"/>
          <w:sz w:val="24"/>
          <w:szCs w:val="24"/>
        </w:rPr>
      </w:pPr>
      <w:r w:rsidRPr="00500338">
        <w:rPr>
          <w:rFonts w:ascii="Times New Roman" w:hAnsi="Times New Roman" w:cs="Times New Roman"/>
          <w:sz w:val="24"/>
          <w:szCs w:val="24"/>
        </w:rPr>
        <w:t>о гражданине, подлежащем воинскому учету, и принятии</w:t>
      </w:r>
    </w:p>
    <w:p w:rsidR="008C35E0" w:rsidRPr="00500338" w:rsidRDefault="008C35E0" w:rsidP="00500338">
      <w:pPr>
        <w:pStyle w:val="ConsPlusNonformat"/>
        <w:jc w:val="center"/>
        <w:rPr>
          <w:rFonts w:ascii="Times New Roman" w:hAnsi="Times New Roman" w:cs="Times New Roman"/>
          <w:sz w:val="24"/>
          <w:szCs w:val="24"/>
        </w:rPr>
      </w:pPr>
      <w:r w:rsidRPr="00500338">
        <w:rPr>
          <w:rFonts w:ascii="Times New Roman" w:hAnsi="Times New Roman" w:cs="Times New Roman"/>
          <w:sz w:val="24"/>
          <w:szCs w:val="24"/>
        </w:rPr>
        <w:t>(</w:t>
      </w:r>
      <w:proofErr w:type="gramStart"/>
      <w:r w:rsidRPr="00500338">
        <w:rPr>
          <w:rFonts w:ascii="Times New Roman" w:hAnsi="Times New Roman" w:cs="Times New Roman"/>
          <w:sz w:val="24"/>
          <w:szCs w:val="24"/>
        </w:rPr>
        <w:t>поступлении</w:t>
      </w:r>
      <w:proofErr w:type="gramEnd"/>
      <w:r w:rsidRPr="00500338">
        <w:rPr>
          <w:rFonts w:ascii="Times New Roman" w:hAnsi="Times New Roman" w:cs="Times New Roman"/>
          <w:sz w:val="24"/>
          <w:szCs w:val="24"/>
        </w:rPr>
        <w:t>) его на работу (в образовательную организацию)</w:t>
      </w:r>
    </w:p>
    <w:p w:rsidR="008C35E0" w:rsidRPr="00500338" w:rsidRDefault="008C35E0" w:rsidP="00500338">
      <w:pPr>
        <w:pStyle w:val="ConsPlusNonformat"/>
        <w:jc w:val="center"/>
        <w:rPr>
          <w:rFonts w:ascii="Times New Roman" w:hAnsi="Times New Roman" w:cs="Times New Roman"/>
          <w:sz w:val="24"/>
          <w:szCs w:val="24"/>
        </w:rPr>
      </w:pPr>
      <w:r w:rsidRPr="00500338">
        <w:rPr>
          <w:rFonts w:ascii="Times New Roman" w:hAnsi="Times New Roman" w:cs="Times New Roman"/>
          <w:sz w:val="24"/>
          <w:szCs w:val="24"/>
        </w:rPr>
        <w:t xml:space="preserve">или </w:t>
      </w:r>
      <w:proofErr w:type="gramStart"/>
      <w:r w:rsidRPr="00500338">
        <w:rPr>
          <w:rFonts w:ascii="Times New Roman" w:hAnsi="Times New Roman" w:cs="Times New Roman"/>
          <w:sz w:val="24"/>
          <w:szCs w:val="24"/>
        </w:rPr>
        <w:t>увольнении</w:t>
      </w:r>
      <w:proofErr w:type="gramEnd"/>
      <w:r w:rsidRPr="00500338">
        <w:rPr>
          <w:rFonts w:ascii="Times New Roman" w:hAnsi="Times New Roman" w:cs="Times New Roman"/>
          <w:sz w:val="24"/>
          <w:szCs w:val="24"/>
        </w:rPr>
        <w:t xml:space="preserve"> (отчислении) его с работы</w:t>
      </w:r>
    </w:p>
    <w:p w:rsidR="008C35E0" w:rsidRPr="00500338" w:rsidRDefault="008C35E0" w:rsidP="00500338">
      <w:pPr>
        <w:pStyle w:val="ConsPlusNonformat"/>
        <w:jc w:val="center"/>
        <w:rPr>
          <w:rFonts w:ascii="Times New Roman" w:hAnsi="Times New Roman" w:cs="Times New Roman"/>
          <w:sz w:val="24"/>
          <w:szCs w:val="24"/>
        </w:rPr>
      </w:pPr>
      <w:r w:rsidRPr="00500338">
        <w:rPr>
          <w:rFonts w:ascii="Times New Roman" w:hAnsi="Times New Roman" w:cs="Times New Roman"/>
          <w:sz w:val="24"/>
          <w:szCs w:val="24"/>
        </w:rPr>
        <w:t>(из образовательной организации)</w:t>
      </w:r>
    </w:p>
    <w:p w:rsidR="008C35E0" w:rsidRPr="00500338" w:rsidRDefault="008C35E0">
      <w:pPr>
        <w:pStyle w:val="ConsPlusNonformat"/>
        <w:jc w:val="both"/>
        <w:rPr>
          <w:rFonts w:ascii="Times New Roman" w:hAnsi="Times New Roman" w:cs="Times New Roman"/>
          <w:sz w:val="24"/>
          <w:szCs w:val="24"/>
        </w:rPr>
      </w:pPr>
    </w:p>
    <w:p w:rsidR="008C35E0" w:rsidRPr="00500338" w:rsidRDefault="008C35E0">
      <w:pPr>
        <w:pStyle w:val="ConsPlusNonformat"/>
        <w:jc w:val="both"/>
        <w:rPr>
          <w:rFonts w:ascii="Times New Roman" w:hAnsi="Times New Roman" w:cs="Times New Roman"/>
          <w:sz w:val="24"/>
          <w:szCs w:val="24"/>
        </w:rPr>
      </w:pPr>
      <w:r w:rsidRPr="00500338">
        <w:rPr>
          <w:rFonts w:ascii="Times New Roman" w:hAnsi="Times New Roman" w:cs="Times New Roman"/>
          <w:sz w:val="24"/>
          <w:szCs w:val="24"/>
        </w:rPr>
        <w:t xml:space="preserve">    Сообщаю, что гражданин ________________________</w:t>
      </w:r>
      <w:r w:rsidR="00500338">
        <w:rPr>
          <w:rFonts w:ascii="Times New Roman" w:hAnsi="Times New Roman" w:cs="Times New Roman"/>
          <w:sz w:val="24"/>
          <w:szCs w:val="24"/>
        </w:rPr>
        <w:t>___</w:t>
      </w:r>
      <w:r w:rsidRPr="00500338">
        <w:rPr>
          <w:rFonts w:ascii="Times New Roman" w:hAnsi="Times New Roman" w:cs="Times New Roman"/>
          <w:sz w:val="24"/>
          <w:szCs w:val="24"/>
        </w:rPr>
        <w:t>_______________________,</w:t>
      </w:r>
    </w:p>
    <w:p w:rsidR="008C35E0" w:rsidRPr="00500338" w:rsidRDefault="008C35E0">
      <w:pPr>
        <w:pStyle w:val="ConsPlusNonformat"/>
        <w:jc w:val="both"/>
        <w:rPr>
          <w:rFonts w:ascii="Times New Roman" w:hAnsi="Times New Roman" w:cs="Times New Roman"/>
          <w:sz w:val="24"/>
          <w:szCs w:val="24"/>
        </w:rPr>
      </w:pPr>
      <w:r w:rsidRPr="00500338">
        <w:rPr>
          <w:rFonts w:ascii="Times New Roman" w:hAnsi="Times New Roman" w:cs="Times New Roman"/>
          <w:sz w:val="24"/>
          <w:szCs w:val="24"/>
        </w:rPr>
        <w:t xml:space="preserve">                                       (фамилия, имя отчество)</w:t>
      </w:r>
    </w:p>
    <w:p w:rsidR="008C35E0" w:rsidRPr="00500338" w:rsidRDefault="008C35E0">
      <w:pPr>
        <w:pStyle w:val="ConsPlusNonformat"/>
        <w:jc w:val="both"/>
        <w:rPr>
          <w:rFonts w:ascii="Times New Roman" w:hAnsi="Times New Roman" w:cs="Times New Roman"/>
          <w:sz w:val="24"/>
          <w:szCs w:val="24"/>
        </w:rPr>
      </w:pPr>
      <w:proofErr w:type="gramStart"/>
      <w:r w:rsidRPr="00500338">
        <w:rPr>
          <w:rFonts w:ascii="Times New Roman" w:hAnsi="Times New Roman" w:cs="Times New Roman"/>
          <w:sz w:val="24"/>
          <w:szCs w:val="24"/>
        </w:rPr>
        <w:t>подлежащий</w:t>
      </w:r>
      <w:proofErr w:type="gramEnd"/>
      <w:r w:rsidRPr="00500338">
        <w:rPr>
          <w:rFonts w:ascii="Times New Roman" w:hAnsi="Times New Roman" w:cs="Times New Roman"/>
          <w:sz w:val="24"/>
          <w:szCs w:val="24"/>
        </w:rPr>
        <w:t xml:space="preserve"> воинскому учету, воинское звание _______________________</w:t>
      </w:r>
      <w:r w:rsidR="00500338">
        <w:rPr>
          <w:rFonts w:ascii="Times New Roman" w:hAnsi="Times New Roman" w:cs="Times New Roman"/>
          <w:sz w:val="24"/>
          <w:szCs w:val="24"/>
        </w:rPr>
        <w:t>___</w:t>
      </w:r>
      <w:r w:rsidRPr="00500338">
        <w:rPr>
          <w:rFonts w:ascii="Times New Roman" w:hAnsi="Times New Roman" w:cs="Times New Roman"/>
          <w:sz w:val="24"/>
          <w:szCs w:val="24"/>
        </w:rPr>
        <w:t>_______,</w:t>
      </w:r>
    </w:p>
    <w:p w:rsidR="008C35E0" w:rsidRPr="00500338" w:rsidRDefault="008C35E0">
      <w:pPr>
        <w:pStyle w:val="ConsPlusNonformat"/>
        <w:jc w:val="both"/>
        <w:rPr>
          <w:rFonts w:ascii="Times New Roman" w:hAnsi="Times New Roman" w:cs="Times New Roman"/>
          <w:sz w:val="24"/>
          <w:szCs w:val="24"/>
        </w:rPr>
      </w:pPr>
      <w:r w:rsidRPr="00500338">
        <w:rPr>
          <w:rFonts w:ascii="Times New Roman" w:hAnsi="Times New Roman" w:cs="Times New Roman"/>
          <w:sz w:val="24"/>
          <w:szCs w:val="24"/>
        </w:rPr>
        <w:t>19__ года рождения,          ВУС N ______________________________</w:t>
      </w:r>
      <w:r w:rsidR="00500338">
        <w:rPr>
          <w:rFonts w:ascii="Times New Roman" w:hAnsi="Times New Roman" w:cs="Times New Roman"/>
          <w:sz w:val="24"/>
          <w:szCs w:val="24"/>
        </w:rPr>
        <w:t>_____</w:t>
      </w:r>
      <w:r w:rsidRPr="00500338">
        <w:rPr>
          <w:rFonts w:ascii="Times New Roman" w:hAnsi="Times New Roman" w:cs="Times New Roman"/>
          <w:sz w:val="24"/>
          <w:szCs w:val="24"/>
        </w:rPr>
        <w:t>_________,</w:t>
      </w:r>
    </w:p>
    <w:p w:rsidR="008C35E0" w:rsidRPr="00500338" w:rsidRDefault="008C35E0">
      <w:pPr>
        <w:pStyle w:val="ConsPlusNonformat"/>
        <w:jc w:val="both"/>
        <w:rPr>
          <w:rFonts w:ascii="Times New Roman" w:hAnsi="Times New Roman" w:cs="Times New Roman"/>
          <w:sz w:val="24"/>
          <w:szCs w:val="24"/>
        </w:rPr>
      </w:pPr>
      <w:r w:rsidRPr="00500338">
        <w:rPr>
          <w:rFonts w:ascii="Times New Roman" w:hAnsi="Times New Roman" w:cs="Times New Roman"/>
          <w:sz w:val="24"/>
          <w:szCs w:val="24"/>
        </w:rPr>
        <w:t xml:space="preserve">                                       </w:t>
      </w:r>
      <w:r w:rsidR="00500338">
        <w:rPr>
          <w:rFonts w:ascii="Times New Roman" w:hAnsi="Times New Roman" w:cs="Times New Roman"/>
          <w:sz w:val="24"/>
          <w:szCs w:val="24"/>
        </w:rPr>
        <w:t xml:space="preserve">                       </w:t>
      </w:r>
      <w:r w:rsidRPr="00500338">
        <w:rPr>
          <w:rFonts w:ascii="Times New Roman" w:hAnsi="Times New Roman" w:cs="Times New Roman"/>
          <w:sz w:val="24"/>
          <w:szCs w:val="24"/>
        </w:rPr>
        <w:t xml:space="preserve"> (полное кодовое обозначение)</w:t>
      </w:r>
    </w:p>
    <w:p w:rsidR="008C35E0" w:rsidRPr="00500338" w:rsidRDefault="008C35E0">
      <w:pPr>
        <w:pStyle w:val="ConsPlusNonformat"/>
        <w:jc w:val="both"/>
        <w:rPr>
          <w:rFonts w:ascii="Times New Roman" w:hAnsi="Times New Roman" w:cs="Times New Roman"/>
          <w:sz w:val="24"/>
          <w:szCs w:val="24"/>
        </w:rPr>
      </w:pPr>
      <w:proofErr w:type="gramStart"/>
      <w:r w:rsidRPr="00500338">
        <w:rPr>
          <w:rFonts w:ascii="Times New Roman" w:hAnsi="Times New Roman" w:cs="Times New Roman"/>
          <w:sz w:val="24"/>
          <w:szCs w:val="24"/>
        </w:rPr>
        <w:t>проживающий</w:t>
      </w:r>
      <w:proofErr w:type="gramEnd"/>
      <w:r w:rsidRPr="00500338">
        <w:rPr>
          <w:rFonts w:ascii="Times New Roman" w:hAnsi="Times New Roman" w:cs="Times New Roman"/>
          <w:sz w:val="24"/>
          <w:szCs w:val="24"/>
        </w:rPr>
        <w:t xml:space="preserve"> по адресу: ___________________________________________________,</w:t>
      </w:r>
    </w:p>
    <w:p w:rsidR="008C35E0" w:rsidRPr="00500338" w:rsidRDefault="008C35E0">
      <w:pPr>
        <w:pStyle w:val="ConsPlusNonformat"/>
        <w:jc w:val="both"/>
        <w:rPr>
          <w:rFonts w:ascii="Times New Roman" w:hAnsi="Times New Roman" w:cs="Times New Roman"/>
          <w:sz w:val="24"/>
          <w:szCs w:val="24"/>
        </w:rPr>
      </w:pPr>
      <w:proofErr w:type="gramStart"/>
      <w:r w:rsidRPr="00500338">
        <w:rPr>
          <w:rFonts w:ascii="Times New Roman" w:hAnsi="Times New Roman" w:cs="Times New Roman"/>
          <w:sz w:val="24"/>
          <w:szCs w:val="24"/>
        </w:rPr>
        <w:t>принят</w:t>
      </w:r>
      <w:proofErr w:type="gramEnd"/>
      <w:r w:rsidRPr="00500338">
        <w:rPr>
          <w:rFonts w:ascii="Times New Roman" w:hAnsi="Times New Roman" w:cs="Times New Roman"/>
          <w:sz w:val="24"/>
          <w:szCs w:val="24"/>
        </w:rPr>
        <w:t xml:space="preserve">   (поступил),   уволен  с  работы  (отчислен   из   образовательной</w:t>
      </w:r>
      <w:r w:rsidR="00500338">
        <w:rPr>
          <w:rFonts w:ascii="Times New Roman" w:hAnsi="Times New Roman" w:cs="Times New Roman"/>
          <w:sz w:val="24"/>
          <w:szCs w:val="24"/>
        </w:rPr>
        <w:t xml:space="preserve"> организации)</w:t>
      </w:r>
    </w:p>
    <w:p w:rsidR="008C35E0" w:rsidRPr="00500338" w:rsidRDefault="0050033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8C35E0" w:rsidRPr="00500338" w:rsidRDefault="008C35E0">
      <w:pPr>
        <w:pStyle w:val="ConsPlusNonformat"/>
        <w:jc w:val="both"/>
        <w:rPr>
          <w:rFonts w:ascii="Times New Roman" w:hAnsi="Times New Roman" w:cs="Times New Roman"/>
          <w:sz w:val="24"/>
          <w:szCs w:val="24"/>
        </w:rPr>
      </w:pPr>
      <w:r w:rsidRPr="00500338">
        <w:rPr>
          <w:rFonts w:ascii="Times New Roman" w:hAnsi="Times New Roman" w:cs="Times New Roman"/>
          <w:sz w:val="24"/>
          <w:szCs w:val="24"/>
        </w:rPr>
        <w:t xml:space="preserve">                           (ненужное зачеркнуть)</w:t>
      </w:r>
    </w:p>
    <w:p w:rsidR="008C35E0" w:rsidRPr="00500338" w:rsidRDefault="008C35E0">
      <w:pPr>
        <w:pStyle w:val="ConsPlusNonformat"/>
        <w:jc w:val="both"/>
        <w:rPr>
          <w:rFonts w:ascii="Times New Roman" w:hAnsi="Times New Roman" w:cs="Times New Roman"/>
          <w:sz w:val="24"/>
          <w:szCs w:val="24"/>
        </w:rPr>
      </w:pPr>
      <w:r w:rsidRPr="00500338">
        <w:rPr>
          <w:rFonts w:ascii="Times New Roman" w:hAnsi="Times New Roman" w:cs="Times New Roman"/>
          <w:sz w:val="24"/>
          <w:szCs w:val="24"/>
        </w:rPr>
        <w:t>___________________________________________________________________________</w:t>
      </w:r>
    </w:p>
    <w:p w:rsidR="008C35E0" w:rsidRPr="00500338" w:rsidRDefault="0050033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C35E0" w:rsidRPr="00500338">
        <w:rPr>
          <w:rFonts w:ascii="Times New Roman" w:hAnsi="Times New Roman" w:cs="Times New Roman"/>
          <w:sz w:val="24"/>
          <w:szCs w:val="24"/>
        </w:rPr>
        <w:t>(полное наименование организации, образовательной организации, юридический</w:t>
      </w:r>
      <w:proofErr w:type="gramEnd"/>
    </w:p>
    <w:p w:rsidR="008C35E0" w:rsidRPr="00500338" w:rsidRDefault="008C35E0">
      <w:pPr>
        <w:pStyle w:val="ConsPlusNonformat"/>
        <w:jc w:val="both"/>
        <w:rPr>
          <w:rFonts w:ascii="Times New Roman" w:hAnsi="Times New Roman" w:cs="Times New Roman"/>
          <w:sz w:val="24"/>
          <w:szCs w:val="24"/>
        </w:rPr>
      </w:pPr>
      <w:r w:rsidRPr="00500338">
        <w:rPr>
          <w:rFonts w:ascii="Times New Roman" w:hAnsi="Times New Roman" w:cs="Times New Roman"/>
          <w:sz w:val="24"/>
          <w:szCs w:val="24"/>
        </w:rPr>
        <w:t>___________________________________________________________________________</w:t>
      </w:r>
    </w:p>
    <w:p w:rsidR="008C35E0" w:rsidRPr="00500338" w:rsidRDefault="008C35E0">
      <w:pPr>
        <w:pStyle w:val="ConsPlusNonformat"/>
        <w:jc w:val="both"/>
        <w:rPr>
          <w:rFonts w:ascii="Times New Roman" w:hAnsi="Times New Roman" w:cs="Times New Roman"/>
          <w:sz w:val="24"/>
          <w:szCs w:val="24"/>
        </w:rPr>
      </w:pPr>
      <w:r w:rsidRPr="00500338">
        <w:rPr>
          <w:rFonts w:ascii="Times New Roman" w:hAnsi="Times New Roman" w:cs="Times New Roman"/>
          <w:sz w:val="24"/>
          <w:szCs w:val="24"/>
        </w:rPr>
        <w:t xml:space="preserve">              адрес организации (образовательной организации)</w:t>
      </w:r>
    </w:p>
    <w:p w:rsidR="008C35E0" w:rsidRPr="00500338" w:rsidRDefault="008C35E0">
      <w:pPr>
        <w:pStyle w:val="ConsPlusNonformat"/>
        <w:jc w:val="both"/>
        <w:rPr>
          <w:rFonts w:ascii="Times New Roman" w:hAnsi="Times New Roman" w:cs="Times New Roman"/>
          <w:sz w:val="24"/>
          <w:szCs w:val="24"/>
        </w:rPr>
      </w:pPr>
      <w:r w:rsidRPr="00500338">
        <w:rPr>
          <w:rFonts w:ascii="Times New Roman" w:hAnsi="Times New Roman" w:cs="Times New Roman"/>
          <w:sz w:val="24"/>
          <w:szCs w:val="24"/>
        </w:rPr>
        <w:t>на должность ______________________________________________________________</w:t>
      </w:r>
    </w:p>
    <w:p w:rsidR="008C35E0" w:rsidRPr="00500338" w:rsidRDefault="008C35E0">
      <w:pPr>
        <w:pStyle w:val="ConsPlusNonformat"/>
        <w:jc w:val="both"/>
        <w:rPr>
          <w:rFonts w:ascii="Times New Roman" w:hAnsi="Times New Roman" w:cs="Times New Roman"/>
          <w:sz w:val="24"/>
          <w:szCs w:val="24"/>
        </w:rPr>
      </w:pPr>
      <w:r w:rsidRPr="00500338">
        <w:rPr>
          <w:rFonts w:ascii="Times New Roman" w:hAnsi="Times New Roman" w:cs="Times New Roman"/>
          <w:sz w:val="24"/>
          <w:szCs w:val="24"/>
        </w:rPr>
        <w:t>по адресу:   ______________________________________________________________</w:t>
      </w:r>
    </w:p>
    <w:p w:rsidR="008C35E0" w:rsidRPr="00500338" w:rsidRDefault="008C35E0">
      <w:pPr>
        <w:pStyle w:val="ConsPlusNonformat"/>
        <w:jc w:val="both"/>
        <w:rPr>
          <w:rFonts w:ascii="Times New Roman" w:hAnsi="Times New Roman" w:cs="Times New Roman"/>
          <w:sz w:val="24"/>
          <w:szCs w:val="24"/>
        </w:rPr>
      </w:pPr>
      <w:r w:rsidRPr="00500338">
        <w:rPr>
          <w:rFonts w:ascii="Times New Roman" w:hAnsi="Times New Roman" w:cs="Times New Roman"/>
          <w:sz w:val="24"/>
          <w:szCs w:val="24"/>
        </w:rPr>
        <w:t xml:space="preserve">              </w:t>
      </w:r>
      <w:r w:rsidR="00500338">
        <w:rPr>
          <w:rFonts w:ascii="Times New Roman" w:hAnsi="Times New Roman" w:cs="Times New Roman"/>
          <w:sz w:val="24"/>
          <w:szCs w:val="24"/>
        </w:rPr>
        <w:t xml:space="preserve">               </w:t>
      </w:r>
      <w:r w:rsidRPr="00500338">
        <w:rPr>
          <w:rFonts w:ascii="Times New Roman" w:hAnsi="Times New Roman" w:cs="Times New Roman"/>
          <w:sz w:val="24"/>
          <w:szCs w:val="24"/>
        </w:rPr>
        <w:t>(указывается фактический адрес местонахождения организации)</w:t>
      </w:r>
    </w:p>
    <w:p w:rsidR="008C35E0" w:rsidRPr="00500338" w:rsidRDefault="008C35E0">
      <w:pPr>
        <w:pStyle w:val="ConsPlusNonformat"/>
        <w:jc w:val="both"/>
        <w:rPr>
          <w:rFonts w:ascii="Times New Roman" w:hAnsi="Times New Roman" w:cs="Times New Roman"/>
          <w:sz w:val="24"/>
          <w:szCs w:val="24"/>
        </w:rPr>
      </w:pPr>
      <w:r w:rsidRPr="00500338">
        <w:rPr>
          <w:rFonts w:ascii="Times New Roman" w:hAnsi="Times New Roman" w:cs="Times New Roman"/>
          <w:sz w:val="24"/>
          <w:szCs w:val="24"/>
        </w:rPr>
        <w:t>на основании приказа N ______ от "__" ____________ 20__ г.</w:t>
      </w:r>
    </w:p>
    <w:p w:rsidR="008C35E0" w:rsidRPr="00500338" w:rsidRDefault="008C35E0">
      <w:pPr>
        <w:pStyle w:val="ConsPlusNonformat"/>
        <w:jc w:val="both"/>
        <w:rPr>
          <w:rFonts w:ascii="Times New Roman" w:hAnsi="Times New Roman" w:cs="Times New Roman"/>
          <w:sz w:val="24"/>
          <w:szCs w:val="24"/>
        </w:rPr>
      </w:pPr>
    </w:p>
    <w:p w:rsidR="008C35E0" w:rsidRPr="00500338" w:rsidRDefault="008C35E0">
      <w:pPr>
        <w:pStyle w:val="ConsPlusNonformat"/>
        <w:jc w:val="both"/>
        <w:rPr>
          <w:rFonts w:ascii="Times New Roman" w:hAnsi="Times New Roman" w:cs="Times New Roman"/>
          <w:sz w:val="24"/>
          <w:szCs w:val="24"/>
        </w:rPr>
      </w:pPr>
      <w:r w:rsidRPr="00500338">
        <w:rPr>
          <w:rFonts w:ascii="Times New Roman" w:hAnsi="Times New Roman" w:cs="Times New Roman"/>
          <w:sz w:val="24"/>
          <w:szCs w:val="24"/>
        </w:rPr>
        <w:t>Руководитель организации (образовательной организации)</w:t>
      </w:r>
    </w:p>
    <w:p w:rsidR="008C35E0" w:rsidRPr="00500338" w:rsidRDefault="008C35E0">
      <w:pPr>
        <w:pStyle w:val="ConsPlusNonformat"/>
        <w:jc w:val="both"/>
        <w:rPr>
          <w:rFonts w:ascii="Times New Roman" w:hAnsi="Times New Roman" w:cs="Times New Roman"/>
          <w:sz w:val="24"/>
          <w:szCs w:val="24"/>
        </w:rPr>
      </w:pPr>
      <w:r w:rsidRPr="00500338">
        <w:rPr>
          <w:rFonts w:ascii="Times New Roman" w:hAnsi="Times New Roman" w:cs="Times New Roman"/>
          <w:sz w:val="24"/>
          <w:szCs w:val="24"/>
        </w:rPr>
        <w:t>_______________________  _____________  ___________________________________</w:t>
      </w:r>
    </w:p>
    <w:p w:rsidR="008C35E0" w:rsidRPr="00500338" w:rsidRDefault="008C35E0">
      <w:pPr>
        <w:pStyle w:val="ConsPlusNonformat"/>
        <w:jc w:val="both"/>
        <w:rPr>
          <w:rFonts w:ascii="Times New Roman" w:hAnsi="Times New Roman" w:cs="Times New Roman"/>
          <w:sz w:val="24"/>
          <w:szCs w:val="24"/>
        </w:rPr>
      </w:pPr>
      <w:r w:rsidRPr="00500338">
        <w:rPr>
          <w:rFonts w:ascii="Times New Roman" w:hAnsi="Times New Roman" w:cs="Times New Roman"/>
          <w:sz w:val="24"/>
          <w:szCs w:val="24"/>
        </w:rPr>
        <w:t xml:space="preserve">      </w:t>
      </w:r>
      <w:r w:rsidR="00500338">
        <w:rPr>
          <w:rFonts w:ascii="Times New Roman" w:hAnsi="Times New Roman" w:cs="Times New Roman"/>
          <w:sz w:val="24"/>
          <w:szCs w:val="24"/>
        </w:rPr>
        <w:t xml:space="preserve">          </w:t>
      </w:r>
      <w:r w:rsidRPr="00500338">
        <w:rPr>
          <w:rFonts w:ascii="Times New Roman" w:hAnsi="Times New Roman" w:cs="Times New Roman"/>
          <w:sz w:val="24"/>
          <w:szCs w:val="24"/>
        </w:rPr>
        <w:t xml:space="preserve">(должность)         </w:t>
      </w:r>
      <w:r w:rsidR="00500338">
        <w:rPr>
          <w:rFonts w:ascii="Times New Roman" w:hAnsi="Times New Roman" w:cs="Times New Roman"/>
          <w:sz w:val="24"/>
          <w:szCs w:val="24"/>
        </w:rPr>
        <w:t xml:space="preserve">       </w:t>
      </w:r>
      <w:r w:rsidRPr="00500338">
        <w:rPr>
          <w:rFonts w:ascii="Times New Roman" w:hAnsi="Times New Roman" w:cs="Times New Roman"/>
          <w:sz w:val="24"/>
          <w:szCs w:val="24"/>
        </w:rPr>
        <w:t xml:space="preserve"> (подпись)         </w:t>
      </w:r>
      <w:r w:rsidR="00500338">
        <w:rPr>
          <w:rFonts w:ascii="Times New Roman" w:hAnsi="Times New Roman" w:cs="Times New Roman"/>
          <w:sz w:val="24"/>
          <w:szCs w:val="24"/>
        </w:rPr>
        <w:t xml:space="preserve">       </w:t>
      </w:r>
      <w:r w:rsidRPr="00500338">
        <w:rPr>
          <w:rFonts w:ascii="Times New Roman" w:hAnsi="Times New Roman" w:cs="Times New Roman"/>
          <w:sz w:val="24"/>
          <w:szCs w:val="24"/>
        </w:rPr>
        <w:t>(инициал</w:t>
      </w:r>
      <w:r w:rsidR="00500338">
        <w:rPr>
          <w:rFonts w:ascii="Times New Roman" w:hAnsi="Times New Roman" w:cs="Times New Roman"/>
          <w:sz w:val="24"/>
          <w:szCs w:val="24"/>
        </w:rPr>
        <w:t>ы</w:t>
      </w:r>
      <w:r w:rsidRPr="00500338">
        <w:rPr>
          <w:rFonts w:ascii="Times New Roman" w:hAnsi="Times New Roman" w:cs="Times New Roman"/>
          <w:sz w:val="24"/>
          <w:szCs w:val="24"/>
        </w:rPr>
        <w:t xml:space="preserve"> имени, фамилия)</w:t>
      </w:r>
    </w:p>
    <w:p w:rsidR="008C35E0" w:rsidRPr="00500338" w:rsidRDefault="008C35E0">
      <w:pPr>
        <w:pStyle w:val="ConsPlusNonformat"/>
        <w:jc w:val="both"/>
        <w:rPr>
          <w:rFonts w:ascii="Times New Roman" w:hAnsi="Times New Roman" w:cs="Times New Roman"/>
          <w:sz w:val="24"/>
          <w:szCs w:val="24"/>
        </w:rPr>
      </w:pPr>
    </w:p>
    <w:p w:rsidR="008C35E0" w:rsidRPr="00500338" w:rsidRDefault="008C35E0">
      <w:pPr>
        <w:pStyle w:val="ConsPlusNonformat"/>
        <w:jc w:val="both"/>
        <w:rPr>
          <w:rFonts w:ascii="Times New Roman" w:hAnsi="Times New Roman" w:cs="Times New Roman"/>
          <w:sz w:val="24"/>
          <w:szCs w:val="24"/>
        </w:rPr>
      </w:pPr>
      <w:proofErr w:type="gramStart"/>
      <w:r w:rsidRPr="00500338">
        <w:rPr>
          <w:rFonts w:ascii="Times New Roman" w:hAnsi="Times New Roman" w:cs="Times New Roman"/>
          <w:sz w:val="24"/>
          <w:szCs w:val="24"/>
        </w:rPr>
        <w:t>Ответственный</w:t>
      </w:r>
      <w:proofErr w:type="gramEnd"/>
      <w:r w:rsidRPr="00500338">
        <w:rPr>
          <w:rFonts w:ascii="Times New Roman" w:hAnsi="Times New Roman" w:cs="Times New Roman"/>
          <w:sz w:val="24"/>
          <w:szCs w:val="24"/>
        </w:rPr>
        <w:t xml:space="preserve"> за военно-учетную работу</w:t>
      </w:r>
    </w:p>
    <w:p w:rsidR="008C35E0" w:rsidRPr="00500338" w:rsidRDefault="008C35E0">
      <w:pPr>
        <w:pStyle w:val="ConsPlusNonformat"/>
        <w:jc w:val="both"/>
        <w:rPr>
          <w:rFonts w:ascii="Times New Roman" w:hAnsi="Times New Roman" w:cs="Times New Roman"/>
          <w:sz w:val="24"/>
          <w:szCs w:val="24"/>
        </w:rPr>
      </w:pPr>
      <w:r w:rsidRPr="00500338">
        <w:rPr>
          <w:rFonts w:ascii="Times New Roman" w:hAnsi="Times New Roman" w:cs="Times New Roman"/>
          <w:sz w:val="24"/>
          <w:szCs w:val="24"/>
        </w:rPr>
        <w:t>_______________________  _____________  ___________________________________</w:t>
      </w:r>
    </w:p>
    <w:p w:rsidR="008C35E0" w:rsidRPr="00500338" w:rsidRDefault="008C35E0">
      <w:pPr>
        <w:pStyle w:val="ConsPlusNonformat"/>
        <w:jc w:val="both"/>
        <w:rPr>
          <w:rFonts w:ascii="Times New Roman" w:hAnsi="Times New Roman" w:cs="Times New Roman"/>
          <w:sz w:val="24"/>
          <w:szCs w:val="24"/>
        </w:rPr>
      </w:pPr>
      <w:r w:rsidRPr="00500338">
        <w:rPr>
          <w:rFonts w:ascii="Times New Roman" w:hAnsi="Times New Roman" w:cs="Times New Roman"/>
          <w:sz w:val="24"/>
          <w:szCs w:val="24"/>
        </w:rPr>
        <w:t xml:space="preserve">     </w:t>
      </w:r>
      <w:r w:rsidR="00EC0B69">
        <w:rPr>
          <w:rFonts w:ascii="Times New Roman" w:hAnsi="Times New Roman" w:cs="Times New Roman"/>
          <w:sz w:val="24"/>
          <w:szCs w:val="24"/>
        </w:rPr>
        <w:t xml:space="preserve">        </w:t>
      </w:r>
      <w:r w:rsidRPr="00500338">
        <w:rPr>
          <w:rFonts w:ascii="Times New Roman" w:hAnsi="Times New Roman" w:cs="Times New Roman"/>
          <w:sz w:val="24"/>
          <w:szCs w:val="24"/>
        </w:rPr>
        <w:t xml:space="preserve"> (должность)          </w:t>
      </w:r>
      <w:r w:rsidR="00EC0B69">
        <w:rPr>
          <w:rFonts w:ascii="Times New Roman" w:hAnsi="Times New Roman" w:cs="Times New Roman"/>
          <w:sz w:val="24"/>
          <w:szCs w:val="24"/>
        </w:rPr>
        <w:t xml:space="preserve">        </w:t>
      </w:r>
      <w:r w:rsidRPr="00500338">
        <w:rPr>
          <w:rFonts w:ascii="Times New Roman" w:hAnsi="Times New Roman" w:cs="Times New Roman"/>
          <w:sz w:val="24"/>
          <w:szCs w:val="24"/>
        </w:rPr>
        <w:t xml:space="preserve">(телефон)          </w:t>
      </w:r>
      <w:r w:rsidR="00EC0B69">
        <w:rPr>
          <w:rFonts w:ascii="Times New Roman" w:hAnsi="Times New Roman" w:cs="Times New Roman"/>
          <w:sz w:val="24"/>
          <w:szCs w:val="24"/>
        </w:rPr>
        <w:t xml:space="preserve">       </w:t>
      </w:r>
      <w:r w:rsidRPr="00500338">
        <w:rPr>
          <w:rFonts w:ascii="Times New Roman" w:hAnsi="Times New Roman" w:cs="Times New Roman"/>
          <w:sz w:val="24"/>
          <w:szCs w:val="24"/>
        </w:rPr>
        <w:t>(инициал</w:t>
      </w:r>
      <w:r w:rsidR="00EC0B69">
        <w:rPr>
          <w:rFonts w:ascii="Times New Roman" w:hAnsi="Times New Roman" w:cs="Times New Roman"/>
          <w:sz w:val="24"/>
          <w:szCs w:val="24"/>
        </w:rPr>
        <w:t>ы</w:t>
      </w:r>
      <w:r w:rsidRPr="00500338">
        <w:rPr>
          <w:rFonts w:ascii="Times New Roman" w:hAnsi="Times New Roman" w:cs="Times New Roman"/>
          <w:sz w:val="24"/>
          <w:szCs w:val="24"/>
        </w:rPr>
        <w:t xml:space="preserve"> имени, фамилия)</w:t>
      </w:r>
    </w:p>
    <w:p w:rsidR="008C35E0" w:rsidRPr="00500338" w:rsidRDefault="008C35E0">
      <w:pPr>
        <w:pStyle w:val="ConsPlusNormal"/>
        <w:jc w:val="both"/>
        <w:rPr>
          <w:rFonts w:ascii="Times New Roman" w:hAnsi="Times New Roman" w:cs="Times New Roman"/>
          <w:sz w:val="24"/>
          <w:szCs w:val="24"/>
        </w:rPr>
      </w:pP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8C35E0" w:rsidRDefault="008C35E0">
      <w:pPr>
        <w:sectPr w:rsidR="008C35E0" w:rsidSect="008C35E0">
          <w:pgSz w:w="11906" w:h="16838"/>
          <w:pgMar w:top="1134" w:right="850" w:bottom="1134" w:left="1701" w:header="708" w:footer="708" w:gutter="0"/>
          <w:cols w:space="708"/>
          <w:docGrid w:linePitch="360"/>
        </w:sectPr>
      </w:pPr>
    </w:p>
    <w:p w:rsidR="008C35E0" w:rsidRPr="00EC0B69" w:rsidRDefault="008C35E0">
      <w:pPr>
        <w:pStyle w:val="ConsPlusNormal"/>
        <w:jc w:val="right"/>
        <w:outlineLvl w:val="0"/>
        <w:rPr>
          <w:rFonts w:ascii="Times New Roman" w:hAnsi="Times New Roman" w:cs="Times New Roman"/>
          <w:sz w:val="24"/>
          <w:szCs w:val="24"/>
        </w:rPr>
      </w:pPr>
      <w:r w:rsidRPr="00EC0B69">
        <w:rPr>
          <w:rFonts w:ascii="Times New Roman" w:hAnsi="Times New Roman" w:cs="Times New Roman"/>
          <w:sz w:val="24"/>
          <w:szCs w:val="24"/>
        </w:rPr>
        <w:lastRenderedPageBreak/>
        <w:t>Приложение N 10</w:t>
      </w:r>
    </w:p>
    <w:p w:rsidR="008C35E0" w:rsidRPr="00EC0B69" w:rsidRDefault="008C35E0">
      <w:pPr>
        <w:pStyle w:val="ConsPlusNormal"/>
        <w:jc w:val="right"/>
        <w:rPr>
          <w:rFonts w:ascii="Times New Roman" w:hAnsi="Times New Roman" w:cs="Times New Roman"/>
          <w:sz w:val="24"/>
          <w:szCs w:val="24"/>
        </w:rPr>
      </w:pPr>
      <w:r w:rsidRPr="00EC0B69">
        <w:rPr>
          <w:rFonts w:ascii="Times New Roman" w:hAnsi="Times New Roman" w:cs="Times New Roman"/>
          <w:sz w:val="24"/>
          <w:szCs w:val="24"/>
        </w:rPr>
        <w:t xml:space="preserve">к Методическим рекомендациям </w:t>
      </w:r>
      <w:hyperlink w:anchor="P125" w:history="1">
        <w:r w:rsidRPr="00EC0B69">
          <w:rPr>
            <w:rFonts w:ascii="Times New Roman" w:hAnsi="Times New Roman" w:cs="Times New Roman"/>
            <w:color w:val="0000FF"/>
            <w:sz w:val="24"/>
            <w:szCs w:val="24"/>
          </w:rPr>
          <w:t>(п. 29)</w:t>
        </w:r>
      </w:hyperlink>
    </w:p>
    <w:p w:rsidR="008C35E0" w:rsidRPr="00EC0B69" w:rsidRDefault="008C35E0">
      <w:pPr>
        <w:pStyle w:val="ConsPlusNormal"/>
        <w:jc w:val="both"/>
        <w:rPr>
          <w:rFonts w:ascii="Times New Roman" w:hAnsi="Times New Roman" w:cs="Times New Roman"/>
          <w:sz w:val="24"/>
          <w:szCs w:val="24"/>
        </w:rPr>
      </w:pP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Угловой штамп            </w:t>
      </w:r>
      <w:r w:rsidR="00EC0B69">
        <w:rPr>
          <w:rFonts w:ascii="Times New Roman" w:hAnsi="Times New Roman" w:cs="Times New Roman"/>
          <w:sz w:val="22"/>
          <w:szCs w:val="22"/>
        </w:rPr>
        <w:t xml:space="preserve">        </w:t>
      </w:r>
      <w:r w:rsidRPr="00EC0B69">
        <w:rPr>
          <w:rFonts w:ascii="Times New Roman" w:hAnsi="Times New Roman" w:cs="Times New Roman"/>
          <w:sz w:val="22"/>
          <w:szCs w:val="22"/>
        </w:rPr>
        <w:t xml:space="preserve"> Военному комиссару (руководителю) ________</w:t>
      </w:r>
      <w:r w:rsidR="00EC0B69">
        <w:rPr>
          <w:rFonts w:ascii="Times New Roman" w:hAnsi="Times New Roman" w:cs="Times New Roman"/>
          <w:sz w:val="22"/>
          <w:szCs w:val="22"/>
        </w:rPr>
        <w:t>_</w:t>
      </w:r>
      <w:r w:rsidRPr="00EC0B69">
        <w:rPr>
          <w:rFonts w:ascii="Times New Roman" w:hAnsi="Times New Roman" w:cs="Times New Roman"/>
          <w:sz w:val="22"/>
          <w:szCs w:val="22"/>
        </w:rPr>
        <w:t>_____</w:t>
      </w: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w:t>
      </w:r>
      <w:proofErr w:type="gramStart"/>
      <w:r w:rsidRPr="00EC0B69">
        <w:rPr>
          <w:rFonts w:ascii="Times New Roman" w:hAnsi="Times New Roman" w:cs="Times New Roman"/>
          <w:sz w:val="22"/>
          <w:szCs w:val="22"/>
        </w:rPr>
        <w:t>организации                                                (наименование</w:t>
      </w:r>
      <w:proofErr w:type="gramEnd"/>
    </w:p>
    <w:p w:rsidR="008C35E0" w:rsidRPr="00EC0B69" w:rsidRDefault="008C35E0">
      <w:pPr>
        <w:pStyle w:val="ConsPlusNonformat"/>
        <w:jc w:val="both"/>
        <w:rPr>
          <w:rFonts w:ascii="Times New Roman" w:hAnsi="Times New Roman" w:cs="Times New Roman"/>
          <w:sz w:val="22"/>
          <w:szCs w:val="22"/>
        </w:rPr>
      </w:pPr>
      <w:proofErr w:type="gramStart"/>
      <w:r w:rsidRPr="00EC0B69">
        <w:rPr>
          <w:rFonts w:ascii="Times New Roman" w:hAnsi="Times New Roman" w:cs="Times New Roman"/>
          <w:sz w:val="22"/>
          <w:szCs w:val="22"/>
        </w:rPr>
        <w:t xml:space="preserve">(образовательной            </w:t>
      </w:r>
      <w:r w:rsidR="00EC0B69">
        <w:rPr>
          <w:rFonts w:ascii="Times New Roman" w:hAnsi="Times New Roman" w:cs="Times New Roman"/>
          <w:sz w:val="22"/>
          <w:szCs w:val="22"/>
        </w:rPr>
        <w:t xml:space="preserve">       </w:t>
      </w:r>
      <w:r w:rsidRPr="00EC0B69">
        <w:rPr>
          <w:rFonts w:ascii="Times New Roman" w:hAnsi="Times New Roman" w:cs="Times New Roman"/>
          <w:sz w:val="22"/>
          <w:szCs w:val="22"/>
        </w:rPr>
        <w:t>_______________________________________________</w:t>
      </w:r>
      <w:proofErr w:type="gramEnd"/>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организации)                  </w:t>
      </w:r>
      <w:r w:rsidR="00EC0B69">
        <w:rPr>
          <w:rFonts w:ascii="Times New Roman" w:hAnsi="Times New Roman" w:cs="Times New Roman"/>
          <w:sz w:val="22"/>
          <w:szCs w:val="22"/>
        </w:rPr>
        <w:t xml:space="preserve">     </w:t>
      </w:r>
      <w:r w:rsidRPr="00EC0B69">
        <w:rPr>
          <w:rFonts w:ascii="Times New Roman" w:hAnsi="Times New Roman" w:cs="Times New Roman"/>
          <w:sz w:val="22"/>
          <w:szCs w:val="22"/>
        </w:rPr>
        <w:t xml:space="preserve"> военного комиссариата, органа местного</w:t>
      </w: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самоуправления)</w:t>
      </w:r>
    </w:p>
    <w:p w:rsidR="008C35E0" w:rsidRPr="00EC0B69" w:rsidRDefault="008C35E0">
      <w:pPr>
        <w:pStyle w:val="ConsPlusNonformat"/>
        <w:jc w:val="both"/>
        <w:rPr>
          <w:rFonts w:ascii="Times New Roman" w:hAnsi="Times New Roman" w:cs="Times New Roman"/>
          <w:sz w:val="22"/>
          <w:szCs w:val="22"/>
        </w:rPr>
      </w:pPr>
    </w:p>
    <w:p w:rsidR="008C35E0" w:rsidRPr="00EC0B69" w:rsidRDefault="008C35E0">
      <w:pPr>
        <w:pStyle w:val="ConsPlusNonformat"/>
        <w:jc w:val="both"/>
        <w:rPr>
          <w:rFonts w:ascii="Times New Roman" w:hAnsi="Times New Roman" w:cs="Times New Roman"/>
          <w:sz w:val="22"/>
          <w:szCs w:val="22"/>
        </w:rPr>
      </w:pPr>
      <w:bookmarkStart w:id="34" w:name="P2339"/>
      <w:bookmarkEnd w:id="34"/>
      <w:r w:rsidRPr="00EC0B69">
        <w:rPr>
          <w:rFonts w:ascii="Times New Roman" w:hAnsi="Times New Roman" w:cs="Times New Roman"/>
          <w:sz w:val="22"/>
          <w:szCs w:val="22"/>
        </w:rPr>
        <w:t xml:space="preserve">                                 СВЕДЕНИЯ</w:t>
      </w: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о гражданах, состоящих на воинском учете, а также о гражданах,</w:t>
      </w: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не </w:t>
      </w:r>
      <w:proofErr w:type="gramStart"/>
      <w:r w:rsidRPr="00EC0B69">
        <w:rPr>
          <w:rFonts w:ascii="Times New Roman" w:hAnsi="Times New Roman" w:cs="Times New Roman"/>
          <w:sz w:val="22"/>
          <w:szCs w:val="22"/>
        </w:rPr>
        <w:t>состоящих</w:t>
      </w:r>
      <w:proofErr w:type="gramEnd"/>
      <w:r w:rsidRPr="00EC0B69">
        <w:rPr>
          <w:rFonts w:ascii="Times New Roman" w:hAnsi="Times New Roman" w:cs="Times New Roman"/>
          <w:sz w:val="22"/>
          <w:szCs w:val="22"/>
        </w:rPr>
        <w:t>, но обязанных состоять на воинском учете</w:t>
      </w: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___________________________________________________________________________</w:t>
      </w: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(наименование организации)</w:t>
      </w:r>
    </w:p>
    <w:p w:rsidR="008C35E0" w:rsidRPr="00EC0B69" w:rsidRDefault="008C35E0">
      <w:pPr>
        <w:pStyle w:val="ConsPlusNonformat"/>
        <w:jc w:val="both"/>
        <w:rPr>
          <w:rFonts w:ascii="Times New Roman" w:hAnsi="Times New Roman" w:cs="Times New Roman"/>
          <w:sz w:val="22"/>
          <w:szCs w:val="22"/>
        </w:rPr>
      </w:pP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Адрес организации: ________________________________________________________</w:t>
      </w: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Ответственный за ВУР: _______________  _________  _________________________</w:t>
      </w: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w:t>
      </w:r>
      <w:r w:rsidR="00EC0B69">
        <w:rPr>
          <w:rFonts w:ascii="Times New Roman" w:hAnsi="Times New Roman" w:cs="Times New Roman"/>
          <w:sz w:val="22"/>
          <w:szCs w:val="22"/>
        </w:rPr>
        <w:t xml:space="preserve">                 </w:t>
      </w:r>
      <w:r w:rsidRPr="00EC0B69">
        <w:rPr>
          <w:rFonts w:ascii="Times New Roman" w:hAnsi="Times New Roman" w:cs="Times New Roman"/>
          <w:sz w:val="22"/>
          <w:szCs w:val="22"/>
        </w:rPr>
        <w:t xml:space="preserve">(должность)    </w:t>
      </w:r>
      <w:r w:rsidR="00EC0B69">
        <w:rPr>
          <w:rFonts w:ascii="Times New Roman" w:hAnsi="Times New Roman" w:cs="Times New Roman"/>
          <w:sz w:val="22"/>
          <w:szCs w:val="22"/>
        </w:rPr>
        <w:t xml:space="preserve">  </w:t>
      </w:r>
      <w:r w:rsidRPr="00EC0B69">
        <w:rPr>
          <w:rFonts w:ascii="Times New Roman" w:hAnsi="Times New Roman" w:cs="Times New Roman"/>
          <w:sz w:val="22"/>
          <w:szCs w:val="22"/>
        </w:rPr>
        <w:t xml:space="preserve">(телефон)  </w:t>
      </w:r>
      <w:r w:rsidR="00EC0B69">
        <w:rPr>
          <w:rFonts w:ascii="Times New Roman" w:hAnsi="Times New Roman" w:cs="Times New Roman"/>
          <w:sz w:val="22"/>
          <w:szCs w:val="22"/>
        </w:rPr>
        <w:t xml:space="preserve">  </w:t>
      </w:r>
      <w:r w:rsidRPr="00EC0B69">
        <w:rPr>
          <w:rFonts w:ascii="Times New Roman" w:hAnsi="Times New Roman" w:cs="Times New Roman"/>
          <w:sz w:val="22"/>
          <w:szCs w:val="22"/>
        </w:rPr>
        <w:t xml:space="preserve"> (инициал</w:t>
      </w:r>
      <w:r w:rsidR="00EC0B69">
        <w:rPr>
          <w:rFonts w:ascii="Times New Roman" w:hAnsi="Times New Roman" w:cs="Times New Roman"/>
          <w:sz w:val="22"/>
          <w:szCs w:val="22"/>
        </w:rPr>
        <w:t>ы</w:t>
      </w:r>
      <w:r w:rsidRPr="00EC0B69">
        <w:rPr>
          <w:rFonts w:ascii="Times New Roman" w:hAnsi="Times New Roman" w:cs="Times New Roman"/>
          <w:sz w:val="22"/>
          <w:szCs w:val="22"/>
        </w:rPr>
        <w:t xml:space="preserve"> имени, фамилия)</w:t>
      </w:r>
    </w:p>
    <w:p w:rsidR="008C35E0" w:rsidRPr="00EC0B69" w:rsidRDefault="008C35E0">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
        <w:gridCol w:w="680"/>
        <w:gridCol w:w="794"/>
        <w:gridCol w:w="624"/>
        <w:gridCol w:w="907"/>
        <w:gridCol w:w="907"/>
        <w:gridCol w:w="1411"/>
        <w:gridCol w:w="794"/>
        <w:gridCol w:w="624"/>
        <w:gridCol w:w="907"/>
        <w:gridCol w:w="794"/>
        <w:gridCol w:w="1361"/>
      </w:tblGrid>
      <w:tr w:rsidR="008C35E0" w:rsidRPr="00EC0B69">
        <w:tc>
          <w:tcPr>
            <w:tcW w:w="510"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 xml:space="preserve">N </w:t>
            </w:r>
            <w:proofErr w:type="gramStart"/>
            <w:r w:rsidRPr="00EC0B69">
              <w:rPr>
                <w:rFonts w:ascii="Times New Roman" w:hAnsi="Times New Roman" w:cs="Times New Roman"/>
                <w:szCs w:val="22"/>
              </w:rPr>
              <w:t>п</w:t>
            </w:r>
            <w:proofErr w:type="gramEnd"/>
            <w:r w:rsidRPr="00EC0B69">
              <w:rPr>
                <w:rFonts w:ascii="Times New Roman" w:hAnsi="Times New Roman" w:cs="Times New Roman"/>
                <w:szCs w:val="22"/>
              </w:rPr>
              <w:t>/п</w:t>
            </w:r>
          </w:p>
        </w:tc>
        <w:tc>
          <w:tcPr>
            <w:tcW w:w="850"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Фамилия, имя, отчество</w:t>
            </w:r>
          </w:p>
        </w:tc>
        <w:tc>
          <w:tcPr>
            <w:tcW w:w="680"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Воинское звание</w:t>
            </w:r>
          </w:p>
        </w:tc>
        <w:tc>
          <w:tcPr>
            <w:tcW w:w="79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Категория запаса</w:t>
            </w:r>
          </w:p>
        </w:tc>
        <w:tc>
          <w:tcPr>
            <w:tcW w:w="62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Состав (профиль)</w:t>
            </w:r>
          </w:p>
        </w:tc>
        <w:tc>
          <w:tcPr>
            <w:tcW w:w="907"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Полное кодовое обозначение ВУС</w:t>
            </w:r>
          </w:p>
        </w:tc>
        <w:tc>
          <w:tcPr>
            <w:tcW w:w="907"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Категория годности к военной службе</w:t>
            </w:r>
          </w:p>
        </w:tc>
        <w:tc>
          <w:tcPr>
            <w:tcW w:w="1411"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Состоит на воинском учете: общий (номер команды, партии), спец. учет</w:t>
            </w:r>
          </w:p>
        </w:tc>
        <w:tc>
          <w:tcPr>
            <w:tcW w:w="79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Дата и место рождения</w:t>
            </w:r>
          </w:p>
        </w:tc>
        <w:tc>
          <w:tcPr>
            <w:tcW w:w="62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Образование</w:t>
            </w:r>
          </w:p>
        </w:tc>
        <w:tc>
          <w:tcPr>
            <w:tcW w:w="907"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Место жительства (место пребывания)</w:t>
            </w:r>
          </w:p>
        </w:tc>
        <w:tc>
          <w:tcPr>
            <w:tcW w:w="79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Семейное положение</w:t>
            </w:r>
          </w:p>
        </w:tc>
        <w:tc>
          <w:tcPr>
            <w:tcW w:w="1361"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Структурное подразделение организации, должность (профессия)</w:t>
            </w:r>
          </w:p>
        </w:tc>
      </w:tr>
      <w:tr w:rsidR="008C35E0" w:rsidRPr="00EC0B69">
        <w:tc>
          <w:tcPr>
            <w:tcW w:w="510"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1</w:t>
            </w:r>
          </w:p>
        </w:tc>
        <w:tc>
          <w:tcPr>
            <w:tcW w:w="850"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2</w:t>
            </w:r>
          </w:p>
        </w:tc>
        <w:tc>
          <w:tcPr>
            <w:tcW w:w="680"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3</w:t>
            </w:r>
          </w:p>
        </w:tc>
        <w:tc>
          <w:tcPr>
            <w:tcW w:w="79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4</w:t>
            </w:r>
          </w:p>
        </w:tc>
        <w:tc>
          <w:tcPr>
            <w:tcW w:w="62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5</w:t>
            </w:r>
          </w:p>
        </w:tc>
        <w:tc>
          <w:tcPr>
            <w:tcW w:w="907"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6</w:t>
            </w:r>
          </w:p>
        </w:tc>
        <w:tc>
          <w:tcPr>
            <w:tcW w:w="907"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7</w:t>
            </w:r>
          </w:p>
        </w:tc>
        <w:tc>
          <w:tcPr>
            <w:tcW w:w="1411"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8</w:t>
            </w:r>
          </w:p>
        </w:tc>
        <w:tc>
          <w:tcPr>
            <w:tcW w:w="79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9</w:t>
            </w:r>
          </w:p>
        </w:tc>
        <w:tc>
          <w:tcPr>
            <w:tcW w:w="62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10</w:t>
            </w:r>
          </w:p>
        </w:tc>
        <w:tc>
          <w:tcPr>
            <w:tcW w:w="907"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11</w:t>
            </w:r>
          </w:p>
        </w:tc>
        <w:tc>
          <w:tcPr>
            <w:tcW w:w="79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12</w:t>
            </w:r>
          </w:p>
        </w:tc>
        <w:tc>
          <w:tcPr>
            <w:tcW w:w="1361"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13</w:t>
            </w:r>
          </w:p>
        </w:tc>
      </w:tr>
      <w:tr w:rsidR="008C35E0" w:rsidRPr="00EC0B69">
        <w:tc>
          <w:tcPr>
            <w:tcW w:w="510" w:type="dxa"/>
          </w:tcPr>
          <w:p w:rsidR="008C35E0" w:rsidRPr="00EC0B69" w:rsidRDefault="008C35E0">
            <w:pPr>
              <w:pStyle w:val="ConsPlusNormal"/>
              <w:rPr>
                <w:rFonts w:ascii="Times New Roman" w:hAnsi="Times New Roman" w:cs="Times New Roman"/>
                <w:szCs w:val="22"/>
              </w:rPr>
            </w:pPr>
          </w:p>
        </w:tc>
        <w:tc>
          <w:tcPr>
            <w:tcW w:w="850" w:type="dxa"/>
          </w:tcPr>
          <w:p w:rsidR="008C35E0" w:rsidRPr="00EC0B69" w:rsidRDefault="008C35E0">
            <w:pPr>
              <w:pStyle w:val="ConsPlusNormal"/>
              <w:rPr>
                <w:rFonts w:ascii="Times New Roman" w:hAnsi="Times New Roman" w:cs="Times New Roman"/>
                <w:szCs w:val="22"/>
              </w:rPr>
            </w:pPr>
          </w:p>
        </w:tc>
        <w:tc>
          <w:tcPr>
            <w:tcW w:w="680" w:type="dxa"/>
          </w:tcPr>
          <w:p w:rsidR="008C35E0" w:rsidRPr="00EC0B69" w:rsidRDefault="008C35E0">
            <w:pPr>
              <w:pStyle w:val="ConsPlusNormal"/>
              <w:rPr>
                <w:rFonts w:ascii="Times New Roman" w:hAnsi="Times New Roman" w:cs="Times New Roman"/>
                <w:szCs w:val="22"/>
              </w:rPr>
            </w:pPr>
          </w:p>
        </w:tc>
        <w:tc>
          <w:tcPr>
            <w:tcW w:w="794" w:type="dxa"/>
          </w:tcPr>
          <w:p w:rsidR="008C35E0" w:rsidRPr="00EC0B69" w:rsidRDefault="008C35E0">
            <w:pPr>
              <w:pStyle w:val="ConsPlusNormal"/>
              <w:rPr>
                <w:rFonts w:ascii="Times New Roman" w:hAnsi="Times New Roman" w:cs="Times New Roman"/>
                <w:szCs w:val="22"/>
              </w:rPr>
            </w:pPr>
          </w:p>
        </w:tc>
        <w:tc>
          <w:tcPr>
            <w:tcW w:w="624" w:type="dxa"/>
          </w:tcPr>
          <w:p w:rsidR="008C35E0" w:rsidRPr="00EC0B69" w:rsidRDefault="008C35E0">
            <w:pPr>
              <w:pStyle w:val="ConsPlusNormal"/>
              <w:rPr>
                <w:rFonts w:ascii="Times New Roman" w:hAnsi="Times New Roman" w:cs="Times New Roman"/>
                <w:szCs w:val="22"/>
              </w:rPr>
            </w:pPr>
          </w:p>
        </w:tc>
        <w:tc>
          <w:tcPr>
            <w:tcW w:w="907" w:type="dxa"/>
          </w:tcPr>
          <w:p w:rsidR="008C35E0" w:rsidRPr="00EC0B69" w:rsidRDefault="008C35E0">
            <w:pPr>
              <w:pStyle w:val="ConsPlusNormal"/>
              <w:rPr>
                <w:rFonts w:ascii="Times New Roman" w:hAnsi="Times New Roman" w:cs="Times New Roman"/>
                <w:szCs w:val="22"/>
              </w:rPr>
            </w:pPr>
          </w:p>
        </w:tc>
        <w:tc>
          <w:tcPr>
            <w:tcW w:w="907" w:type="dxa"/>
          </w:tcPr>
          <w:p w:rsidR="008C35E0" w:rsidRPr="00EC0B69" w:rsidRDefault="008C35E0">
            <w:pPr>
              <w:pStyle w:val="ConsPlusNormal"/>
              <w:rPr>
                <w:rFonts w:ascii="Times New Roman" w:hAnsi="Times New Roman" w:cs="Times New Roman"/>
                <w:szCs w:val="22"/>
              </w:rPr>
            </w:pPr>
          </w:p>
        </w:tc>
        <w:tc>
          <w:tcPr>
            <w:tcW w:w="1411" w:type="dxa"/>
          </w:tcPr>
          <w:p w:rsidR="008C35E0" w:rsidRPr="00EC0B69" w:rsidRDefault="008C35E0">
            <w:pPr>
              <w:pStyle w:val="ConsPlusNormal"/>
              <w:rPr>
                <w:rFonts w:ascii="Times New Roman" w:hAnsi="Times New Roman" w:cs="Times New Roman"/>
                <w:szCs w:val="22"/>
              </w:rPr>
            </w:pPr>
          </w:p>
        </w:tc>
        <w:tc>
          <w:tcPr>
            <w:tcW w:w="794" w:type="dxa"/>
          </w:tcPr>
          <w:p w:rsidR="008C35E0" w:rsidRPr="00EC0B69" w:rsidRDefault="008C35E0">
            <w:pPr>
              <w:pStyle w:val="ConsPlusNormal"/>
              <w:rPr>
                <w:rFonts w:ascii="Times New Roman" w:hAnsi="Times New Roman" w:cs="Times New Roman"/>
                <w:szCs w:val="22"/>
              </w:rPr>
            </w:pPr>
          </w:p>
        </w:tc>
        <w:tc>
          <w:tcPr>
            <w:tcW w:w="624" w:type="dxa"/>
          </w:tcPr>
          <w:p w:rsidR="008C35E0" w:rsidRPr="00EC0B69" w:rsidRDefault="008C35E0">
            <w:pPr>
              <w:pStyle w:val="ConsPlusNormal"/>
              <w:rPr>
                <w:rFonts w:ascii="Times New Roman" w:hAnsi="Times New Roman" w:cs="Times New Roman"/>
                <w:szCs w:val="22"/>
              </w:rPr>
            </w:pPr>
          </w:p>
        </w:tc>
        <w:tc>
          <w:tcPr>
            <w:tcW w:w="907" w:type="dxa"/>
          </w:tcPr>
          <w:p w:rsidR="008C35E0" w:rsidRPr="00EC0B69" w:rsidRDefault="008C35E0">
            <w:pPr>
              <w:pStyle w:val="ConsPlusNormal"/>
              <w:rPr>
                <w:rFonts w:ascii="Times New Roman" w:hAnsi="Times New Roman" w:cs="Times New Roman"/>
                <w:szCs w:val="22"/>
              </w:rPr>
            </w:pPr>
          </w:p>
        </w:tc>
        <w:tc>
          <w:tcPr>
            <w:tcW w:w="794" w:type="dxa"/>
          </w:tcPr>
          <w:p w:rsidR="008C35E0" w:rsidRPr="00EC0B69" w:rsidRDefault="008C35E0">
            <w:pPr>
              <w:pStyle w:val="ConsPlusNormal"/>
              <w:rPr>
                <w:rFonts w:ascii="Times New Roman" w:hAnsi="Times New Roman" w:cs="Times New Roman"/>
                <w:szCs w:val="22"/>
              </w:rPr>
            </w:pPr>
          </w:p>
        </w:tc>
        <w:tc>
          <w:tcPr>
            <w:tcW w:w="1361" w:type="dxa"/>
          </w:tcPr>
          <w:p w:rsidR="008C35E0" w:rsidRPr="00EC0B69" w:rsidRDefault="008C35E0">
            <w:pPr>
              <w:pStyle w:val="ConsPlusNormal"/>
              <w:rPr>
                <w:rFonts w:ascii="Times New Roman" w:hAnsi="Times New Roman" w:cs="Times New Roman"/>
                <w:szCs w:val="22"/>
              </w:rPr>
            </w:pPr>
          </w:p>
        </w:tc>
      </w:tr>
      <w:tr w:rsidR="008C35E0" w:rsidRPr="00EC0B69">
        <w:tc>
          <w:tcPr>
            <w:tcW w:w="510" w:type="dxa"/>
          </w:tcPr>
          <w:p w:rsidR="008C35E0" w:rsidRPr="00EC0B69" w:rsidRDefault="008C35E0">
            <w:pPr>
              <w:pStyle w:val="ConsPlusNormal"/>
              <w:rPr>
                <w:rFonts w:ascii="Times New Roman" w:hAnsi="Times New Roman" w:cs="Times New Roman"/>
                <w:szCs w:val="22"/>
              </w:rPr>
            </w:pPr>
          </w:p>
        </w:tc>
        <w:tc>
          <w:tcPr>
            <w:tcW w:w="850" w:type="dxa"/>
          </w:tcPr>
          <w:p w:rsidR="008C35E0" w:rsidRPr="00EC0B69" w:rsidRDefault="008C35E0">
            <w:pPr>
              <w:pStyle w:val="ConsPlusNormal"/>
              <w:rPr>
                <w:rFonts w:ascii="Times New Roman" w:hAnsi="Times New Roman" w:cs="Times New Roman"/>
                <w:szCs w:val="22"/>
              </w:rPr>
            </w:pPr>
          </w:p>
        </w:tc>
        <w:tc>
          <w:tcPr>
            <w:tcW w:w="680" w:type="dxa"/>
          </w:tcPr>
          <w:p w:rsidR="008C35E0" w:rsidRPr="00EC0B69" w:rsidRDefault="008C35E0">
            <w:pPr>
              <w:pStyle w:val="ConsPlusNormal"/>
              <w:rPr>
                <w:rFonts w:ascii="Times New Roman" w:hAnsi="Times New Roman" w:cs="Times New Roman"/>
                <w:szCs w:val="22"/>
              </w:rPr>
            </w:pPr>
          </w:p>
        </w:tc>
        <w:tc>
          <w:tcPr>
            <w:tcW w:w="794" w:type="dxa"/>
          </w:tcPr>
          <w:p w:rsidR="008C35E0" w:rsidRPr="00EC0B69" w:rsidRDefault="008C35E0">
            <w:pPr>
              <w:pStyle w:val="ConsPlusNormal"/>
              <w:rPr>
                <w:rFonts w:ascii="Times New Roman" w:hAnsi="Times New Roman" w:cs="Times New Roman"/>
                <w:szCs w:val="22"/>
              </w:rPr>
            </w:pPr>
          </w:p>
        </w:tc>
        <w:tc>
          <w:tcPr>
            <w:tcW w:w="624" w:type="dxa"/>
          </w:tcPr>
          <w:p w:rsidR="008C35E0" w:rsidRPr="00EC0B69" w:rsidRDefault="008C35E0">
            <w:pPr>
              <w:pStyle w:val="ConsPlusNormal"/>
              <w:rPr>
                <w:rFonts w:ascii="Times New Roman" w:hAnsi="Times New Roman" w:cs="Times New Roman"/>
                <w:szCs w:val="22"/>
              </w:rPr>
            </w:pPr>
          </w:p>
        </w:tc>
        <w:tc>
          <w:tcPr>
            <w:tcW w:w="907" w:type="dxa"/>
          </w:tcPr>
          <w:p w:rsidR="008C35E0" w:rsidRPr="00EC0B69" w:rsidRDefault="008C35E0">
            <w:pPr>
              <w:pStyle w:val="ConsPlusNormal"/>
              <w:rPr>
                <w:rFonts w:ascii="Times New Roman" w:hAnsi="Times New Roman" w:cs="Times New Roman"/>
                <w:szCs w:val="22"/>
              </w:rPr>
            </w:pPr>
          </w:p>
        </w:tc>
        <w:tc>
          <w:tcPr>
            <w:tcW w:w="907" w:type="dxa"/>
          </w:tcPr>
          <w:p w:rsidR="008C35E0" w:rsidRPr="00EC0B69" w:rsidRDefault="008C35E0">
            <w:pPr>
              <w:pStyle w:val="ConsPlusNormal"/>
              <w:rPr>
                <w:rFonts w:ascii="Times New Roman" w:hAnsi="Times New Roman" w:cs="Times New Roman"/>
                <w:szCs w:val="22"/>
              </w:rPr>
            </w:pPr>
          </w:p>
        </w:tc>
        <w:tc>
          <w:tcPr>
            <w:tcW w:w="1411" w:type="dxa"/>
          </w:tcPr>
          <w:p w:rsidR="008C35E0" w:rsidRPr="00EC0B69" w:rsidRDefault="008C35E0">
            <w:pPr>
              <w:pStyle w:val="ConsPlusNormal"/>
              <w:rPr>
                <w:rFonts w:ascii="Times New Roman" w:hAnsi="Times New Roman" w:cs="Times New Roman"/>
                <w:szCs w:val="22"/>
              </w:rPr>
            </w:pPr>
          </w:p>
        </w:tc>
        <w:tc>
          <w:tcPr>
            <w:tcW w:w="794" w:type="dxa"/>
          </w:tcPr>
          <w:p w:rsidR="008C35E0" w:rsidRPr="00EC0B69" w:rsidRDefault="008C35E0">
            <w:pPr>
              <w:pStyle w:val="ConsPlusNormal"/>
              <w:rPr>
                <w:rFonts w:ascii="Times New Roman" w:hAnsi="Times New Roman" w:cs="Times New Roman"/>
                <w:szCs w:val="22"/>
              </w:rPr>
            </w:pPr>
          </w:p>
        </w:tc>
        <w:tc>
          <w:tcPr>
            <w:tcW w:w="624" w:type="dxa"/>
          </w:tcPr>
          <w:p w:rsidR="008C35E0" w:rsidRPr="00EC0B69" w:rsidRDefault="008C35E0">
            <w:pPr>
              <w:pStyle w:val="ConsPlusNormal"/>
              <w:rPr>
                <w:rFonts w:ascii="Times New Roman" w:hAnsi="Times New Roman" w:cs="Times New Roman"/>
                <w:szCs w:val="22"/>
              </w:rPr>
            </w:pPr>
          </w:p>
        </w:tc>
        <w:tc>
          <w:tcPr>
            <w:tcW w:w="907" w:type="dxa"/>
          </w:tcPr>
          <w:p w:rsidR="008C35E0" w:rsidRPr="00EC0B69" w:rsidRDefault="008C35E0">
            <w:pPr>
              <w:pStyle w:val="ConsPlusNormal"/>
              <w:rPr>
                <w:rFonts w:ascii="Times New Roman" w:hAnsi="Times New Roman" w:cs="Times New Roman"/>
                <w:szCs w:val="22"/>
              </w:rPr>
            </w:pPr>
          </w:p>
        </w:tc>
        <w:tc>
          <w:tcPr>
            <w:tcW w:w="794" w:type="dxa"/>
          </w:tcPr>
          <w:p w:rsidR="008C35E0" w:rsidRPr="00EC0B69" w:rsidRDefault="008C35E0">
            <w:pPr>
              <w:pStyle w:val="ConsPlusNormal"/>
              <w:rPr>
                <w:rFonts w:ascii="Times New Roman" w:hAnsi="Times New Roman" w:cs="Times New Roman"/>
                <w:szCs w:val="22"/>
              </w:rPr>
            </w:pPr>
          </w:p>
        </w:tc>
        <w:tc>
          <w:tcPr>
            <w:tcW w:w="1361" w:type="dxa"/>
          </w:tcPr>
          <w:p w:rsidR="008C35E0" w:rsidRPr="00EC0B69" w:rsidRDefault="008C35E0">
            <w:pPr>
              <w:pStyle w:val="ConsPlusNormal"/>
              <w:rPr>
                <w:rFonts w:ascii="Times New Roman" w:hAnsi="Times New Roman" w:cs="Times New Roman"/>
                <w:szCs w:val="22"/>
              </w:rPr>
            </w:pPr>
          </w:p>
        </w:tc>
      </w:tr>
    </w:tbl>
    <w:p w:rsidR="008C35E0" w:rsidRPr="00EC0B69" w:rsidRDefault="008C35E0">
      <w:pPr>
        <w:pStyle w:val="ConsPlusNormal"/>
        <w:jc w:val="both"/>
        <w:rPr>
          <w:rFonts w:ascii="Times New Roman" w:hAnsi="Times New Roman" w:cs="Times New Roman"/>
          <w:szCs w:val="22"/>
        </w:rPr>
      </w:pP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Руководитель организации (образовательной организации)</w:t>
      </w: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_______________________  ___________  _________________________________</w:t>
      </w: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(должность)         (подпись)        (инициал имени, фамилия)</w:t>
      </w:r>
    </w:p>
    <w:p w:rsidR="008C35E0" w:rsidRPr="00EC0B69" w:rsidRDefault="008C35E0">
      <w:pPr>
        <w:rPr>
          <w:rFonts w:ascii="Times New Roman" w:hAnsi="Times New Roman" w:cs="Times New Roman"/>
          <w:sz w:val="24"/>
          <w:szCs w:val="24"/>
        </w:rPr>
        <w:sectPr w:rsidR="008C35E0" w:rsidRPr="00EC0B69">
          <w:pgSz w:w="16838" w:h="11905" w:orient="landscape"/>
          <w:pgMar w:top="1701" w:right="1134" w:bottom="850" w:left="1134" w:header="0" w:footer="0" w:gutter="0"/>
          <w:cols w:space="720"/>
        </w:sectPr>
      </w:pPr>
    </w:p>
    <w:p w:rsidR="008C35E0" w:rsidRPr="00EC0B69" w:rsidRDefault="008C35E0">
      <w:pPr>
        <w:pStyle w:val="ConsPlusNormal"/>
        <w:jc w:val="both"/>
        <w:rPr>
          <w:rFonts w:ascii="Times New Roman" w:hAnsi="Times New Roman" w:cs="Times New Roman"/>
          <w:sz w:val="24"/>
          <w:szCs w:val="24"/>
        </w:rPr>
      </w:pPr>
    </w:p>
    <w:p w:rsidR="008C35E0" w:rsidRPr="00EC0B69" w:rsidRDefault="008C35E0">
      <w:pPr>
        <w:pStyle w:val="ConsPlusNormal"/>
        <w:jc w:val="right"/>
        <w:outlineLvl w:val="0"/>
        <w:rPr>
          <w:rFonts w:ascii="Times New Roman" w:hAnsi="Times New Roman" w:cs="Times New Roman"/>
          <w:sz w:val="24"/>
          <w:szCs w:val="24"/>
        </w:rPr>
      </w:pPr>
      <w:r w:rsidRPr="00EC0B69">
        <w:rPr>
          <w:rFonts w:ascii="Times New Roman" w:hAnsi="Times New Roman" w:cs="Times New Roman"/>
          <w:sz w:val="24"/>
          <w:szCs w:val="24"/>
        </w:rPr>
        <w:t>Приложение N 11</w:t>
      </w:r>
    </w:p>
    <w:p w:rsidR="008C35E0" w:rsidRPr="00EC0B69" w:rsidRDefault="008C35E0">
      <w:pPr>
        <w:pStyle w:val="ConsPlusNormal"/>
        <w:jc w:val="right"/>
        <w:rPr>
          <w:rFonts w:ascii="Times New Roman" w:hAnsi="Times New Roman" w:cs="Times New Roman"/>
          <w:sz w:val="24"/>
          <w:szCs w:val="24"/>
        </w:rPr>
      </w:pPr>
      <w:r w:rsidRPr="00EC0B69">
        <w:rPr>
          <w:rFonts w:ascii="Times New Roman" w:hAnsi="Times New Roman" w:cs="Times New Roman"/>
          <w:sz w:val="24"/>
          <w:szCs w:val="24"/>
        </w:rPr>
        <w:t xml:space="preserve">к Методическим рекомендациям </w:t>
      </w:r>
      <w:hyperlink w:anchor="P125" w:history="1">
        <w:r w:rsidRPr="00EC0B69">
          <w:rPr>
            <w:rFonts w:ascii="Times New Roman" w:hAnsi="Times New Roman" w:cs="Times New Roman"/>
            <w:color w:val="0000FF"/>
            <w:sz w:val="24"/>
            <w:szCs w:val="24"/>
          </w:rPr>
          <w:t>(п. 29)</w:t>
        </w:r>
      </w:hyperlink>
    </w:p>
    <w:p w:rsidR="008C35E0" w:rsidRPr="00EC0B69" w:rsidRDefault="008C35E0">
      <w:pPr>
        <w:pStyle w:val="ConsPlusNormal"/>
        <w:jc w:val="both"/>
        <w:rPr>
          <w:rFonts w:ascii="Times New Roman" w:hAnsi="Times New Roman" w:cs="Times New Roman"/>
          <w:sz w:val="24"/>
          <w:szCs w:val="24"/>
        </w:rPr>
      </w:pP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 xml:space="preserve">  Угловой штамп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Военному комиссару ____________________________</w:t>
      </w: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 xml:space="preserve">   </w:t>
      </w:r>
      <w:proofErr w:type="gramStart"/>
      <w:r w:rsidRPr="00EC0B69">
        <w:rPr>
          <w:rFonts w:ascii="Times New Roman" w:hAnsi="Times New Roman" w:cs="Times New Roman"/>
          <w:sz w:val="24"/>
          <w:szCs w:val="24"/>
        </w:rPr>
        <w:t xml:space="preserve">организации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(наименование</w:t>
      </w:r>
      <w:proofErr w:type="gramEnd"/>
    </w:p>
    <w:p w:rsidR="008C35E0" w:rsidRPr="00EC0B69" w:rsidRDefault="008C35E0">
      <w:pPr>
        <w:pStyle w:val="ConsPlusNonformat"/>
        <w:jc w:val="both"/>
        <w:rPr>
          <w:rFonts w:ascii="Times New Roman" w:hAnsi="Times New Roman" w:cs="Times New Roman"/>
          <w:sz w:val="24"/>
          <w:szCs w:val="24"/>
        </w:rPr>
      </w:pPr>
      <w:proofErr w:type="gramStart"/>
      <w:r w:rsidRPr="00EC0B69">
        <w:rPr>
          <w:rFonts w:ascii="Times New Roman" w:hAnsi="Times New Roman" w:cs="Times New Roman"/>
          <w:sz w:val="24"/>
          <w:szCs w:val="24"/>
        </w:rPr>
        <w:t xml:space="preserve">(образовательной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 xml:space="preserve"> _______________________________________________</w:t>
      </w:r>
      <w:proofErr w:type="gramEnd"/>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 xml:space="preserve">  </w:t>
      </w:r>
      <w:proofErr w:type="gramStart"/>
      <w:r w:rsidRPr="00EC0B69">
        <w:rPr>
          <w:rFonts w:ascii="Times New Roman" w:hAnsi="Times New Roman" w:cs="Times New Roman"/>
          <w:sz w:val="24"/>
          <w:szCs w:val="24"/>
        </w:rPr>
        <w:t xml:space="preserve">организации)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военного комиссариата)</w:t>
      </w:r>
      <w:proofErr w:type="gramEnd"/>
    </w:p>
    <w:p w:rsidR="008C35E0" w:rsidRPr="00EC0B69" w:rsidRDefault="008C35E0">
      <w:pPr>
        <w:pStyle w:val="ConsPlusNonformat"/>
        <w:jc w:val="both"/>
        <w:rPr>
          <w:rFonts w:ascii="Times New Roman" w:hAnsi="Times New Roman" w:cs="Times New Roman"/>
          <w:sz w:val="24"/>
          <w:szCs w:val="24"/>
        </w:rPr>
      </w:pPr>
    </w:p>
    <w:p w:rsidR="008C35E0" w:rsidRPr="00EC0B69" w:rsidRDefault="008C35E0" w:rsidP="00EC0B69">
      <w:pPr>
        <w:pStyle w:val="ConsPlusNonformat"/>
        <w:jc w:val="center"/>
        <w:rPr>
          <w:rFonts w:ascii="Times New Roman" w:hAnsi="Times New Roman" w:cs="Times New Roman"/>
          <w:sz w:val="24"/>
          <w:szCs w:val="24"/>
        </w:rPr>
      </w:pPr>
      <w:bookmarkStart w:id="35" w:name="P2419"/>
      <w:bookmarkEnd w:id="35"/>
      <w:r w:rsidRPr="00EC0B69">
        <w:rPr>
          <w:rFonts w:ascii="Times New Roman" w:hAnsi="Times New Roman" w:cs="Times New Roman"/>
          <w:sz w:val="24"/>
          <w:szCs w:val="24"/>
        </w:rPr>
        <w:t>СПИСОК</w:t>
      </w:r>
    </w:p>
    <w:p w:rsidR="008C35E0" w:rsidRPr="00EC0B69" w:rsidRDefault="008C35E0" w:rsidP="00EC0B69">
      <w:pPr>
        <w:pStyle w:val="ConsPlusNonformat"/>
        <w:jc w:val="center"/>
        <w:rPr>
          <w:rFonts w:ascii="Times New Roman" w:hAnsi="Times New Roman" w:cs="Times New Roman"/>
          <w:sz w:val="24"/>
          <w:szCs w:val="24"/>
        </w:rPr>
      </w:pPr>
      <w:r w:rsidRPr="00EC0B69">
        <w:rPr>
          <w:rFonts w:ascii="Times New Roman" w:hAnsi="Times New Roman" w:cs="Times New Roman"/>
          <w:sz w:val="24"/>
          <w:szCs w:val="24"/>
        </w:rPr>
        <w:t>граждан мужского пола 15- и 16-летнего возраста</w:t>
      </w:r>
    </w:p>
    <w:p w:rsidR="008C35E0" w:rsidRPr="00EC0B69" w:rsidRDefault="008C35E0" w:rsidP="00EC0B69">
      <w:pPr>
        <w:pStyle w:val="ConsPlusNonformat"/>
        <w:jc w:val="center"/>
        <w:rPr>
          <w:rFonts w:ascii="Times New Roman" w:hAnsi="Times New Roman" w:cs="Times New Roman"/>
          <w:sz w:val="24"/>
          <w:szCs w:val="24"/>
        </w:rPr>
      </w:pPr>
      <w:proofErr w:type="gramStart"/>
      <w:r w:rsidRPr="00EC0B69">
        <w:rPr>
          <w:rFonts w:ascii="Times New Roman" w:hAnsi="Times New Roman" w:cs="Times New Roman"/>
          <w:sz w:val="24"/>
          <w:szCs w:val="24"/>
        </w:rPr>
        <w:t>(граждан мужского пола, подлежащих первоначальной постановке</w:t>
      </w:r>
      <w:proofErr w:type="gramEnd"/>
    </w:p>
    <w:p w:rsidR="008C35E0" w:rsidRPr="00EC0B69" w:rsidRDefault="008C35E0" w:rsidP="00EC0B69">
      <w:pPr>
        <w:pStyle w:val="ConsPlusNonformat"/>
        <w:jc w:val="center"/>
        <w:rPr>
          <w:rFonts w:ascii="Times New Roman" w:hAnsi="Times New Roman" w:cs="Times New Roman"/>
          <w:sz w:val="24"/>
          <w:szCs w:val="24"/>
        </w:rPr>
      </w:pPr>
      <w:r w:rsidRPr="00EC0B69">
        <w:rPr>
          <w:rFonts w:ascii="Times New Roman" w:hAnsi="Times New Roman" w:cs="Times New Roman"/>
          <w:sz w:val="24"/>
          <w:szCs w:val="24"/>
        </w:rPr>
        <w:t xml:space="preserve">на воинский учет в следующем году </w:t>
      </w:r>
      <w:hyperlink w:anchor="P2462" w:history="1">
        <w:r w:rsidRPr="00EC0B69">
          <w:rPr>
            <w:rFonts w:ascii="Times New Roman" w:hAnsi="Times New Roman" w:cs="Times New Roman"/>
            <w:color w:val="0000FF"/>
            <w:sz w:val="24"/>
            <w:szCs w:val="24"/>
          </w:rPr>
          <w:t>&lt;*&gt;</w:t>
        </w:r>
      </w:hyperlink>
      <w:r w:rsidRPr="00EC0B69">
        <w:rPr>
          <w:rFonts w:ascii="Times New Roman" w:hAnsi="Times New Roman" w:cs="Times New Roman"/>
          <w:sz w:val="24"/>
          <w:szCs w:val="24"/>
        </w:rPr>
        <w:t>)</w:t>
      </w:r>
    </w:p>
    <w:p w:rsidR="008C35E0" w:rsidRPr="00EC0B69" w:rsidRDefault="008C35E0" w:rsidP="00EC0B69">
      <w:pPr>
        <w:pStyle w:val="ConsPlusNonformat"/>
        <w:jc w:val="center"/>
        <w:rPr>
          <w:rFonts w:ascii="Times New Roman" w:hAnsi="Times New Roman" w:cs="Times New Roman"/>
          <w:sz w:val="24"/>
          <w:szCs w:val="24"/>
        </w:rPr>
      </w:pPr>
    </w:p>
    <w:p w:rsidR="008C35E0" w:rsidRPr="00EC0B69" w:rsidRDefault="008C35E0" w:rsidP="00EC0B69">
      <w:pPr>
        <w:pStyle w:val="ConsPlusNonformat"/>
        <w:jc w:val="center"/>
        <w:rPr>
          <w:rFonts w:ascii="Times New Roman" w:hAnsi="Times New Roman" w:cs="Times New Roman"/>
          <w:sz w:val="24"/>
          <w:szCs w:val="24"/>
        </w:rPr>
      </w:pPr>
      <w:r w:rsidRPr="00EC0B69">
        <w:rPr>
          <w:rFonts w:ascii="Times New Roman" w:hAnsi="Times New Roman" w:cs="Times New Roman"/>
          <w:sz w:val="24"/>
          <w:szCs w:val="24"/>
        </w:rPr>
        <w:t>___________________________________________________________</w:t>
      </w:r>
    </w:p>
    <w:p w:rsidR="008C35E0" w:rsidRPr="00EC0B69" w:rsidRDefault="008C35E0" w:rsidP="00EC0B69">
      <w:pPr>
        <w:pStyle w:val="ConsPlusNonformat"/>
        <w:jc w:val="center"/>
        <w:rPr>
          <w:rFonts w:ascii="Times New Roman" w:hAnsi="Times New Roman" w:cs="Times New Roman"/>
          <w:sz w:val="24"/>
          <w:szCs w:val="24"/>
        </w:rPr>
      </w:pPr>
      <w:r w:rsidRPr="00EC0B69">
        <w:rPr>
          <w:rFonts w:ascii="Times New Roman" w:hAnsi="Times New Roman" w:cs="Times New Roman"/>
          <w:sz w:val="24"/>
          <w:szCs w:val="24"/>
        </w:rPr>
        <w:t>(наименование организации, образовательной организации)</w:t>
      </w:r>
    </w:p>
    <w:p w:rsidR="008C35E0" w:rsidRPr="00EC0B69" w:rsidRDefault="008C35E0">
      <w:pPr>
        <w:pStyle w:val="ConsPlusNonformat"/>
        <w:jc w:val="both"/>
        <w:rPr>
          <w:rFonts w:ascii="Times New Roman" w:hAnsi="Times New Roman" w:cs="Times New Roman"/>
          <w:sz w:val="24"/>
          <w:szCs w:val="24"/>
        </w:rPr>
      </w:pP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Адрес организации: ________________________________________________________</w:t>
      </w: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Ответственный за ВУР: _____________  _________  ___________________________</w:t>
      </w: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 xml:space="preserve">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 xml:space="preserve">(должность)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 xml:space="preserve">(телефон)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(инициал</w:t>
      </w:r>
      <w:r w:rsidR="00EC0B69">
        <w:rPr>
          <w:rFonts w:ascii="Times New Roman" w:hAnsi="Times New Roman" w:cs="Times New Roman"/>
          <w:sz w:val="24"/>
          <w:szCs w:val="24"/>
        </w:rPr>
        <w:t>ы</w:t>
      </w:r>
      <w:r w:rsidRPr="00EC0B69">
        <w:rPr>
          <w:rFonts w:ascii="Times New Roman" w:hAnsi="Times New Roman" w:cs="Times New Roman"/>
          <w:sz w:val="24"/>
          <w:szCs w:val="24"/>
        </w:rPr>
        <w:t xml:space="preserve"> имени, фамилия)</w:t>
      </w:r>
    </w:p>
    <w:p w:rsidR="008C35E0" w:rsidRPr="00EC0B69" w:rsidRDefault="008C35E0">
      <w:pPr>
        <w:pStyle w:val="ConsPlusNonformat"/>
        <w:jc w:val="both"/>
        <w:rPr>
          <w:rFonts w:ascii="Times New Roman" w:hAnsi="Times New Roman" w:cs="Times New Roman"/>
          <w:sz w:val="24"/>
          <w:szCs w:val="24"/>
        </w:rPr>
      </w:pPr>
    </w:p>
    <w:p w:rsidR="008C35E0" w:rsidRPr="00EC0B69" w:rsidRDefault="008C35E0" w:rsidP="00EC0B69">
      <w:pPr>
        <w:pStyle w:val="ConsPlusNonformat"/>
        <w:jc w:val="center"/>
        <w:rPr>
          <w:rFonts w:ascii="Times New Roman" w:hAnsi="Times New Roman" w:cs="Times New Roman"/>
          <w:sz w:val="24"/>
          <w:szCs w:val="24"/>
        </w:rPr>
      </w:pPr>
      <w:r w:rsidRPr="00EC0B69">
        <w:rPr>
          <w:rFonts w:ascii="Times New Roman" w:hAnsi="Times New Roman" w:cs="Times New Roman"/>
          <w:sz w:val="24"/>
          <w:szCs w:val="24"/>
        </w:rPr>
        <w:t>По состоянию на 1 сентября 20__ г.</w:t>
      </w:r>
    </w:p>
    <w:p w:rsidR="008C35E0" w:rsidRPr="00EC0B69" w:rsidRDefault="008C35E0">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304"/>
        <w:gridCol w:w="1304"/>
        <w:gridCol w:w="2778"/>
        <w:gridCol w:w="1550"/>
        <w:gridCol w:w="794"/>
        <w:gridCol w:w="737"/>
      </w:tblGrid>
      <w:tr w:rsidR="008C35E0" w:rsidRPr="00EC0B69">
        <w:tc>
          <w:tcPr>
            <w:tcW w:w="571"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 xml:space="preserve">N </w:t>
            </w:r>
            <w:proofErr w:type="gramStart"/>
            <w:r w:rsidRPr="00EC0B69">
              <w:rPr>
                <w:rFonts w:ascii="Times New Roman" w:hAnsi="Times New Roman" w:cs="Times New Roman"/>
                <w:sz w:val="24"/>
                <w:szCs w:val="24"/>
              </w:rPr>
              <w:t>п</w:t>
            </w:r>
            <w:proofErr w:type="gramEnd"/>
            <w:r w:rsidRPr="00EC0B69">
              <w:rPr>
                <w:rFonts w:ascii="Times New Roman" w:hAnsi="Times New Roman" w:cs="Times New Roman"/>
                <w:sz w:val="24"/>
                <w:szCs w:val="24"/>
              </w:rPr>
              <w:t>/п</w:t>
            </w:r>
          </w:p>
        </w:tc>
        <w:tc>
          <w:tcPr>
            <w:tcW w:w="1304"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Фамилия, имя, отчество</w:t>
            </w:r>
          </w:p>
        </w:tc>
        <w:tc>
          <w:tcPr>
            <w:tcW w:w="1304"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Гражданство, серия и номер паспорта</w:t>
            </w:r>
          </w:p>
        </w:tc>
        <w:tc>
          <w:tcPr>
            <w:tcW w:w="2778"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Образование (где и в каком классе, курсе учится или сколько классов, курсов окончил)</w:t>
            </w:r>
          </w:p>
        </w:tc>
        <w:tc>
          <w:tcPr>
            <w:tcW w:w="1550"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Место работы и занимаемая должность</w:t>
            </w:r>
          </w:p>
        </w:tc>
        <w:tc>
          <w:tcPr>
            <w:tcW w:w="794"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Место жительства</w:t>
            </w:r>
          </w:p>
        </w:tc>
        <w:tc>
          <w:tcPr>
            <w:tcW w:w="737"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Примечание</w:t>
            </w:r>
          </w:p>
        </w:tc>
      </w:tr>
      <w:tr w:rsidR="008C35E0" w:rsidRPr="00EC0B69">
        <w:tc>
          <w:tcPr>
            <w:tcW w:w="571"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1</w:t>
            </w:r>
          </w:p>
        </w:tc>
        <w:tc>
          <w:tcPr>
            <w:tcW w:w="1304"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2</w:t>
            </w:r>
          </w:p>
        </w:tc>
        <w:tc>
          <w:tcPr>
            <w:tcW w:w="1304"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3</w:t>
            </w:r>
          </w:p>
        </w:tc>
        <w:tc>
          <w:tcPr>
            <w:tcW w:w="2778"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4</w:t>
            </w:r>
          </w:p>
        </w:tc>
        <w:tc>
          <w:tcPr>
            <w:tcW w:w="1550"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5</w:t>
            </w:r>
          </w:p>
        </w:tc>
        <w:tc>
          <w:tcPr>
            <w:tcW w:w="794"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6</w:t>
            </w:r>
          </w:p>
        </w:tc>
        <w:tc>
          <w:tcPr>
            <w:tcW w:w="737"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7</w:t>
            </w:r>
          </w:p>
        </w:tc>
      </w:tr>
      <w:tr w:rsidR="008C35E0" w:rsidRPr="00EC0B69">
        <w:tc>
          <w:tcPr>
            <w:tcW w:w="571" w:type="dxa"/>
          </w:tcPr>
          <w:p w:rsidR="008C35E0" w:rsidRPr="00EC0B69" w:rsidRDefault="008C35E0">
            <w:pPr>
              <w:pStyle w:val="ConsPlusNormal"/>
              <w:rPr>
                <w:rFonts w:ascii="Times New Roman" w:hAnsi="Times New Roman" w:cs="Times New Roman"/>
                <w:sz w:val="24"/>
                <w:szCs w:val="24"/>
              </w:rPr>
            </w:pPr>
          </w:p>
        </w:tc>
        <w:tc>
          <w:tcPr>
            <w:tcW w:w="1304" w:type="dxa"/>
          </w:tcPr>
          <w:p w:rsidR="008C35E0" w:rsidRPr="00EC0B69" w:rsidRDefault="008C35E0">
            <w:pPr>
              <w:pStyle w:val="ConsPlusNormal"/>
              <w:rPr>
                <w:rFonts w:ascii="Times New Roman" w:hAnsi="Times New Roman" w:cs="Times New Roman"/>
                <w:sz w:val="24"/>
                <w:szCs w:val="24"/>
              </w:rPr>
            </w:pPr>
          </w:p>
        </w:tc>
        <w:tc>
          <w:tcPr>
            <w:tcW w:w="1304" w:type="dxa"/>
          </w:tcPr>
          <w:p w:rsidR="008C35E0" w:rsidRPr="00EC0B69" w:rsidRDefault="008C35E0">
            <w:pPr>
              <w:pStyle w:val="ConsPlusNormal"/>
              <w:rPr>
                <w:rFonts w:ascii="Times New Roman" w:hAnsi="Times New Roman" w:cs="Times New Roman"/>
                <w:sz w:val="24"/>
                <w:szCs w:val="24"/>
              </w:rPr>
            </w:pPr>
          </w:p>
        </w:tc>
        <w:tc>
          <w:tcPr>
            <w:tcW w:w="2778" w:type="dxa"/>
          </w:tcPr>
          <w:p w:rsidR="008C35E0" w:rsidRPr="00EC0B69" w:rsidRDefault="008C35E0">
            <w:pPr>
              <w:pStyle w:val="ConsPlusNormal"/>
              <w:rPr>
                <w:rFonts w:ascii="Times New Roman" w:hAnsi="Times New Roman" w:cs="Times New Roman"/>
                <w:sz w:val="24"/>
                <w:szCs w:val="24"/>
              </w:rPr>
            </w:pPr>
          </w:p>
        </w:tc>
        <w:tc>
          <w:tcPr>
            <w:tcW w:w="1550" w:type="dxa"/>
          </w:tcPr>
          <w:p w:rsidR="008C35E0" w:rsidRPr="00EC0B69" w:rsidRDefault="008C35E0">
            <w:pPr>
              <w:pStyle w:val="ConsPlusNormal"/>
              <w:rPr>
                <w:rFonts w:ascii="Times New Roman" w:hAnsi="Times New Roman" w:cs="Times New Roman"/>
                <w:sz w:val="24"/>
                <w:szCs w:val="24"/>
              </w:rPr>
            </w:pPr>
          </w:p>
        </w:tc>
        <w:tc>
          <w:tcPr>
            <w:tcW w:w="794" w:type="dxa"/>
          </w:tcPr>
          <w:p w:rsidR="008C35E0" w:rsidRPr="00EC0B69" w:rsidRDefault="008C35E0">
            <w:pPr>
              <w:pStyle w:val="ConsPlusNormal"/>
              <w:rPr>
                <w:rFonts w:ascii="Times New Roman" w:hAnsi="Times New Roman" w:cs="Times New Roman"/>
                <w:sz w:val="24"/>
                <w:szCs w:val="24"/>
              </w:rPr>
            </w:pPr>
          </w:p>
        </w:tc>
        <w:tc>
          <w:tcPr>
            <w:tcW w:w="737" w:type="dxa"/>
          </w:tcPr>
          <w:p w:rsidR="008C35E0" w:rsidRPr="00EC0B69" w:rsidRDefault="008C35E0">
            <w:pPr>
              <w:pStyle w:val="ConsPlusNormal"/>
              <w:rPr>
                <w:rFonts w:ascii="Times New Roman" w:hAnsi="Times New Roman" w:cs="Times New Roman"/>
                <w:sz w:val="24"/>
                <w:szCs w:val="24"/>
              </w:rPr>
            </w:pPr>
          </w:p>
        </w:tc>
      </w:tr>
    </w:tbl>
    <w:p w:rsidR="008C35E0" w:rsidRPr="00EC0B69" w:rsidRDefault="008C35E0">
      <w:pPr>
        <w:pStyle w:val="ConsPlusNormal"/>
        <w:jc w:val="both"/>
        <w:rPr>
          <w:rFonts w:ascii="Times New Roman" w:hAnsi="Times New Roman" w:cs="Times New Roman"/>
          <w:sz w:val="24"/>
          <w:szCs w:val="24"/>
        </w:rPr>
      </w:pP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Руководитель организации (образовательной организации)</w:t>
      </w: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___________________________  _______________  _____________________________</w:t>
      </w: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 xml:space="preserve">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 xml:space="preserve">(должность)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 xml:space="preserve">(подпись)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(инициал</w:t>
      </w:r>
      <w:r w:rsidR="00EC0B69">
        <w:rPr>
          <w:rFonts w:ascii="Times New Roman" w:hAnsi="Times New Roman" w:cs="Times New Roman"/>
          <w:sz w:val="24"/>
          <w:szCs w:val="24"/>
        </w:rPr>
        <w:t>ы</w:t>
      </w:r>
      <w:r w:rsidRPr="00EC0B69">
        <w:rPr>
          <w:rFonts w:ascii="Times New Roman" w:hAnsi="Times New Roman" w:cs="Times New Roman"/>
          <w:sz w:val="24"/>
          <w:szCs w:val="24"/>
        </w:rPr>
        <w:t xml:space="preserve"> имени, фамилия)</w:t>
      </w:r>
    </w:p>
    <w:p w:rsidR="008C35E0" w:rsidRPr="00EC0B69" w:rsidRDefault="008C35E0">
      <w:pPr>
        <w:pStyle w:val="ConsPlusNonformat"/>
        <w:jc w:val="both"/>
        <w:rPr>
          <w:rFonts w:ascii="Times New Roman" w:hAnsi="Times New Roman" w:cs="Times New Roman"/>
          <w:sz w:val="24"/>
          <w:szCs w:val="24"/>
        </w:rPr>
      </w:pP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 xml:space="preserve">    М.П.</w:t>
      </w:r>
    </w:p>
    <w:p w:rsidR="008C35E0" w:rsidRPr="00EC0B69" w:rsidRDefault="008C35E0">
      <w:pPr>
        <w:pStyle w:val="ConsPlusNormal"/>
        <w:jc w:val="both"/>
        <w:rPr>
          <w:rFonts w:ascii="Times New Roman" w:hAnsi="Times New Roman" w:cs="Times New Roman"/>
          <w:sz w:val="24"/>
          <w:szCs w:val="24"/>
        </w:rPr>
      </w:pPr>
    </w:p>
    <w:p w:rsidR="008C35E0" w:rsidRPr="00EC0B69" w:rsidRDefault="008C35E0">
      <w:pPr>
        <w:pStyle w:val="ConsPlusNormal"/>
        <w:ind w:firstLine="540"/>
        <w:jc w:val="both"/>
        <w:rPr>
          <w:rFonts w:ascii="Times New Roman" w:hAnsi="Times New Roman" w:cs="Times New Roman"/>
          <w:sz w:val="24"/>
          <w:szCs w:val="24"/>
        </w:rPr>
      </w:pPr>
      <w:r w:rsidRPr="00EC0B69">
        <w:rPr>
          <w:rFonts w:ascii="Times New Roman" w:hAnsi="Times New Roman" w:cs="Times New Roman"/>
          <w:sz w:val="24"/>
          <w:szCs w:val="24"/>
        </w:rPr>
        <w:t>--------------------------------</w:t>
      </w:r>
    </w:p>
    <w:p w:rsidR="008C35E0" w:rsidRPr="00EC0B69" w:rsidRDefault="008C35E0">
      <w:pPr>
        <w:pStyle w:val="ConsPlusNormal"/>
        <w:spacing w:before="220"/>
        <w:ind w:firstLine="540"/>
        <w:jc w:val="both"/>
        <w:rPr>
          <w:rFonts w:ascii="Times New Roman" w:hAnsi="Times New Roman" w:cs="Times New Roman"/>
          <w:szCs w:val="22"/>
        </w:rPr>
      </w:pPr>
      <w:bookmarkStart w:id="36" w:name="P2462"/>
      <w:bookmarkEnd w:id="36"/>
      <w:r w:rsidRPr="00EC0B69">
        <w:rPr>
          <w:rFonts w:ascii="Times New Roman" w:hAnsi="Times New Roman" w:cs="Times New Roman"/>
          <w:szCs w:val="22"/>
        </w:rPr>
        <w:t>&lt;*&gt; Первоначальная постановка на воинский учет граждан мужского пола осуществляется с 1 января по 31 марта в год достижения ими возраста 17 лет.</w:t>
      </w:r>
    </w:p>
    <w:p w:rsidR="008C35E0" w:rsidRPr="00EC0B69" w:rsidRDefault="008C35E0">
      <w:pPr>
        <w:pStyle w:val="ConsPlusNormal"/>
        <w:jc w:val="both"/>
        <w:rPr>
          <w:rFonts w:ascii="Times New Roman" w:hAnsi="Times New Roman" w:cs="Times New Roman"/>
          <w:szCs w:val="22"/>
        </w:rPr>
      </w:pPr>
    </w:p>
    <w:p w:rsidR="008C35E0" w:rsidRPr="00EC0B69" w:rsidRDefault="008C35E0">
      <w:pPr>
        <w:pStyle w:val="ConsPlusNormal"/>
        <w:ind w:firstLine="540"/>
        <w:jc w:val="both"/>
        <w:rPr>
          <w:rFonts w:ascii="Times New Roman" w:hAnsi="Times New Roman" w:cs="Times New Roman"/>
          <w:szCs w:val="22"/>
        </w:rPr>
      </w:pPr>
      <w:r w:rsidRPr="00EC0B69">
        <w:rPr>
          <w:rFonts w:ascii="Times New Roman" w:hAnsi="Times New Roman" w:cs="Times New Roman"/>
          <w:szCs w:val="22"/>
        </w:rPr>
        <w:t xml:space="preserve">Примечания: 1. Списки граждан мужского пола 15- и 16-летнего возраста составляются в алфавитном порядке, заверяются печатью организации (образовательной организации) и представляются в военные комиссариаты по месту жительства (месту пребывания) граждан ежегодно, в срок до 15 сентября. На работающих граждан списки составляются на основании личных карточек работников </w:t>
      </w:r>
      <w:hyperlink w:anchor="P548" w:history="1">
        <w:r w:rsidRPr="00EC0B69">
          <w:rPr>
            <w:rFonts w:ascii="Times New Roman" w:hAnsi="Times New Roman" w:cs="Times New Roman"/>
            <w:color w:val="0000FF"/>
            <w:szCs w:val="22"/>
          </w:rPr>
          <w:t>(форма N Т-2)</w:t>
        </w:r>
      </w:hyperlink>
      <w:r w:rsidRPr="00EC0B69">
        <w:rPr>
          <w:rFonts w:ascii="Times New Roman" w:hAnsi="Times New Roman" w:cs="Times New Roman"/>
          <w:szCs w:val="22"/>
        </w:rPr>
        <w:t>.</w:t>
      </w:r>
    </w:p>
    <w:p w:rsidR="008C35E0" w:rsidRPr="00EC0B69" w:rsidRDefault="008C35E0">
      <w:pPr>
        <w:pStyle w:val="ConsPlusNormal"/>
        <w:spacing w:before="220"/>
        <w:ind w:firstLine="540"/>
        <w:jc w:val="both"/>
        <w:rPr>
          <w:rFonts w:ascii="Times New Roman" w:hAnsi="Times New Roman" w:cs="Times New Roman"/>
          <w:szCs w:val="22"/>
        </w:rPr>
      </w:pPr>
      <w:r w:rsidRPr="00EC0B69">
        <w:rPr>
          <w:rFonts w:ascii="Times New Roman" w:hAnsi="Times New Roman" w:cs="Times New Roman"/>
          <w:szCs w:val="22"/>
        </w:rPr>
        <w:t>2. Списки граждан мужского пола, подлежащих первоначальной постановке на воинский учет в следующем году, составляются в аналогичном порядке и представляются в военные комиссариаты по месту жительства (месту пребывания) граждан ежегодно, в срок до 1 ноября.</w:t>
      </w:r>
    </w:p>
    <w:p w:rsidR="008C35E0" w:rsidRDefault="008C35E0">
      <w:pPr>
        <w:pStyle w:val="ConsPlusNormal"/>
        <w:jc w:val="both"/>
      </w:pPr>
    </w:p>
    <w:p w:rsidR="008C35E0" w:rsidRPr="00EC0B69" w:rsidRDefault="008C35E0" w:rsidP="00EC0B69">
      <w:pPr>
        <w:pStyle w:val="ConsPlusNormal"/>
        <w:jc w:val="right"/>
        <w:outlineLvl w:val="0"/>
        <w:rPr>
          <w:rFonts w:ascii="Times New Roman" w:hAnsi="Times New Roman" w:cs="Times New Roman"/>
          <w:sz w:val="24"/>
          <w:szCs w:val="24"/>
        </w:rPr>
      </w:pPr>
      <w:r w:rsidRPr="00EC0B69">
        <w:rPr>
          <w:rFonts w:ascii="Times New Roman" w:hAnsi="Times New Roman" w:cs="Times New Roman"/>
          <w:sz w:val="24"/>
          <w:szCs w:val="24"/>
        </w:rPr>
        <w:lastRenderedPageBreak/>
        <w:t>Приложение N 12</w:t>
      </w:r>
    </w:p>
    <w:p w:rsidR="008C35E0" w:rsidRPr="00EC0B69" w:rsidRDefault="008C35E0" w:rsidP="00EC0B69">
      <w:pPr>
        <w:pStyle w:val="ConsPlusNormal"/>
        <w:jc w:val="right"/>
        <w:rPr>
          <w:rFonts w:ascii="Times New Roman" w:hAnsi="Times New Roman" w:cs="Times New Roman"/>
          <w:sz w:val="24"/>
          <w:szCs w:val="24"/>
        </w:rPr>
      </w:pPr>
      <w:r w:rsidRPr="00EC0B69">
        <w:rPr>
          <w:rFonts w:ascii="Times New Roman" w:hAnsi="Times New Roman" w:cs="Times New Roman"/>
          <w:sz w:val="24"/>
          <w:szCs w:val="24"/>
        </w:rPr>
        <w:t xml:space="preserve">к Методическим рекомендациям </w:t>
      </w:r>
      <w:hyperlink w:anchor="P125" w:history="1">
        <w:r w:rsidRPr="00EC0B69">
          <w:rPr>
            <w:rFonts w:ascii="Times New Roman" w:hAnsi="Times New Roman" w:cs="Times New Roman"/>
            <w:color w:val="0000FF"/>
            <w:sz w:val="24"/>
            <w:szCs w:val="24"/>
          </w:rPr>
          <w:t>(п. 29)</w:t>
        </w:r>
      </w:hyperlink>
    </w:p>
    <w:p w:rsidR="008C35E0" w:rsidRPr="00EC0B69" w:rsidRDefault="008C35E0" w:rsidP="00EC0B69">
      <w:pPr>
        <w:pStyle w:val="ConsPlusTitle"/>
        <w:jc w:val="center"/>
        <w:rPr>
          <w:rFonts w:ascii="Times New Roman" w:hAnsi="Times New Roman" w:cs="Times New Roman"/>
          <w:sz w:val="24"/>
          <w:szCs w:val="24"/>
        </w:rPr>
      </w:pPr>
      <w:bookmarkStart w:id="37" w:name="P2474"/>
      <w:bookmarkEnd w:id="37"/>
      <w:r w:rsidRPr="00EC0B69">
        <w:rPr>
          <w:rFonts w:ascii="Times New Roman" w:hAnsi="Times New Roman" w:cs="Times New Roman"/>
          <w:sz w:val="24"/>
          <w:szCs w:val="24"/>
        </w:rPr>
        <w:t>ПОРЯДОК</w:t>
      </w:r>
    </w:p>
    <w:p w:rsidR="008C35E0" w:rsidRPr="00EC0B69" w:rsidRDefault="008C35E0" w:rsidP="00EC0B69">
      <w:pPr>
        <w:pStyle w:val="ConsPlusTitle"/>
        <w:jc w:val="center"/>
        <w:rPr>
          <w:rFonts w:ascii="Times New Roman" w:hAnsi="Times New Roman" w:cs="Times New Roman"/>
          <w:sz w:val="24"/>
          <w:szCs w:val="24"/>
        </w:rPr>
      </w:pPr>
      <w:r w:rsidRPr="00EC0B69">
        <w:rPr>
          <w:rFonts w:ascii="Times New Roman" w:hAnsi="Times New Roman" w:cs="Times New Roman"/>
          <w:sz w:val="24"/>
          <w:szCs w:val="24"/>
        </w:rPr>
        <w:t>ПРОВЕДЕНИЯ ОРГАНИЗАЦИЯМИ СВЕРОК СВЕДЕНИЙ, СОДЕРЖАЩИХСЯ</w:t>
      </w:r>
    </w:p>
    <w:p w:rsidR="008C35E0" w:rsidRPr="00EC0B69" w:rsidRDefault="008C35E0" w:rsidP="00EC0B69">
      <w:pPr>
        <w:pStyle w:val="ConsPlusTitle"/>
        <w:jc w:val="center"/>
        <w:rPr>
          <w:rFonts w:ascii="Times New Roman" w:hAnsi="Times New Roman" w:cs="Times New Roman"/>
          <w:sz w:val="24"/>
          <w:szCs w:val="24"/>
        </w:rPr>
      </w:pPr>
      <w:r w:rsidRPr="00EC0B69">
        <w:rPr>
          <w:rFonts w:ascii="Times New Roman" w:hAnsi="Times New Roman" w:cs="Times New Roman"/>
          <w:sz w:val="24"/>
          <w:szCs w:val="24"/>
        </w:rPr>
        <w:t>В ЛИЧНЫХ КАРТОЧКАХ, СО СВЕДЕНИЯМИ, СОДЕРЖАЩИМИСЯ</w:t>
      </w:r>
    </w:p>
    <w:p w:rsidR="008C35E0" w:rsidRPr="00EC0B69" w:rsidRDefault="008C35E0" w:rsidP="00EC0B69">
      <w:pPr>
        <w:pStyle w:val="ConsPlusTitle"/>
        <w:jc w:val="center"/>
        <w:rPr>
          <w:rFonts w:ascii="Times New Roman" w:hAnsi="Times New Roman" w:cs="Times New Roman"/>
          <w:sz w:val="24"/>
          <w:szCs w:val="24"/>
        </w:rPr>
      </w:pPr>
      <w:r w:rsidRPr="00EC0B69">
        <w:rPr>
          <w:rFonts w:ascii="Times New Roman" w:hAnsi="Times New Roman" w:cs="Times New Roman"/>
          <w:sz w:val="24"/>
          <w:szCs w:val="24"/>
        </w:rPr>
        <w:t>В ДОКУМЕНТАХ ВОИНСКОГО УЧЕТА СООТВЕТСТВУЮЩИХ</w:t>
      </w:r>
    </w:p>
    <w:p w:rsidR="008C35E0" w:rsidRPr="00EC0B69" w:rsidRDefault="008C35E0" w:rsidP="00EC0B69">
      <w:pPr>
        <w:pStyle w:val="ConsPlusTitle"/>
        <w:jc w:val="center"/>
        <w:rPr>
          <w:rFonts w:ascii="Times New Roman" w:hAnsi="Times New Roman" w:cs="Times New Roman"/>
          <w:sz w:val="24"/>
          <w:szCs w:val="24"/>
        </w:rPr>
      </w:pPr>
      <w:r w:rsidRPr="00EC0B69">
        <w:rPr>
          <w:rFonts w:ascii="Times New Roman" w:hAnsi="Times New Roman" w:cs="Times New Roman"/>
          <w:sz w:val="24"/>
          <w:szCs w:val="24"/>
        </w:rPr>
        <w:t>ВОЕННЫХ КОМИССАРИАТОВ И (ИЛИ) ОРГАНОВ</w:t>
      </w:r>
    </w:p>
    <w:p w:rsidR="008C35E0" w:rsidRPr="00EC0B69" w:rsidRDefault="008C35E0" w:rsidP="00EC0B69">
      <w:pPr>
        <w:pStyle w:val="ConsPlusTitle"/>
        <w:jc w:val="center"/>
        <w:rPr>
          <w:rFonts w:ascii="Times New Roman" w:hAnsi="Times New Roman" w:cs="Times New Roman"/>
          <w:sz w:val="24"/>
          <w:szCs w:val="24"/>
        </w:rPr>
      </w:pPr>
      <w:r w:rsidRPr="00EC0B69">
        <w:rPr>
          <w:rFonts w:ascii="Times New Roman" w:hAnsi="Times New Roman" w:cs="Times New Roman"/>
          <w:sz w:val="24"/>
          <w:szCs w:val="24"/>
        </w:rPr>
        <w:t>МЕСТНОГО САМОУПРАВЛЕНИЯ</w:t>
      </w:r>
    </w:p>
    <w:p w:rsidR="008C35E0" w:rsidRPr="00EC0B69" w:rsidRDefault="008C35E0" w:rsidP="00EC0B69">
      <w:pPr>
        <w:pStyle w:val="ConsPlusNormal"/>
        <w:jc w:val="both"/>
        <w:rPr>
          <w:rFonts w:ascii="Times New Roman" w:hAnsi="Times New Roman" w:cs="Times New Roman"/>
          <w:sz w:val="24"/>
          <w:szCs w:val="24"/>
        </w:rPr>
      </w:pPr>
    </w:p>
    <w:p w:rsidR="008C35E0" w:rsidRPr="00EC0B69" w:rsidRDefault="008C35E0" w:rsidP="00EC0B69">
      <w:pPr>
        <w:pStyle w:val="ConsPlusNormal"/>
        <w:ind w:firstLine="540"/>
        <w:jc w:val="both"/>
        <w:rPr>
          <w:rFonts w:ascii="Times New Roman" w:hAnsi="Times New Roman" w:cs="Times New Roman"/>
          <w:sz w:val="24"/>
          <w:szCs w:val="24"/>
        </w:rPr>
      </w:pPr>
      <w:r w:rsidRPr="00EC0B69">
        <w:rPr>
          <w:rFonts w:ascii="Times New Roman" w:hAnsi="Times New Roman" w:cs="Times New Roman"/>
          <w:sz w:val="24"/>
          <w:szCs w:val="24"/>
        </w:rPr>
        <w:t>1. Сверка сведений о воинском учете граждан в личных карточках с документами воинского учета военных комиссариатов, а в поселениях (городских округах), где нет военных комиссариатов, - с учетными данными органа местного самоуправления, осуществляющего первичный воинский учет.</w:t>
      </w:r>
    </w:p>
    <w:p w:rsidR="008C35E0" w:rsidRPr="00EC0B69" w:rsidRDefault="008C35E0" w:rsidP="00EC0B69">
      <w:pPr>
        <w:pStyle w:val="ConsPlusNormal"/>
        <w:ind w:firstLine="540"/>
        <w:jc w:val="both"/>
        <w:rPr>
          <w:rFonts w:ascii="Times New Roman" w:hAnsi="Times New Roman" w:cs="Times New Roman"/>
          <w:sz w:val="24"/>
          <w:szCs w:val="24"/>
        </w:rPr>
      </w:pPr>
      <w:r w:rsidRPr="00EC0B69">
        <w:rPr>
          <w:rFonts w:ascii="Times New Roman" w:hAnsi="Times New Roman" w:cs="Times New Roman"/>
          <w:sz w:val="24"/>
          <w:szCs w:val="24"/>
        </w:rPr>
        <w:t xml:space="preserve">2. Дата и время сверки устанавливаются военным комиссариатом (в поселениях (городских округах), где нет военных комиссариатов, - органом местного самоуправления), осуществляющим свою деятельность на территории, в пределах которой находится организация. В ходе сверки уточняются сведения, указанные в </w:t>
      </w:r>
      <w:hyperlink w:anchor="P742" w:history="1">
        <w:r w:rsidRPr="00EC0B69">
          <w:rPr>
            <w:rFonts w:ascii="Times New Roman" w:hAnsi="Times New Roman" w:cs="Times New Roman"/>
            <w:color w:val="0000FF"/>
            <w:sz w:val="24"/>
            <w:szCs w:val="24"/>
          </w:rPr>
          <w:t>разделе II</w:t>
        </w:r>
      </w:hyperlink>
      <w:r w:rsidRPr="00EC0B69">
        <w:rPr>
          <w:rFonts w:ascii="Times New Roman" w:hAnsi="Times New Roman" w:cs="Times New Roman"/>
          <w:sz w:val="24"/>
          <w:szCs w:val="24"/>
        </w:rPr>
        <w:t xml:space="preserve"> "Сведения о воинском учете" личной карточки, а также следующие данные граждан:</w:t>
      </w:r>
    </w:p>
    <w:p w:rsidR="008C35E0" w:rsidRPr="00EC0B69" w:rsidRDefault="008C35E0" w:rsidP="00EC0B69">
      <w:pPr>
        <w:pStyle w:val="ConsPlusNormal"/>
        <w:ind w:firstLine="540"/>
        <w:jc w:val="both"/>
        <w:rPr>
          <w:rFonts w:ascii="Times New Roman" w:hAnsi="Times New Roman" w:cs="Times New Roman"/>
          <w:sz w:val="24"/>
          <w:szCs w:val="24"/>
        </w:rPr>
      </w:pPr>
      <w:r w:rsidRPr="00EC0B69">
        <w:rPr>
          <w:rFonts w:ascii="Times New Roman" w:hAnsi="Times New Roman" w:cs="Times New Roman"/>
          <w:sz w:val="24"/>
          <w:szCs w:val="24"/>
        </w:rPr>
        <w:t>фамилия, имя и отчество;</w:t>
      </w:r>
    </w:p>
    <w:p w:rsidR="008C35E0" w:rsidRPr="00EC0B69" w:rsidRDefault="008C35E0" w:rsidP="00EC0B69">
      <w:pPr>
        <w:pStyle w:val="ConsPlusNormal"/>
        <w:ind w:firstLine="540"/>
        <w:jc w:val="both"/>
        <w:rPr>
          <w:rFonts w:ascii="Times New Roman" w:hAnsi="Times New Roman" w:cs="Times New Roman"/>
          <w:sz w:val="24"/>
          <w:szCs w:val="24"/>
        </w:rPr>
      </w:pPr>
      <w:r w:rsidRPr="00EC0B69">
        <w:rPr>
          <w:rFonts w:ascii="Times New Roman" w:hAnsi="Times New Roman" w:cs="Times New Roman"/>
          <w:sz w:val="24"/>
          <w:szCs w:val="24"/>
        </w:rPr>
        <w:t>дата рождения;</w:t>
      </w:r>
    </w:p>
    <w:p w:rsidR="008C35E0" w:rsidRPr="00EC0B69" w:rsidRDefault="008C35E0" w:rsidP="00EC0B69">
      <w:pPr>
        <w:pStyle w:val="ConsPlusNormal"/>
        <w:ind w:firstLine="540"/>
        <w:jc w:val="both"/>
        <w:rPr>
          <w:rFonts w:ascii="Times New Roman" w:hAnsi="Times New Roman" w:cs="Times New Roman"/>
          <w:sz w:val="24"/>
          <w:szCs w:val="24"/>
        </w:rPr>
      </w:pPr>
      <w:r w:rsidRPr="00EC0B69">
        <w:rPr>
          <w:rFonts w:ascii="Times New Roman" w:hAnsi="Times New Roman" w:cs="Times New Roman"/>
          <w:sz w:val="24"/>
          <w:szCs w:val="24"/>
        </w:rPr>
        <w:t>место рождения;</w:t>
      </w:r>
    </w:p>
    <w:p w:rsidR="008C35E0" w:rsidRPr="00EC0B69" w:rsidRDefault="008C35E0" w:rsidP="00EC0B69">
      <w:pPr>
        <w:pStyle w:val="ConsPlusNormal"/>
        <w:ind w:firstLine="540"/>
        <w:jc w:val="both"/>
        <w:rPr>
          <w:rFonts w:ascii="Times New Roman" w:hAnsi="Times New Roman" w:cs="Times New Roman"/>
          <w:sz w:val="24"/>
          <w:szCs w:val="24"/>
        </w:rPr>
      </w:pPr>
      <w:r w:rsidRPr="00EC0B69">
        <w:rPr>
          <w:rFonts w:ascii="Times New Roman" w:hAnsi="Times New Roman" w:cs="Times New Roman"/>
          <w:sz w:val="24"/>
          <w:szCs w:val="24"/>
        </w:rPr>
        <w:t>образование;</w:t>
      </w:r>
    </w:p>
    <w:p w:rsidR="008C35E0" w:rsidRPr="00EC0B69" w:rsidRDefault="008C35E0" w:rsidP="00EC0B69">
      <w:pPr>
        <w:pStyle w:val="ConsPlusNormal"/>
        <w:ind w:firstLine="540"/>
        <w:jc w:val="both"/>
        <w:rPr>
          <w:rFonts w:ascii="Times New Roman" w:hAnsi="Times New Roman" w:cs="Times New Roman"/>
          <w:sz w:val="24"/>
          <w:szCs w:val="24"/>
        </w:rPr>
      </w:pPr>
      <w:r w:rsidRPr="00EC0B69">
        <w:rPr>
          <w:rFonts w:ascii="Times New Roman" w:hAnsi="Times New Roman" w:cs="Times New Roman"/>
          <w:sz w:val="24"/>
          <w:szCs w:val="24"/>
        </w:rPr>
        <w:t>должность (профессия);</w:t>
      </w:r>
    </w:p>
    <w:p w:rsidR="008C35E0" w:rsidRPr="00EC0B69" w:rsidRDefault="008C35E0" w:rsidP="00EC0B69">
      <w:pPr>
        <w:pStyle w:val="ConsPlusNormal"/>
        <w:ind w:firstLine="540"/>
        <w:jc w:val="both"/>
        <w:rPr>
          <w:rFonts w:ascii="Times New Roman" w:hAnsi="Times New Roman" w:cs="Times New Roman"/>
          <w:sz w:val="24"/>
          <w:szCs w:val="24"/>
        </w:rPr>
      </w:pPr>
      <w:r w:rsidRPr="00EC0B69">
        <w:rPr>
          <w:rFonts w:ascii="Times New Roman" w:hAnsi="Times New Roman" w:cs="Times New Roman"/>
          <w:sz w:val="24"/>
          <w:szCs w:val="24"/>
        </w:rPr>
        <w:t>семейное положение и состав семьи;</w:t>
      </w:r>
    </w:p>
    <w:p w:rsidR="008C35E0" w:rsidRPr="00EC0B69" w:rsidRDefault="008C35E0" w:rsidP="00EC0B69">
      <w:pPr>
        <w:pStyle w:val="ConsPlusNormal"/>
        <w:ind w:firstLine="540"/>
        <w:jc w:val="both"/>
        <w:rPr>
          <w:rFonts w:ascii="Times New Roman" w:hAnsi="Times New Roman" w:cs="Times New Roman"/>
          <w:sz w:val="24"/>
          <w:szCs w:val="24"/>
        </w:rPr>
      </w:pPr>
      <w:r w:rsidRPr="00EC0B69">
        <w:rPr>
          <w:rFonts w:ascii="Times New Roman" w:hAnsi="Times New Roman" w:cs="Times New Roman"/>
          <w:sz w:val="24"/>
          <w:szCs w:val="24"/>
        </w:rPr>
        <w:t>состояние здоровья;</w:t>
      </w:r>
    </w:p>
    <w:p w:rsidR="008C35E0" w:rsidRPr="00EC0B69" w:rsidRDefault="008C35E0" w:rsidP="00EC0B69">
      <w:pPr>
        <w:pStyle w:val="ConsPlusNormal"/>
        <w:ind w:firstLine="540"/>
        <w:jc w:val="both"/>
        <w:rPr>
          <w:rFonts w:ascii="Times New Roman" w:hAnsi="Times New Roman" w:cs="Times New Roman"/>
          <w:sz w:val="24"/>
          <w:szCs w:val="24"/>
        </w:rPr>
      </w:pPr>
      <w:r w:rsidRPr="00EC0B69">
        <w:rPr>
          <w:rFonts w:ascii="Times New Roman" w:hAnsi="Times New Roman" w:cs="Times New Roman"/>
          <w:sz w:val="24"/>
          <w:szCs w:val="24"/>
        </w:rPr>
        <w:t>основные антропометрические данные;</w:t>
      </w:r>
    </w:p>
    <w:p w:rsidR="008C35E0" w:rsidRPr="00EC0B69" w:rsidRDefault="008C35E0" w:rsidP="00EC0B69">
      <w:pPr>
        <w:pStyle w:val="ConsPlusNormal"/>
        <w:ind w:firstLine="540"/>
        <w:jc w:val="both"/>
        <w:rPr>
          <w:rFonts w:ascii="Times New Roman" w:hAnsi="Times New Roman" w:cs="Times New Roman"/>
          <w:sz w:val="24"/>
          <w:szCs w:val="24"/>
        </w:rPr>
      </w:pPr>
      <w:r w:rsidRPr="00EC0B69">
        <w:rPr>
          <w:rFonts w:ascii="Times New Roman" w:hAnsi="Times New Roman" w:cs="Times New Roman"/>
          <w:sz w:val="24"/>
          <w:szCs w:val="24"/>
        </w:rPr>
        <w:t>прохождение военных сборов;</w:t>
      </w:r>
    </w:p>
    <w:p w:rsidR="008C35E0" w:rsidRPr="00EC0B69" w:rsidRDefault="008C35E0" w:rsidP="00EC0B69">
      <w:pPr>
        <w:pStyle w:val="ConsPlusNormal"/>
        <w:ind w:firstLine="540"/>
        <w:jc w:val="both"/>
        <w:rPr>
          <w:rFonts w:ascii="Times New Roman" w:hAnsi="Times New Roman" w:cs="Times New Roman"/>
          <w:sz w:val="24"/>
          <w:szCs w:val="24"/>
        </w:rPr>
      </w:pPr>
      <w:r w:rsidRPr="00EC0B69">
        <w:rPr>
          <w:rFonts w:ascii="Times New Roman" w:hAnsi="Times New Roman" w:cs="Times New Roman"/>
          <w:sz w:val="24"/>
          <w:szCs w:val="24"/>
        </w:rPr>
        <w:t>адрес места жительства (пребывания), номера контактных телефонов.</w:t>
      </w:r>
    </w:p>
    <w:p w:rsidR="008C35E0" w:rsidRPr="00EC0B69" w:rsidRDefault="008C35E0" w:rsidP="00EC0B69">
      <w:pPr>
        <w:pStyle w:val="ConsPlusNormal"/>
        <w:ind w:firstLine="540"/>
        <w:jc w:val="both"/>
        <w:rPr>
          <w:rFonts w:ascii="Times New Roman" w:hAnsi="Times New Roman" w:cs="Times New Roman"/>
          <w:sz w:val="24"/>
          <w:szCs w:val="24"/>
        </w:rPr>
      </w:pPr>
      <w:r w:rsidRPr="00EC0B69">
        <w:rPr>
          <w:rFonts w:ascii="Times New Roman" w:hAnsi="Times New Roman" w:cs="Times New Roman"/>
          <w:sz w:val="24"/>
          <w:szCs w:val="24"/>
        </w:rPr>
        <w:t>До начала сверки указанные данные уточняются по документам воинского учета граждан, соответствующим документам организации, и при личном общении с гражданами.</w:t>
      </w:r>
    </w:p>
    <w:p w:rsidR="008C35E0" w:rsidRPr="00EC0B69" w:rsidRDefault="008C35E0" w:rsidP="00EC0B69">
      <w:pPr>
        <w:pStyle w:val="ConsPlusNormal"/>
        <w:ind w:firstLine="540"/>
        <w:jc w:val="both"/>
        <w:rPr>
          <w:rFonts w:ascii="Times New Roman" w:hAnsi="Times New Roman" w:cs="Times New Roman"/>
          <w:sz w:val="24"/>
          <w:szCs w:val="24"/>
        </w:rPr>
      </w:pPr>
      <w:r w:rsidRPr="00EC0B69">
        <w:rPr>
          <w:rFonts w:ascii="Times New Roman" w:hAnsi="Times New Roman" w:cs="Times New Roman"/>
          <w:sz w:val="24"/>
          <w:szCs w:val="24"/>
        </w:rPr>
        <w:t xml:space="preserve">3. Отметка о проведении сверки производится путем проставления простым карандашом даты сверки и подписи должностного лица (работника) организации (дата указывается тремя парами арабских цифр: например, "11.06.17 г. Иванова"), осуществляющего воинский учет, в </w:t>
      </w:r>
      <w:hyperlink w:anchor="P744" w:history="1">
        <w:r w:rsidRPr="00EC0B69">
          <w:rPr>
            <w:rFonts w:ascii="Times New Roman" w:hAnsi="Times New Roman" w:cs="Times New Roman"/>
            <w:color w:val="0000FF"/>
            <w:sz w:val="24"/>
            <w:szCs w:val="24"/>
          </w:rPr>
          <w:t>пункте 6</w:t>
        </w:r>
      </w:hyperlink>
      <w:r w:rsidRPr="00EC0B69">
        <w:rPr>
          <w:rFonts w:ascii="Times New Roman" w:hAnsi="Times New Roman" w:cs="Times New Roman"/>
          <w:sz w:val="24"/>
          <w:szCs w:val="24"/>
        </w:rPr>
        <w:t xml:space="preserve"> "Наименование военного комиссариата по месту жительства" </w:t>
      </w:r>
      <w:hyperlink w:anchor="P742" w:history="1">
        <w:r w:rsidRPr="00EC0B69">
          <w:rPr>
            <w:rFonts w:ascii="Times New Roman" w:hAnsi="Times New Roman" w:cs="Times New Roman"/>
            <w:color w:val="0000FF"/>
            <w:sz w:val="24"/>
            <w:szCs w:val="24"/>
          </w:rPr>
          <w:t>раздела II</w:t>
        </w:r>
      </w:hyperlink>
      <w:r w:rsidRPr="00EC0B69">
        <w:rPr>
          <w:rFonts w:ascii="Times New Roman" w:hAnsi="Times New Roman" w:cs="Times New Roman"/>
          <w:sz w:val="24"/>
          <w:szCs w:val="24"/>
        </w:rPr>
        <w:t xml:space="preserve"> "Сведения о воинском учете" личной карточки.</w:t>
      </w:r>
    </w:p>
    <w:p w:rsidR="008C35E0" w:rsidRPr="00EC0B69" w:rsidRDefault="008C35E0" w:rsidP="00EC0B69">
      <w:pPr>
        <w:pStyle w:val="ConsPlusNormal"/>
        <w:ind w:firstLine="540"/>
        <w:jc w:val="both"/>
        <w:rPr>
          <w:rFonts w:ascii="Times New Roman" w:hAnsi="Times New Roman" w:cs="Times New Roman"/>
          <w:sz w:val="24"/>
          <w:szCs w:val="24"/>
        </w:rPr>
      </w:pPr>
      <w:r w:rsidRPr="00EC0B69">
        <w:rPr>
          <w:rFonts w:ascii="Times New Roman" w:hAnsi="Times New Roman" w:cs="Times New Roman"/>
          <w:sz w:val="24"/>
          <w:szCs w:val="24"/>
        </w:rPr>
        <w:t>4. По завершении сверки 100% личных карточек работником, осуществляющим воинский учет в военном комиссариате, а в поселениях (городских округах), где нет военных комиссариатов, - работником, осуществляющим воинский учет в органе местного самоуправления, производится запись в журнале проверок осуществления воинского учета и бронирования граждан, пребывающих в запасе Вооруженных Сил Российской Федерации.</w:t>
      </w:r>
    </w:p>
    <w:p w:rsidR="008C35E0" w:rsidRDefault="008C35E0" w:rsidP="00EC0B69">
      <w:pPr>
        <w:pStyle w:val="ConsPlusNormal"/>
        <w:ind w:firstLine="540"/>
        <w:jc w:val="both"/>
        <w:sectPr w:rsidR="008C35E0">
          <w:pgSz w:w="11905" w:h="16838"/>
          <w:pgMar w:top="1134" w:right="850" w:bottom="1134" w:left="1701" w:header="0" w:footer="0" w:gutter="0"/>
          <w:cols w:space="720"/>
        </w:sectPr>
      </w:pPr>
      <w:bookmarkStart w:id="38" w:name="P2496"/>
      <w:bookmarkEnd w:id="38"/>
      <w:r w:rsidRPr="00EC0B69">
        <w:rPr>
          <w:rFonts w:ascii="Times New Roman" w:hAnsi="Times New Roman" w:cs="Times New Roman"/>
          <w:sz w:val="24"/>
          <w:szCs w:val="24"/>
        </w:rPr>
        <w:t xml:space="preserve">5. Для сверки учетных сведений личных карточек с учетными данными граждан, состоящих на воинском учете в других военных комиссариатах, направляются списки граждан, пребывающих в запасе, с указанием данных </w:t>
      </w:r>
      <w:hyperlink w:anchor="P742" w:history="1">
        <w:r w:rsidRPr="00EC0B69">
          <w:rPr>
            <w:rFonts w:ascii="Times New Roman" w:hAnsi="Times New Roman" w:cs="Times New Roman"/>
            <w:color w:val="0000FF"/>
            <w:sz w:val="24"/>
            <w:szCs w:val="24"/>
          </w:rPr>
          <w:t>раздела II</w:t>
        </w:r>
      </w:hyperlink>
      <w:r w:rsidRPr="00EC0B69">
        <w:rPr>
          <w:rFonts w:ascii="Times New Roman" w:hAnsi="Times New Roman" w:cs="Times New Roman"/>
          <w:sz w:val="24"/>
          <w:szCs w:val="24"/>
        </w:rPr>
        <w:t xml:space="preserve"> "Сведения о воинском учете" личной карточки, согласно </w:t>
      </w:r>
      <w:hyperlink w:anchor="P2510" w:history="1">
        <w:r w:rsidRPr="00EC0B69">
          <w:rPr>
            <w:rFonts w:ascii="Times New Roman" w:hAnsi="Times New Roman" w:cs="Times New Roman"/>
            <w:color w:val="0000FF"/>
            <w:sz w:val="24"/>
            <w:szCs w:val="24"/>
          </w:rPr>
          <w:t>приложению</w:t>
        </w:r>
      </w:hyperlink>
      <w:r w:rsidRPr="00EC0B69">
        <w:rPr>
          <w:rFonts w:ascii="Times New Roman" w:hAnsi="Times New Roman" w:cs="Times New Roman"/>
          <w:sz w:val="24"/>
          <w:szCs w:val="24"/>
        </w:rPr>
        <w:t xml:space="preserve"> к настоящему Порядку. Списки составляются в двух экземплярах, второй экземпляр списка, с указанием регистрационного номера и даты отправки хранится в организации в течение года. Отметка о проведении сверки проставляется с указанием даты, исходящего номера списка, например: "30.06.17 г. N 315, Иванова" в </w:t>
      </w:r>
      <w:hyperlink w:anchor="P744" w:history="1">
        <w:r w:rsidRPr="00EC0B69">
          <w:rPr>
            <w:rFonts w:ascii="Times New Roman" w:hAnsi="Times New Roman" w:cs="Times New Roman"/>
            <w:color w:val="0000FF"/>
            <w:sz w:val="24"/>
            <w:szCs w:val="24"/>
          </w:rPr>
          <w:t>пункте 6</w:t>
        </w:r>
      </w:hyperlink>
      <w:r w:rsidRPr="00EC0B69">
        <w:rPr>
          <w:rFonts w:ascii="Times New Roman" w:hAnsi="Times New Roman" w:cs="Times New Roman"/>
          <w:sz w:val="24"/>
          <w:szCs w:val="24"/>
        </w:rPr>
        <w:t xml:space="preserve"> "Наименование военного комиссариата по месту жительства" раздела II "Сведения о воинском учете" личной карточки.</w:t>
      </w:r>
    </w:p>
    <w:p w:rsidR="008C35E0" w:rsidRPr="00EC0B69" w:rsidRDefault="008C35E0">
      <w:pPr>
        <w:pStyle w:val="ConsPlusNormal"/>
        <w:jc w:val="right"/>
        <w:outlineLvl w:val="1"/>
        <w:rPr>
          <w:rFonts w:ascii="Times New Roman" w:hAnsi="Times New Roman" w:cs="Times New Roman"/>
          <w:sz w:val="24"/>
          <w:szCs w:val="24"/>
        </w:rPr>
      </w:pPr>
      <w:r w:rsidRPr="00EC0B69">
        <w:rPr>
          <w:rFonts w:ascii="Times New Roman" w:hAnsi="Times New Roman" w:cs="Times New Roman"/>
          <w:sz w:val="24"/>
          <w:szCs w:val="24"/>
        </w:rPr>
        <w:lastRenderedPageBreak/>
        <w:t>Приложение</w:t>
      </w:r>
    </w:p>
    <w:p w:rsidR="008C35E0" w:rsidRPr="00EC0B69" w:rsidRDefault="008C35E0">
      <w:pPr>
        <w:pStyle w:val="ConsPlusNormal"/>
        <w:jc w:val="right"/>
        <w:rPr>
          <w:rFonts w:ascii="Times New Roman" w:hAnsi="Times New Roman" w:cs="Times New Roman"/>
          <w:sz w:val="24"/>
          <w:szCs w:val="24"/>
        </w:rPr>
      </w:pPr>
      <w:r w:rsidRPr="00EC0B69">
        <w:rPr>
          <w:rFonts w:ascii="Times New Roman" w:hAnsi="Times New Roman" w:cs="Times New Roman"/>
          <w:sz w:val="24"/>
          <w:szCs w:val="24"/>
        </w:rPr>
        <w:t xml:space="preserve">к Порядку </w:t>
      </w:r>
      <w:hyperlink w:anchor="P2496" w:history="1">
        <w:r w:rsidRPr="00EC0B69">
          <w:rPr>
            <w:rFonts w:ascii="Times New Roman" w:hAnsi="Times New Roman" w:cs="Times New Roman"/>
            <w:color w:val="0000FF"/>
            <w:sz w:val="24"/>
            <w:szCs w:val="24"/>
          </w:rPr>
          <w:t>(п. 5)</w:t>
        </w:r>
      </w:hyperlink>
    </w:p>
    <w:p w:rsidR="008C35E0" w:rsidRPr="00EC0B69" w:rsidRDefault="008C35E0">
      <w:pPr>
        <w:pStyle w:val="ConsPlusNormal"/>
        <w:jc w:val="both"/>
        <w:rPr>
          <w:rFonts w:ascii="Times New Roman" w:hAnsi="Times New Roman" w:cs="Times New Roman"/>
          <w:szCs w:val="22"/>
        </w:rPr>
      </w:pP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Угловой штамп             </w:t>
      </w:r>
      <w:r w:rsidR="00EC0B69">
        <w:rPr>
          <w:rFonts w:ascii="Times New Roman" w:hAnsi="Times New Roman" w:cs="Times New Roman"/>
          <w:sz w:val="22"/>
          <w:szCs w:val="22"/>
        </w:rPr>
        <w:t xml:space="preserve">  </w:t>
      </w:r>
      <w:r w:rsidRPr="00EC0B69">
        <w:rPr>
          <w:rFonts w:ascii="Times New Roman" w:hAnsi="Times New Roman" w:cs="Times New Roman"/>
          <w:sz w:val="22"/>
          <w:szCs w:val="22"/>
        </w:rPr>
        <w:t>Военному комиссару ____________________________</w:t>
      </w: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w:t>
      </w:r>
      <w:proofErr w:type="gramStart"/>
      <w:r w:rsidRPr="00EC0B69">
        <w:rPr>
          <w:rFonts w:ascii="Times New Roman" w:hAnsi="Times New Roman" w:cs="Times New Roman"/>
          <w:sz w:val="22"/>
          <w:szCs w:val="22"/>
        </w:rPr>
        <w:t xml:space="preserve">организации                                        </w:t>
      </w:r>
      <w:r w:rsidR="00EC0B69">
        <w:rPr>
          <w:rFonts w:ascii="Times New Roman" w:hAnsi="Times New Roman" w:cs="Times New Roman"/>
          <w:sz w:val="22"/>
          <w:szCs w:val="22"/>
        </w:rPr>
        <w:t xml:space="preserve">                 </w:t>
      </w:r>
      <w:r w:rsidRPr="00EC0B69">
        <w:rPr>
          <w:rFonts w:ascii="Times New Roman" w:hAnsi="Times New Roman" w:cs="Times New Roman"/>
          <w:sz w:val="22"/>
          <w:szCs w:val="22"/>
        </w:rPr>
        <w:t>(наименование</w:t>
      </w:r>
      <w:proofErr w:type="gramEnd"/>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w:t>
      </w:r>
      <w:r w:rsidR="00EC0B69">
        <w:rPr>
          <w:rFonts w:ascii="Times New Roman" w:hAnsi="Times New Roman" w:cs="Times New Roman"/>
          <w:sz w:val="22"/>
          <w:szCs w:val="22"/>
        </w:rPr>
        <w:t xml:space="preserve">          </w:t>
      </w:r>
      <w:r w:rsidRPr="00EC0B69">
        <w:rPr>
          <w:rFonts w:ascii="Times New Roman" w:hAnsi="Times New Roman" w:cs="Times New Roman"/>
          <w:sz w:val="22"/>
          <w:szCs w:val="22"/>
        </w:rPr>
        <w:t xml:space="preserve"> _______________________________________________</w:t>
      </w: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w:t>
      </w:r>
      <w:r w:rsidR="00EC0B69">
        <w:rPr>
          <w:rFonts w:ascii="Times New Roman" w:hAnsi="Times New Roman" w:cs="Times New Roman"/>
          <w:sz w:val="22"/>
          <w:szCs w:val="22"/>
        </w:rPr>
        <w:t xml:space="preserve">                   </w:t>
      </w:r>
      <w:r w:rsidRPr="00EC0B69">
        <w:rPr>
          <w:rFonts w:ascii="Times New Roman" w:hAnsi="Times New Roman" w:cs="Times New Roman"/>
          <w:sz w:val="22"/>
          <w:szCs w:val="22"/>
        </w:rPr>
        <w:t>военного комиссариата)</w:t>
      </w:r>
    </w:p>
    <w:p w:rsidR="008C35E0" w:rsidRPr="00EC0B69" w:rsidRDefault="008C35E0">
      <w:pPr>
        <w:pStyle w:val="ConsPlusNonformat"/>
        <w:jc w:val="both"/>
        <w:rPr>
          <w:rFonts w:ascii="Times New Roman" w:hAnsi="Times New Roman" w:cs="Times New Roman"/>
          <w:sz w:val="22"/>
          <w:szCs w:val="22"/>
        </w:rPr>
      </w:pPr>
    </w:p>
    <w:p w:rsidR="008C35E0" w:rsidRPr="00EC0B69" w:rsidRDefault="008C35E0">
      <w:pPr>
        <w:pStyle w:val="ConsPlusNonformat"/>
        <w:jc w:val="both"/>
        <w:rPr>
          <w:rFonts w:ascii="Times New Roman" w:hAnsi="Times New Roman" w:cs="Times New Roman"/>
          <w:sz w:val="22"/>
          <w:szCs w:val="22"/>
        </w:rPr>
      </w:pPr>
      <w:bookmarkStart w:id="39" w:name="P2510"/>
      <w:bookmarkEnd w:id="39"/>
      <w:r w:rsidRPr="00EC0B69">
        <w:rPr>
          <w:rFonts w:ascii="Times New Roman" w:hAnsi="Times New Roman" w:cs="Times New Roman"/>
          <w:sz w:val="22"/>
          <w:szCs w:val="22"/>
        </w:rPr>
        <w:t xml:space="preserve">                                  СПИСОК</w:t>
      </w: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граждан, пребывающих в запасе, работающих</w:t>
      </w: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в ________________________________________________,</w:t>
      </w: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(наименование организации)</w:t>
      </w: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для сверки учетных сведений о воинском учете,</w:t>
      </w: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w:t>
      </w:r>
      <w:proofErr w:type="gramStart"/>
      <w:r w:rsidRPr="00EC0B69">
        <w:rPr>
          <w:rFonts w:ascii="Times New Roman" w:hAnsi="Times New Roman" w:cs="Times New Roman"/>
          <w:sz w:val="22"/>
          <w:szCs w:val="22"/>
        </w:rPr>
        <w:t>содержащихся в личных карточках</w:t>
      </w:r>
      <w:proofErr w:type="gramEnd"/>
    </w:p>
    <w:p w:rsidR="008C35E0" w:rsidRPr="00EC0B69" w:rsidRDefault="008C35E0">
      <w:pPr>
        <w:pStyle w:val="ConsPlusNonformat"/>
        <w:jc w:val="both"/>
        <w:rPr>
          <w:rFonts w:ascii="Times New Roman" w:hAnsi="Times New Roman" w:cs="Times New Roman"/>
          <w:sz w:val="22"/>
          <w:szCs w:val="22"/>
        </w:rPr>
      </w:pP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Адрес организации: ________________________________________________________</w:t>
      </w: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Ответственный за ВУР: _____________  _________  ___________________________</w:t>
      </w: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w:t>
      </w:r>
      <w:r w:rsidR="00EC0B69">
        <w:rPr>
          <w:rFonts w:ascii="Times New Roman" w:hAnsi="Times New Roman" w:cs="Times New Roman"/>
          <w:sz w:val="22"/>
          <w:szCs w:val="22"/>
        </w:rPr>
        <w:t xml:space="preserve">               </w:t>
      </w:r>
      <w:r w:rsidRPr="00EC0B69">
        <w:rPr>
          <w:rFonts w:ascii="Times New Roman" w:hAnsi="Times New Roman" w:cs="Times New Roman"/>
          <w:sz w:val="22"/>
          <w:szCs w:val="22"/>
        </w:rPr>
        <w:t xml:space="preserve">(должность)   </w:t>
      </w:r>
      <w:r w:rsidR="00EC0B69">
        <w:rPr>
          <w:rFonts w:ascii="Times New Roman" w:hAnsi="Times New Roman" w:cs="Times New Roman"/>
          <w:sz w:val="22"/>
          <w:szCs w:val="22"/>
        </w:rPr>
        <w:t xml:space="preserve">  </w:t>
      </w:r>
      <w:r w:rsidRPr="00EC0B69">
        <w:rPr>
          <w:rFonts w:ascii="Times New Roman" w:hAnsi="Times New Roman" w:cs="Times New Roman"/>
          <w:sz w:val="22"/>
          <w:szCs w:val="22"/>
        </w:rPr>
        <w:t xml:space="preserve">(телефон)   </w:t>
      </w:r>
      <w:r w:rsidR="00EC0B69">
        <w:rPr>
          <w:rFonts w:ascii="Times New Roman" w:hAnsi="Times New Roman" w:cs="Times New Roman"/>
          <w:sz w:val="22"/>
          <w:szCs w:val="22"/>
        </w:rPr>
        <w:t xml:space="preserve">   </w:t>
      </w:r>
      <w:r w:rsidRPr="00EC0B69">
        <w:rPr>
          <w:rFonts w:ascii="Times New Roman" w:hAnsi="Times New Roman" w:cs="Times New Roman"/>
          <w:sz w:val="22"/>
          <w:szCs w:val="22"/>
        </w:rPr>
        <w:t>(инициал</w:t>
      </w:r>
      <w:r w:rsidR="00EC0B69">
        <w:rPr>
          <w:rFonts w:ascii="Times New Roman" w:hAnsi="Times New Roman" w:cs="Times New Roman"/>
          <w:sz w:val="22"/>
          <w:szCs w:val="22"/>
        </w:rPr>
        <w:t>ы</w:t>
      </w:r>
      <w:r w:rsidRPr="00EC0B69">
        <w:rPr>
          <w:rFonts w:ascii="Times New Roman" w:hAnsi="Times New Roman" w:cs="Times New Roman"/>
          <w:sz w:val="22"/>
          <w:szCs w:val="22"/>
        </w:rPr>
        <w:t xml:space="preserve"> имени, фамилия)</w:t>
      </w:r>
    </w:p>
    <w:p w:rsidR="008C35E0" w:rsidRPr="00EC0B69" w:rsidRDefault="008C35E0">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850"/>
        <w:gridCol w:w="794"/>
        <w:gridCol w:w="794"/>
        <w:gridCol w:w="737"/>
        <w:gridCol w:w="964"/>
        <w:gridCol w:w="964"/>
        <w:gridCol w:w="1644"/>
        <w:gridCol w:w="850"/>
        <w:gridCol w:w="567"/>
        <w:gridCol w:w="964"/>
        <w:gridCol w:w="680"/>
        <w:gridCol w:w="1421"/>
      </w:tblGrid>
      <w:tr w:rsidR="008C35E0" w:rsidRPr="00EC0B69">
        <w:tc>
          <w:tcPr>
            <w:tcW w:w="432"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 xml:space="preserve">N </w:t>
            </w:r>
            <w:proofErr w:type="gramStart"/>
            <w:r w:rsidRPr="00EC0B69">
              <w:rPr>
                <w:rFonts w:ascii="Times New Roman" w:hAnsi="Times New Roman" w:cs="Times New Roman"/>
                <w:szCs w:val="22"/>
              </w:rPr>
              <w:t>п</w:t>
            </w:r>
            <w:proofErr w:type="gramEnd"/>
            <w:r w:rsidRPr="00EC0B69">
              <w:rPr>
                <w:rFonts w:ascii="Times New Roman" w:hAnsi="Times New Roman" w:cs="Times New Roman"/>
                <w:szCs w:val="22"/>
              </w:rPr>
              <w:t>/п</w:t>
            </w:r>
          </w:p>
        </w:tc>
        <w:tc>
          <w:tcPr>
            <w:tcW w:w="850"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Фамилия, имя, отчество</w:t>
            </w:r>
          </w:p>
        </w:tc>
        <w:tc>
          <w:tcPr>
            <w:tcW w:w="79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Воинское звание</w:t>
            </w:r>
          </w:p>
        </w:tc>
        <w:tc>
          <w:tcPr>
            <w:tcW w:w="79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Категория запаса</w:t>
            </w:r>
          </w:p>
        </w:tc>
        <w:tc>
          <w:tcPr>
            <w:tcW w:w="737"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Состав (профиль)</w:t>
            </w:r>
          </w:p>
        </w:tc>
        <w:tc>
          <w:tcPr>
            <w:tcW w:w="96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Полное кодовое обозначение ВУС</w:t>
            </w:r>
          </w:p>
        </w:tc>
        <w:tc>
          <w:tcPr>
            <w:tcW w:w="96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Категория годности к военной службе</w:t>
            </w:r>
          </w:p>
        </w:tc>
        <w:tc>
          <w:tcPr>
            <w:tcW w:w="164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Состоит на воинском учете: общий (номер команды, партии), спец. учет</w:t>
            </w:r>
          </w:p>
        </w:tc>
        <w:tc>
          <w:tcPr>
            <w:tcW w:w="850"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Дата и место рождения</w:t>
            </w:r>
          </w:p>
        </w:tc>
        <w:tc>
          <w:tcPr>
            <w:tcW w:w="567"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Образование</w:t>
            </w:r>
          </w:p>
        </w:tc>
        <w:tc>
          <w:tcPr>
            <w:tcW w:w="96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Место жительства (место пребывания)</w:t>
            </w:r>
          </w:p>
        </w:tc>
        <w:tc>
          <w:tcPr>
            <w:tcW w:w="680"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Семейное положение</w:t>
            </w:r>
          </w:p>
        </w:tc>
        <w:tc>
          <w:tcPr>
            <w:tcW w:w="1421"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Структурное подразделение организации, должность (профессия)</w:t>
            </w:r>
          </w:p>
        </w:tc>
      </w:tr>
      <w:tr w:rsidR="008C35E0" w:rsidRPr="00EC0B69">
        <w:tc>
          <w:tcPr>
            <w:tcW w:w="432"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1</w:t>
            </w:r>
          </w:p>
        </w:tc>
        <w:tc>
          <w:tcPr>
            <w:tcW w:w="850"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2</w:t>
            </w:r>
          </w:p>
        </w:tc>
        <w:tc>
          <w:tcPr>
            <w:tcW w:w="79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3</w:t>
            </w:r>
          </w:p>
        </w:tc>
        <w:tc>
          <w:tcPr>
            <w:tcW w:w="79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4</w:t>
            </w:r>
          </w:p>
        </w:tc>
        <w:tc>
          <w:tcPr>
            <w:tcW w:w="737"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5</w:t>
            </w:r>
          </w:p>
        </w:tc>
        <w:tc>
          <w:tcPr>
            <w:tcW w:w="96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6</w:t>
            </w:r>
          </w:p>
        </w:tc>
        <w:tc>
          <w:tcPr>
            <w:tcW w:w="96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7</w:t>
            </w:r>
          </w:p>
        </w:tc>
        <w:tc>
          <w:tcPr>
            <w:tcW w:w="164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8</w:t>
            </w:r>
          </w:p>
        </w:tc>
        <w:tc>
          <w:tcPr>
            <w:tcW w:w="850"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9</w:t>
            </w:r>
          </w:p>
        </w:tc>
        <w:tc>
          <w:tcPr>
            <w:tcW w:w="567"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10</w:t>
            </w:r>
          </w:p>
        </w:tc>
        <w:tc>
          <w:tcPr>
            <w:tcW w:w="964"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11</w:t>
            </w:r>
          </w:p>
        </w:tc>
        <w:tc>
          <w:tcPr>
            <w:tcW w:w="680"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12</w:t>
            </w:r>
          </w:p>
        </w:tc>
        <w:tc>
          <w:tcPr>
            <w:tcW w:w="1421" w:type="dxa"/>
          </w:tcPr>
          <w:p w:rsidR="008C35E0" w:rsidRPr="00EC0B69" w:rsidRDefault="008C35E0">
            <w:pPr>
              <w:pStyle w:val="ConsPlusNormal"/>
              <w:jc w:val="center"/>
              <w:rPr>
                <w:rFonts w:ascii="Times New Roman" w:hAnsi="Times New Roman" w:cs="Times New Roman"/>
                <w:szCs w:val="22"/>
              </w:rPr>
            </w:pPr>
            <w:r w:rsidRPr="00EC0B69">
              <w:rPr>
                <w:rFonts w:ascii="Times New Roman" w:hAnsi="Times New Roman" w:cs="Times New Roman"/>
                <w:szCs w:val="22"/>
              </w:rPr>
              <w:t>13</w:t>
            </w:r>
          </w:p>
        </w:tc>
      </w:tr>
      <w:tr w:rsidR="008C35E0" w:rsidRPr="00EC0B69">
        <w:tc>
          <w:tcPr>
            <w:tcW w:w="432" w:type="dxa"/>
          </w:tcPr>
          <w:p w:rsidR="008C35E0" w:rsidRPr="00EC0B69" w:rsidRDefault="008C35E0">
            <w:pPr>
              <w:pStyle w:val="ConsPlusNormal"/>
              <w:rPr>
                <w:rFonts w:ascii="Times New Roman" w:hAnsi="Times New Roman" w:cs="Times New Roman"/>
                <w:szCs w:val="22"/>
              </w:rPr>
            </w:pPr>
          </w:p>
        </w:tc>
        <w:tc>
          <w:tcPr>
            <w:tcW w:w="850" w:type="dxa"/>
          </w:tcPr>
          <w:p w:rsidR="008C35E0" w:rsidRPr="00EC0B69" w:rsidRDefault="008C35E0">
            <w:pPr>
              <w:pStyle w:val="ConsPlusNormal"/>
              <w:rPr>
                <w:rFonts w:ascii="Times New Roman" w:hAnsi="Times New Roman" w:cs="Times New Roman"/>
                <w:szCs w:val="22"/>
              </w:rPr>
            </w:pPr>
          </w:p>
        </w:tc>
        <w:tc>
          <w:tcPr>
            <w:tcW w:w="794" w:type="dxa"/>
          </w:tcPr>
          <w:p w:rsidR="008C35E0" w:rsidRPr="00EC0B69" w:rsidRDefault="008C35E0">
            <w:pPr>
              <w:pStyle w:val="ConsPlusNormal"/>
              <w:rPr>
                <w:rFonts w:ascii="Times New Roman" w:hAnsi="Times New Roman" w:cs="Times New Roman"/>
                <w:szCs w:val="22"/>
              </w:rPr>
            </w:pPr>
          </w:p>
        </w:tc>
        <w:tc>
          <w:tcPr>
            <w:tcW w:w="794" w:type="dxa"/>
          </w:tcPr>
          <w:p w:rsidR="008C35E0" w:rsidRPr="00EC0B69" w:rsidRDefault="008C35E0">
            <w:pPr>
              <w:pStyle w:val="ConsPlusNormal"/>
              <w:rPr>
                <w:rFonts w:ascii="Times New Roman" w:hAnsi="Times New Roman" w:cs="Times New Roman"/>
                <w:szCs w:val="22"/>
              </w:rPr>
            </w:pPr>
          </w:p>
        </w:tc>
        <w:tc>
          <w:tcPr>
            <w:tcW w:w="737" w:type="dxa"/>
          </w:tcPr>
          <w:p w:rsidR="008C35E0" w:rsidRPr="00EC0B69" w:rsidRDefault="008C35E0">
            <w:pPr>
              <w:pStyle w:val="ConsPlusNormal"/>
              <w:rPr>
                <w:rFonts w:ascii="Times New Roman" w:hAnsi="Times New Roman" w:cs="Times New Roman"/>
                <w:szCs w:val="22"/>
              </w:rPr>
            </w:pPr>
          </w:p>
        </w:tc>
        <w:tc>
          <w:tcPr>
            <w:tcW w:w="964" w:type="dxa"/>
          </w:tcPr>
          <w:p w:rsidR="008C35E0" w:rsidRPr="00EC0B69" w:rsidRDefault="008C35E0">
            <w:pPr>
              <w:pStyle w:val="ConsPlusNormal"/>
              <w:rPr>
                <w:rFonts w:ascii="Times New Roman" w:hAnsi="Times New Roman" w:cs="Times New Roman"/>
                <w:szCs w:val="22"/>
              </w:rPr>
            </w:pPr>
          </w:p>
        </w:tc>
        <w:tc>
          <w:tcPr>
            <w:tcW w:w="964" w:type="dxa"/>
          </w:tcPr>
          <w:p w:rsidR="008C35E0" w:rsidRPr="00EC0B69" w:rsidRDefault="008C35E0">
            <w:pPr>
              <w:pStyle w:val="ConsPlusNormal"/>
              <w:rPr>
                <w:rFonts w:ascii="Times New Roman" w:hAnsi="Times New Roman" w:cs="Times New Roman"/>
                <w:szCs w:val="22"/>
              </w:rPr>
            </w:pPr>
          </w:p>
        </w:tc>
        <w:tc>
          <w:tcPr>
            <w:tcW w:w="1644" w:type="dxa"/>
          </w:tcPr>
          <w:p w:rsidR="008C35E0" w:rsidRPr="00EC0B69" w:rsidRDefault="008C35E0">
            <w:pPr>
              <w:pStyle w:val="ConsPlusNormal"/>
              <w:rPr>
                <w:rFonts w:ascii="Times New Roman" w:hAnsi="Times New Roman" w:cs="Times New Roman"/>
                <w:szCs w:val="22"/>
              </w:rPr>
            </w:pPr>
          </w:p>
        </w:tc>
        <w:tc>
          <w:tcPr>
            <w:tcW w:w="850" w:type="dxa"/>
          </w:tcPr>
          <w:p w:rsidR="008C35E0" w:rsidRPr="00EC0B69" w:rsidRDefault="008C35E0">
            <w:pPr>
              <w:pStyle w:val="ConsPlusNormal"/>
              <w:rPr>
                <w:rFonts w:ascii="Times New Roman" w:hAnsi="Times New Roman" w:cs="Times New Roman"/>
                <w:szCs w:val="22"/>
              </w:rPr>
            </w:pPr>
          </w:p>
        </w:tc>
        <w:tc>
          <w:tcPr>
            <w:tcW w:w="567" w:type="dxa"/>
          </w:tcPr>
          <w:p w:rsidR="008C35E0" w:rsidRPr="00EC0B69" w:rsidRDefault="008C35E0">
            <w:pPr>
              <w:pStyle w:val="ConsPlusNormal"/>
              <w:rPr>
                <w:rFonts w:ascii="Times New Roman" w:hAnsi="Times New Roman" w:cs="Times New Roman"/>
                <w:szCs w:val="22"/>
              </w:rPr>
            </w:pPr>
          </w:p>
        </w:tc>
        <w:tc>
          <w:tcPr>
            <w:tcW w:w="964" w:type="dxa"/>
          </w:tcPr>
          <w:p w:rsidR="008C35E0" w:rsidRPr="00EC0B69" w:rsidRDefault="008C35E0">
            <w:pPr>
              <w:pStyle w:val="ConsPlusNormal"/>
              <w:rPr>
                <w:rFonts w:ascii="Times New Roman" w:hAnsi="Times New Roman" w:cs="Times New Roman"/>
                <w:szCs w:val="22"/>
              </w:rPr>
            </w:pPr>
          </w:p>
        </w:tc>
        <w:tc>
          <w:tcPr>
            <w:tcW w:w="680" w:type="dxa"/>
          </w:tcPr>
          <w:p w:rsidR="008C35E0" w:rsidRPr="00EC0B69" w:rsidRDefault="008C35E0">
            <w:pPr>
              <w:pStyle w:val="ConsPlusNormal"/>
              <w:rPr>
                <w:rFonts w:ascii="Times New Roman" w:hAnsi="Times New Roman" w:cs="Times New Roman"/>
                <w:szCs w:val="22"/>
              </w:rPr>
            </w:pPr>
          </w:p>
        </w:tc>
        <w:tc>
          <w:tcPr>
            <w:tcW w:w="1421" w:type="dxa"/>
          </w:tcPr>
          <w:p w:rsidR="008C35E0" w:rsidRPr="00EC0B69" w:rsidRDefault="008C35E0">
            <w:pPr>
              <w:pStyle w:val="ConsPlusNormal"/>
              <w:rPr>
                <w:rFonts w:ascii="Times New Roman" w:hAnsi="Times New Roman" w:cs="Times New Roman"/>
                <w:szCs w:val="22"/>
              </w:rPr>
            </w:pPr>
          </w:p>
        </w:tc>
      </w:tr>
      <w:tr w:rsidR="008C35E0" w:rsidRPr="00EC0B69">
        <w:tc>
          <w:tcPr>
            <w:tcW w:w="432" w:type="dxa"/>
          </w:tcPr>
          <w:p w:rsidR="008C35E0" w:rsidRPr="00EC0B69" w:rsidRDefault="008C35E0">
            <w:pPr>
              <w:pStyle w:val="ConsPlusNormal"/>
              <w:rPr>
                <w:rFonts w:ascii="Times New Roman" w:hAnsi="Times New Roman" w:cs="Times New Roman"/>
                <w:szCs w:val="22"/>
              </w:rPr>
            </w:pPr>
          </w:p>
        </w:tc>
        <w:tc>
          <w:tcPr>
            <w:tcW w:w="850" w:type="dxa"/>
          </w:tcPr>
          <w:p w:rsidR="008C35E0" w:rsidRPr="00EC0B69" w:rsidRDefault="008C35E0">
            <w:pPr>
              <w:pStyle w:val="ConsPlusNormal"/>
              <w:rPr>
                <w:rFonts w:ascii="Times New Roman" w:hAnsi="Times New Roman" w:cs="Times New Roman"/>
                <w:szCs w:val="22"/>
              </w:rPr>
            </w:pPr>
          </w:p>
        </w:tc>
        <w:tc>
          <w:tcPr>
            <w:tcW w:w="794" w:type="dxa"/>
          </w:tcPr>
          <w:p w:rsidR="008C35E0" w:rsidRPr="00EC0B69" w:rsidRDefault="008C35E0">
            <w:pPr>
              <w:pStyle w:val="ConsPlusNormal"/>
              <w:rPr>
                <w:rFonts w:ascii="Times New Roman" w:hAnsi="Times New Roman" w:cs="Times New Roman"/>
                <w:szCs w:val="22"/>
              </w:rPr>
            </w:pPr>
          </w:p>
        </w:tc>
        <w:tc>
          <w:tcPr>
            <w:tcW w:w="794" w:type="dxa"/>
          </w:tcPr>
          <w:p w:rsidR="008C35E0" w:rsidRPr="00EC0B69" w:rsidRDefault="008C35E0">
            <w:pPr>
              <w:pStyle w:val="ConsPlusNormal"/>
              <w:rPr>
                <w:rFonts w:ascii="Times New Roman" w:hAnsi="Times New Roman" w:cs="Times New Roman"/>
                <w:szCs w:val="22"/>
              </w:rPr>
            </w:pPr>
          </w:p>
        </w:tc>
        <w:tc>
          <w:tcPr>
            <w:tcW w:w="737" w:type="dxa"/>
          </w:tcPr>
          <w:p w:rsidR="008C35E0" w:rsidRPr="00EC0B69" w:rsidRDefault="008C35E0">
            <w:pPr>
              <w:pStyle w:val="ConsPlusNormal"/>
              <w:rPr>
                <w:rFonts w:ascii="Times New Roman" w:hAnsi="Times New Roman" w:cs="Times New Roman"/>
                <w:szCs w:val="22"/>
              </w:rPr>
            </w:pPr>
          </w:p>
        </w:tc>
        <w:tc>
          <w:tcPr>
            <w:tcW w:w="964" w:type="dxa"/>
          </w:tcPr>
          <w:p w:rsidR="008C35E0" w:rsidRPr="00EC0B69" w:rsidRDefault="008C35E0">
            <w:pPr>
              <w:pStyle w:val="ConsPlusNormal"/>
              <w:rPr>
                <w:rFonts w:ascii="Times New Roman" w:hAnsi="Times New Roman" w:cs="Times New Roman"/>
                <w:szCs w:val="22"/>
              </w:rPr>
            </w:pPr>
          </w:p>
        </w:tc>
        <w:tc>
          <w:tcPr>
            <w:tcW w:w="964" w:type="dxa"/>
          </w:tcPr>
          <w:p w:rsidR="008C35E0" w:rsidRPr="00EC0B69" w:rsidRDefault="008C35E0">
            <w:pPr>
              <w:pStyle w:val="ConsPlusNormal"/>
              <w:rPr>
                <w:rFonts w:ascii="Times New Roman" w:hAnsi="Times New Roman" w:cs="Times New Roman"/>
                <w:szCs w:val="22"/>
              </w:rPr>
            </w:pPr>
          </w:p>
        </w:tc>
        <w:tc>
          <w:tcPr>
            <w:tcW w:w="1644" w:type="dxa"/>
          </w:tcPr>
          <w:p w:rsidR="008C35E0" w:rsidRPr="00EC0B69" w:rsidRDefault="008C35E0">
            <w:pPr>
              <w:pStyle w:val="ConsPlusNormal"/>
              <w:rPr>
                <w:rFonts w:ascii="Times New Roman" w:hAnsi="Times New Roman" w:cs="Times New Roman"/>
                <w:szCs w:val="22"/>
              </w:rPr>
            </w:pPr>
          </w:p>
        </w:tc>
        <w:tc>
          <w:tcPr>
            <w:tcW w:w="850" w:type="dxa"/>
          </w:tcPr>
          <w:p w:rsidR="008C35E0" w:rsidRPr="00EC0B69" w:rsidRDefault="008C35E0">
            <w:pPr>
              <w:pStyle w:val="ConsPlusNormal"/>
              <w:rPr>
                <w:rFonts w:ascii="Times New Roman" w:hAnsi="Times New Roman" w:cs="Times New Roman"/>
                <w:szCs w:val="22"/>
              </w:rPr>
            </w:pPr>
          </w:p>
        </w:tc>
        <w:tc>
          <w:tcPr>
            <w:tcW w:w="567" w:type="dxa"/>
          </w:tcPr>
          <w:p w:rsidR="008C35E0" w:rsidRPr="00EC0B69" w:rsidRDefault="008C35E0">
            <w:pPr>
              <w:pStyle w:val="ConsPlusNormal"/>
              <w:rPr>
                <w:rFonts w:ascii="Times New Roman" w:hAnsi="Times New Roman" w:cs="Times New Roman"/>
                <w:szCs w:val="22"/>
              </w:rPr>
            </w:pPr>
          </w:p>
        </w:tc>
        <w:tc>
          <w:tcPr>
            <w:tcW w:w="964" w:type="dxa"/>
          </w:tcPr>
          <w:p w:rsidR="008C35E0" w:rsidRPr="00EC0B69" w:rsidRDefault="008C35E0">
            <w:pPr>
              <w:pStyle w:val="ConsPlusNormal"/>
              <w:rPr>
                <w:rFonts w:ascii="Times New Roman" w:hAnsi="Times New Roman" w:cs="Times New Roman"/>
                <w:szCs w:val="22"/>
              </w:rPr>
            </w:pPr>
          </w:p>
        </w:tc>
        <w:tc>
          <w:tcPr>
            <w:tcW w:w="680" w:type="dxa"/>
          </w:tcPr>
          <w:p w:rsidR="008C35E0" w:rsidRPr="00EC0B69" w:rsidRDefault="008C35E0">
            <w:pPr>
              <w:pStyle w:val="ConsPlusNormal"/>
              <w:rPr>
                <w:rFonts w:ascii="Times New Roman" w:hAnsi="Times New Roman" w:cs="Times New Roman"/>
                <w:szCs w:val="22"/>
              </w:rPr>
            </w:pPr>
          </w:p>
        </w:tc>
        <w:tc>
          <w:tcPr>
            <w:tcW w:w="1421" w:type="dxa"/>
          </w:tcPr>
          <w:p w:rsidR="008C35E0" w:rsidRPr="00EC0B69" w:rsidRDefault="008C35E0">
            <w:pPr>
              <w:pStyle w:val="ConsPlusNormal"/>
              <w:rPr>
                <w:rFonts w:ascii="Times New Roman" w:hAnsi="Times New Roman" w:cs="Times New Roman"/>
                <w:szCs w:val="22"/>
              </w:rPr>
            </w:pPr>
          </w:p>
        </w:tc>
      </w:tr>
    </w:tbl>
    <w:p w:rsidR="008C35E0" w:rsidRPr="00EC0B69" w:rsidRDefault="008C35E0">
      <w:pPr>
        <w:pStyle w:val="ConsPlusNormal"/>
        <w:jc w:val="both"/>
        <w:rPr>
          <w:rFonts w:ascii="Times New Roman" w:hAnsi="Times New Roman" w:cs="Times New Roman"/>
          <w:szCs w:val="22"/>
        </w:rPr>
      </w:pP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Руководитель организации</w:t>
      </w: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_______________________  _______________  _____________________________</w:t>
      </w:r>
    </w:p>
    <w:p w:rsidR="008C35E0" w:rsidRPr="00EC0B69" w:rsidRDefault="008C35E0">
      <w:pPr>
        <w:pStyle w:val="ConsPlusNonformat"/>
        <w:jc w:val="both"/>
        <w:rPr>
          <w:rFonts w:ascii="Times New Roman" w:hAnsi="Times New Roman" w:cs="Times New Roman"/>
          <w:sz w:val="22"/>
          <w:szCs w:val="22"/>
        </w:rPr>
      </w:pPr>
      <w:r w:rsidRPr="00EC0B69">
        <w:rPr>
          <w:rFonts w:ascii="Times New Roman" w:hAnsi="Times New Roman" w:cs="Times New Roman"/>
          <w:sz w:val="22"/>
          <w:szCs w:val="22"/>
        </w:rPr>
        <w:t xml:space="preserve">          </w:t>
      </w:r>
      <w:r w:rsidR="00EC0B69">
        <w:rPr>
          <w:rFonts w:ascii="Times New Roman" w:hAnsi="Times New Roman" w:cs="Times New Roman"/>
          <w:sz w:val="22"/>
          <w:szCs w:val="22"/>
        </w:rPr>
        <w:t xml:space="preserve">     </w:t>
      </w:r>
      <w:r w:rsidRPr="00EC0B69">
        <w:rPr>
          <w:rFonts w:ascii="Times New Roman" w:hAnsi="Times New Roman" w:cs="Times New Roman"/>
          <w:sz w:val="22"/>
          <w:szCs w:val="22"/>
        </w:rPr>
        <w:t xml:space="preserve">(должность)           </w:t>
      </w:r>
      <w:r w:rsidR="00EC0B69">
        <w:rPr>
          <w:rFonts w:ascii="Times New Roman" w:hAnsi="Times New Roman" w:cs="Times New Roman"/>
          <w:sz w:val="22"/>
          <w:szCs w:val="22"/>
        </w:rPr>
        <w:t xml:space="preserve">        </w:t>
      </w:r>
      <w:r w:rsidRPr="00EC0B69">
        <w:rPr>
          <w:rFonts w:ascii="Times New Roman" w:hAnsi="Times New Roman" w:cs="Times New Roman"/>
          <w:sz w:val="22"/>
          <w:szCs w:val="22"/>
        </w:rPr>
        <w:t xml:space="preserve">(подпись)        </w:t>
      </w:r>
      <w:r w:rsidR="00EC0B69">
        <w:rPr>
          <w:rFonts w:ascii="Times New Roman" w:hAnsi="Times New Roman" w:cs="Times New Roman"/>
          <w:sz w:val="22"/>
          <w:szCs w:val="22"/>
        </w:rPr>
        <w:t xml:space="preserve">    </w:t>
      </w:r>
      <w:r w:rsidRPr="00EC0B69">
        <w:rPr>
          <w:rFonts w:ascii="Times New Roman" w:hAnsi="Times New Roman" w:cs="Times New Roman"/>
          <w:sz w:val="22"/>
          <w:szCs w:val="22"/>
        </w:rPr>
        <w:t>(инициал</w:t>
      </w:r>
      <w:r w:rsidR="00EC0B69">
        <w:rPr>
          <w:rFonts w:ascii="Times New Roman" w:hAnsi="Times New Roman" w:cs="Times New Roman"/>
          <w:sz w:val="22"/>
          <w:szCs w:val="22"/>
        </w:rPr>
        <w:t>ы</w:t>
      </w:r>
      <w:r w:rsidRPr="00EC0B69">
        <w:rPr>
          <w:rFonts w:ascii="Times New Roman" w:hAnsi="Times New Roman" w:cs="Times New Roman"/>
          <w:sz w:val="22"/>
          <w:szCs w:val="22"/>
        </w:rPr>
        <w:t xml:space="preserve"> имени, фамилия)</w:t>
      </w:r>
    </w:p>
    <w:p w:rsidR="008C35E0" w:rsidRPr="00EC0B69" w:rsidRDefault="008C35E0">
      <w:pPr>
        <w:sectPr w:rsidR="008C35E0" w:rsidRPr="00EC0B69">
          <w:pgSz w:w="16838" w:h="11905" w:orient="landscape"/>
          <w:pgMar w:top="1701" w:right="1134" w:bottom="850" w:left="1134" w:header="0" w:footer="0" w:gutter="0"/>
          <w:cols w:space="720"/>
        </w:sectPr>
      </w:pPr>
    </w:p>
    <w:p w:rsidR="008C35E0" w:rsidRPr="00EC0B69" w:rsidRDefault="008C35E0">
      <w:pPr>
        <w:pStyle w:val="ConsPlusNormal"/>
        <w:jc w:val="right"/>
        <w:outlineLvl w:val="0"/>
        <w:rPr>
          <w:rFonts w:ascii="Times New Roman" w:hAnsi="Times New Roman" w:cs="Times New Roman"/>
          <w:sz w:val="24"/>
          <w:szCs w:val="24"/>
        </w:rPr>
      </w:pPr>
      <w:r w:rsidRPr="00EC0B69">
        <w:rPr>
          <w:rFonts w:ascii="Times New Roman" w:hAnsi="Times New Roman" w:cs="Times New Roman"/>
          <w:sz w:val="24"/>
          <w:szCs w:val="24"/>
        </w:rPr>
        <w:lastRenderedPageBreak/>
        <w:t>Приложение N 13</w:t>
      </w:r>
    </w:p>
    <w:p w:rsidR="008C35E0" w:rsidRPr="00EC0B69" w:rsidRDefault="008C35E0">
      <w:pPr>
        <w:pStyle w:val="ConsPlusNormal"/>
        <w:jc w:val="right"/>
        <w:rPr>
          <w:rFonts w:ascii="Times New Roman" w:hAnsi="Times New Roman" w:cs="Times New Roman"/>
          <w:sz w:val="24"/>
          <w:szCs w:val="24"/>
        </w:rPr>
      </w:pPr>
      <w:r w:rsidRPr="00EC0B69">
        <w:rPr>
          <w:rFonts w:ascii="Times New Roman" w:hAnsi="Times New Roman" w:cs="Times New Roman"/>
          <w:sz w:val="24"/>
          <w:szCs w:val="24"/>
        </w:rPr>
        <w:t xml:space="preserve">к Методическим рекомендациям </w:t>
      </w:r>
      <w:hyperlink w:anchor="P125" w:history="1">
        <w:r w:rsidRPr="00EC0B69">
          <w:rPr>
            <w:rFonts w:ascii="Times New Roman" w:hAnsi="Times New Roman" w:cs="Times New Roman"/>
            <w:color w:val="0000FF"/>
            <w:sz w:val="24"/>
            <w:szCs w:val="24"/>
          </w:rPr>
          <w:t>(п. 29)</w:t>
        </w:r>
      </w:hyperlink>
    </w:p>
    <w:p w:rsidR="008C35E0" w:rsidRPr="00EC0B69" w:rsidRDefault="008C35E0">
      <w:pPr>
        <w:pStyle w:val="ConsPlusNormal"/>
        <w:jc w:val="both"/>
        <w:rPr>
          <w:rFonts w:ascii="Times New Roman" w:hAnsi="Times New Roman" w:cs="Times New Roman"/>
          <w:sz w:val="24"/>
          <w:szCs w:val="24"/>
        </w:rPr>
      </w:pPr>
    </w:p>
    <w:p w:rsidR="008C35E0" w:rsidRPr="00EC0B69" w:rsidRDefault="008C35E0">
      <w:pPr>
        <w:pStyle w:val="ConsPlusTitle"/>
        <w:jc w:val="center"/>
        <w:rPr>
          <w:rFonts w:ascii="Times New Roman" w:hAnsi="Times New Roman" w:cs="Times New Roman"/>
          <w:sz w:val="24"/>
          <w:szCs w:val="24"/>
        </w:rPr>
      </w:pPr>
      <w:bookmarkStart w:id="40" w:name="P2585"/>
      <w:bookmarkEnd w:id="40"/>
      <w:r w:rsidRPr="00EC0B69">
        <w:rPr>
          <w:rFonts w:ascii="Times New Roman" w:hAnsi="Times New Roman" w:cs="Times New Roman"/>
          <w:sz w:val="24"/>
          <w:szCs w:val="24"/>
        </w:rPr>
        <w:t>ПОРЯДОК</w:t>
      </w:r>
    </w:p>
    <w:p w:rsidR="008C35E0" w:rsidRPr="00EC0B69" w:rsidRDefault="008C35E0">
      <w:pPr>
        <w:pStyle w:val="ConsPlusTitle"/>
        <w:jc w:val="center"/>
        <w:rPr>
          <w:rFonts w:ascii="Times New Roman" w:hAnsi="Times New Roman" w:cs="Times New Roman"/>
          <w:sz w:val="24"/>
          <w:szCs w:val="24"/>
        </w:rPr>
      </w:pPr>
      <w:r w:rsidRPr="00EC0B69">
        <w:rPr>
          <w:rFonts w:ascii="Times New Roman" w:hAnsi="Times New Roman" w:cs="Times New Roman"/>
          <w:sz w:val="24"/>
          <w:szCs w:val="24"/>
        </w:rPr>
        <w:t>СООБЩЕНИЯ ОРГАНИЗАЦИЯМИ ОБ ИЗМЕНЕНИЯХ СЕМЕЙНОГО ПОЛОЖЕНИЯ,</w:t>
      </w:r>
    </w:p>
    <w:p w:rsidR="008C35E0" w:rsidRPr="00EC0B69" w:rsidRDefault="008C35E0">
      <w:pPr>
        <w:pStyle w:val="ConsPlusTitle"/>
        <w:jc w:val="center"/>
        <w:rPr>
          <w:rFonts w:ascii="Times New Roman" w:hAnsi="Times New Roman" w:cs="Times New Roman"/>
          <w:sz w:val="24"/>
          <w:szCs w:val="24"/>
        </w:rPr>
      </w:pPr>
      <w:r w:rsidRPr="00EC0B69">
        <w:rPr>
          <w:rFonts w:ascii="Times New Roman" w:hAnsi="Times New Roman" w:cs="Times New Roman"/>
          <w:sz w:val="24"/>
          <w:szCs w:val="24"/>
        </w:rPr>
        <w:t>ОБРАЗОВАНИЯ, СТРУКТУРНОГО ПОДРАЗДЕЛЕНИЯ ОРГАНИЗАЦИИ,</w:t>
      </w:r>
    </w:p>
    <w:p w:rsidR="008C35E0" w:rsidRPr="00EC0B69" w:rsidRDefault="008C35E0">
      <w:pPr>
        <w:pStyle w:val="ConsPlusTitle"/>
        <w:jc w:val="center"/>
        <w:rPr>
          <w:rFonts w:ascii="Times New Roman" w:hAnsi="Times New Roman" w:cs="Times New Roman"/>
          <w:sz w:val="24"/>
          <w:szCs w:val="24"/>
        </w:rPr>
      </w:pPr>
      <w:r w:rsidRPr="00EC0B69">
        <w:rPr>
          <w:rFonts w:ascii="Times New Roman" w:hAnsi="Times New Roman" w:cs="Times New Roman"/>
          <w:sz w:val="24"/>
          <w:szCs w:val="24"/>
        </w:rPr>
        <w:t>ДОЛЖНОСТИ, МЕСТА ЖИТЕЛЬСТВА ИЛИ МЕСТА ПРЕБЫВАНИЯ,</w:t>
      </w:r>
    </w:p>
    <w:p w:rsidR="008C35E0" w:rsidRPr="00EC0B69" w:rsidRDefault="008C35E0">
      <w:pPr>
        <w:pStyle w:val="ConsPlusTitle"/>
        <w:jc w:val="center"/>
        <w:rPr>
          <w:rFonts w:ascii="Times New Roman" w:hAnsi="Times New Roman" w:cs="Times New Roman"/>
          <w:sz w:val="24"/>
          <w:szCs w:val="24"/>
        </w:rPr>
      </w:pPr>
      <w:r w:rsidRPr="00EC0B69">
        <w:rPr>
          <w:rFonts w:ascii="Times New Roman" w:hAnsi="Times New Roman" w:cs="Times New Roman"/>
          <w:sz w:val="24"/>
          <w:szCs w:val="24"/>
        </w:rPr>
        <w:t xml:space="preserve">СОСТОЯНИЯ ЗДОРОВЬЯ ГРАЖДАН, СОСТОЯЩИХ НА </w:t>
      </w:r>
      <w:proofErr w:type="gramStart"/>
      <w:r w:rsidRPr="00EC0B69">
        <w:rPr>
          <w:rFonts w:ascii="Times New Roman" w:hAnsi="Times New Roman" w:cs="Times New Roman"/>
          <w:sz w:val="24"/>
          <w:szCs w:val="24"/>
        </w:rPr>
        <w:t>ВОИНСКОМ</w:t>
      </w:r>
      <w:proofErr w:type="gramEnd"/>
    </w:p>
    <w:p w:rsidR="008C35E0" w:rsidRPr="00EC0B69" w:rsidRDefault="008C35E0">
      <w:pPr>
        <w:pStyle w:val="ConsPlusTitle"/>
        <w:jc w:val="center"/>
        <w:rPr>
          <w:rFonts w:ascii="Times New Roman" w:hAnsi="Times New Roman" w:cs="Times New Roman"/>
          <w:sz w:val="24"/>
          <w:szCs w:val="24"/>
        </w:rPr>
      </w:pPr>
      <w:proofErr w:type="gramStart"/>
      <w:r w:rsidRPr="00EC0B69">
        <w:rPr>
          <w:rFonts w:ascii="Times New Roman" w:hAnsi="Times New Roman" w:cs="Times New Roman"/>
          <w:sz w:val="24"/>
          <w:szCs w:val="24"/>
        </w:rPr>
        <w:t>УЧЕТЕ</w:t>
      </w:r>
      <w:proofErr w:type="gramEnd"/>
      <w:r w:rsidRPr="00EC0B69">
        <w:rPr>
          <w:rFonts w:ascii="Times New Roman" w:hAnsi="Times New Roman" w:cs="Times New Roman"/>
          <w:sz w:val="24"/>
          <w:szCs w:val="24"/>
        </w:rPr>
        <w:t>, В ВОЕННЫЕ КОМИССАРИАТЫ</w:t>
      </w:r>
    </w:p>
    <w:p w:rsidR="008C35E0" w:rsidRPr="00EC0B69" w:rsidRDefault="008C35E0">
      <w:pPr>
        <w:pStyle w:val="ConsPlusNormal"/>
        <w:jc w:val="both"/>
        <w:rPr>
          <w:rFonts w:ascii="Times New Roman" w:hAnsi="Times New Roman" w:cs="Times New Roman"/>
          <w:sz w:val="24"/>
          <w:szCs w:val="24"/>
        </w:rPr>
      </w:pPr>
    </w:p>
    <w:p w:rsidR="008C35E0" w:rsidRPr="00EC0B69" w:rsidRDefault="008C35E0">
      <w:pPr>
        <w:pStyle w:val="ConsPlusNormal"/>
        <w:ind w:firstLine="540"/>
        <w:jc w:val="both"/>
        <w:rPr>
          <w:rFonts w:ascii="Times New Roman" w:hAnsi="Times New Roman" w:cs="Times New Roman"/>
          <w:sz w:val="24"/>
          <w:szCs w:val="24"/>
        </w:rPr>
      </w:pPr>
      <w:bookmarkStart w:id="41" w:name="P2592"/>
      <w:bookmarkEnd w:id="41"/>
      <w:r w:rsidRPr="00EC0B69">
        <w:rPr>
          <w:rFonts w:ascii="Times New Roman" w:hAnsi="Times New Roman" w:cs="Times New Roman"/>
          <w:sz w:val="24"/>
          <w:szCs w:val="24"/>
        </w:rPr>
        <w:t xml:space="preserve">1. </w:t>
      </w:r>
      <w:proofErr w:type="gramStart"/>
      <w:r w:rsidRPr="00EC0B69">
        <w:rPr>
          <w:rFonts w:ascii="Times New Roman" w:hAnsi="Times New Roman" w:cs="Times New Roman"/>
          <w:sz w:val="24"/>
          <w:szCs w:val="24"/>
        </w:rPr>
        <w:t xml:space="preserve">При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работники, осуществляющие воинский учет в организациях, заполняют и вручают гражданину листок сообщения об изменениях сведений о гражданах, состоящих на воинском учете (далее - листок сообщения), по форме согласно </w:t>
      </w:r>
      <w:hyperlink w:anchor="P2600" w:history="1">
        <w:r w:rsidRPr="00EC0B69">
          <w:rPr>
            <w:rFonts w:ascii="Times New Roman" w:hAnsi="Times New Roman" w:cs="Times New Roman"/>
            <w:color w:val="0000FF"/>
            <w:sz w:val="24"/>
            <w:szCs w:val="24"/>
          </w:rPr>
          <w:t>приложению N 1</w:t>
        </w:r>
      </w:hyperlink>
      <w:r w:rsidRPr="00EC0B69">
        <w:rPr>
          <w:rFonts w:ascii="Times New Roman" w:hAnsi="Times New Roman" w:cs="Times New Roman"/>
          <w:sz w:val="24"/>
          <w:szCs w:val="24"/>
        </w:rPr>
        <w:t xml:space="preserve"> к настоящему Порядку под личную расписку гражданина в журнале</w:t>
      </w:r>
      <w:proofErr w:type="gramEnd"/>
      <w:r w:rsidRPr="00EC0B69">
        <w:rPr>
          <w:rFonts w:ascii="Times New Roman" w:hAnsi="Times New Roman" w:cs="Times New Roman"/>
          <w:sz w:val="24"/>
          <w:szCs w:val="24"/>
        </w:rPr>
        <w:t xml:space="preserve"> учета листков сообщений и корешков к ним.</w:t>
      </w:r>
    </w:p>
    <w:p w:rsidR="008C35E0" w:rsidRPr="00EC0B69" w:rsidRDefault="008C35E0">
      <w:pPr>
        <w:pStyle w:val="ConsPlusNormal"/>
        <w:spacing w:before="220"/>
        <w:ind w:firstLine="540"/>
        <w:jc w:val="both"/>
        <w:rPr>
          <w:rFonts w:ascii="Times New Roman" w:hAnsi="Times New Roman" w:cs="Times New Roman"/>
          <w:sz w:val="24"/>
          <w:szCs w:val="24"/>
        </w:rPr>
      </w:pPr>
      <w:bookmarkStart w:id="42" w:name="P2593"/>
      <w:bookmarkEnd w:id="42"/>
      <w:r w:rsidRPr="00EC0B69">
        <w:rPr>
          <w:rFonts w:ascii="Times New Roman" w:hAnsi="Times New Roman" w:cs="Times New Roman"/>
          <w:sz w:val="24"/>
          <w:szCs w:val="24"/>
        </w:rPr>
        <w:t xml:space="preserve">2.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направляются организациями в двухнедельный срок в военный комиссариат по месту жительства (месту пребывания) граждан по форме согласно </w:t>
      </w:r>
      <w:hyperlink w:anchor="P2665" w:history="1">
        <w:r w:rsidRPr="00EC0B69">
          <w:rPr>
            <w:rFonts w:ascii="Times New Roman" w:hAnsi="Times New Roman" w:cs="Times New Roman"/>
            <w:color w:val="0000FF"/>
            <w:sz w:val="24"/>
            <w:szCs w:val="24"/>
          </w:rPr>
          <w:t>приложению N 2</w:t>
        </w:r>
      </w:hyperlink>
      <w:r w:rsidRPr="00EC0B69">
        <w:rPr>
          <w:rFonts w:ascii="Times New Roman" w:hAnsi="Times New Roman" w:cs="Times New Roman"/>
          <w:sz w:val="24"/>
          <w:szCs w:val="24"/>
        </w:rPr>
        <w:t xml:space="preserve"> к настоящему Порядку.</w:t>
      </w:r>
    </w:p>
    <w:p w:rsidR="008C35E0" w:rsidRPr="00EC0B69" w:rsidRDefault="008C35E0">
      <w:pPr>
        <w:pStyle w:val="ConsPlusNormal"/>
        <w:spacing w:before="220"/>
        <w:ind w:firstLine="540"/>
        <w:jc w:val="both"/>
        <w:rPr>
          <w:rFonts w:ascii="Times New Roman" w:hAnsi="Times New Roman" w:cs="Times New Roman"/>
          <w:sz w:val="24"/>
          <w:szCs w:val="24"/>
        </w:rPr>
      </w:pPr>
      <w:r w:rsidRPr="00EC0B69">
        <w:rPr>
          <w:rFonts w:ascii="Times New Roman" w:hAnsi="Times New Roman" w:cs="Times New Roman"/>
          <w:sz w:val="24"/>
          <w:szCs w:val="24"/>
        </w:rPr>
        <w:t>В сведения включаются граждане, не сообщившие в военный комиссариат или орган местного самоуправления, осуществляющий первичный воинский учет, об указанных изменениях (не представившие корешки листков сообщений с отметкой военного комиссариата либо органа местного самоуправления).</w:t>
      </w:r>
    </w:p>
    <w:p w:rsidR="008C35E0" w:rsidRPr="00EC0B69" w:rsidRDefault="008C35E0">
      <w:pPr>
        <w:pStyle w:val="ConsPlusNormal"/>
        <w:jc w:val="both"/>
        <w:rPr>
          <w:rFonts w:ascii="Times New Roman" w:hAnsi="Times New Roman" w:cs="Times New Roman"/>
          <w:sz w:val="24"/>
          <w:szCs w:val="24"/>
        </w:rPr>
      </w:pP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8C35E0" w:rsidRDefault="008C35E0">
      <w:pPr>
        <w:pStyle w:val="ConsPlusNormal"/>
        <w:jc w:val="both"/>
      </w:pPr>
    </w:p>
    <w:p w:rsidR="008C35E0" w:rsidRPr="00EC0B69" w:rsidRDefault="008C35E0">
      <w:pPr>
        <w:pStyle w:val="ConsPlusNormal"/>
        <w:jc w:val="right"/>
        <w:outlineLvl w:val="1"/>
        <w:rPr>
          <w:rFonts w:ascii="Times New Roman" w:hAnsi="Times New Roman" w:cs="Times New Roman"/>
          <w:sz w:val="24"/>
          <w:szCs w:val="24"/>
        </w:rPr>
      </w:pPr>
      <w:bookmarkStart w:id="43" w:name="P2600"/>
      <w:bookmarkEnd w:id="43"/>
      <w:r w:rsidRPr="00EC0B69">
        <w:rPr>
          <w:rFonts w:ascii="Times New Roman" w:hAnsi="Times New Roman" w:cs="Times New Roman"/>
          <w:sz w:val="24"/>
          <w:szCs w:val="24"/>
        </w:rPr>
        <w:lastRenderedPageBreak/>
        <w:t>Приложение N 1</w:t>
      </w:r>
    </w:p>
    <w:p w:rsidR="008C35E0" w:rsidRPr="00EC0B69" w:rsidRDefault="008C35E0">
      <w:pPr>
        <w:pStyle w:val="ConsPlusNormal"/>
        <w:jc w:val="right"/>
        <w:rPr>
          <w:rFonts w:ascii="Times New Roman" w:hAnsi="Times New Roman" w:cs="Times New Roman"/>
          <w:sz w:val="24"/>
          <w:szCs w:val="24"/>
        </w:rPr>
      </w:pPr>
      <w:r w:rsidRPr="00EC0B69">
        <w:rPr>
          <w:rFonts w:ascii="Times New Roman" w:hAnsi="Times New Roman" w:cs="Times New Roman"/>
          <w:sz w:val="24"/>
          <w:szCs w:val="24"/>
        </w:rPr>
        <w:t xml:space="preserve">к Порядку </w:t>
      </w:r>
      <w:hyperlink w:anchor="P2592" w:history="1">
        <w:r w:rsidRPr="00EC0B69">
          <w:rPr>
            <w:rFonts w:ascii="Times New Roman" w:hAnsi="Times New Roman" w:cs="Times New Roman"/>
            <w:color w:val="0000FF"/>
            <w:sz w:val="24"/>
            <w:szCs w:val="24"/>
          </w:rPr>
          <w:t>(п. 1)</w:t>
        </w:r>
      </w:hyperlink>
    </w:p>
    <w:p w:rsidR="008C35E0" w:rsidRPr="00EC0B69" w:rsidRDefault="008C35E0">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337"/>
        <w:gridCol w:w="4013"/>
      </w:tblGrid>
      <w:tr w:rsidR="008C35E0" w:rsidRPr="00EC0B69">
        <w:tc>
          <w:tcPr>
            <w:tcW w:w="2721" w:type="dxa"/>
            <w:tcBorders>
              <w:top w:val="single" w:sz="4" w:space="0" w:color="auto"/>
              <w:bottom w:val="nil"/>
            </w:tcBorders>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КОРЕШОК</w:t>
            </w:r>
          </w:p>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ЛИСТКА СООБЩЕНИЯ</w:t>
            </w:r>
          </w:p>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об изменениях сведений о гражданах, состоящих на воинском учете</w:t>
            </w:r>
          </w:p>
        </w:tc>
        <w:tc>
          <w:tcPr>
            <w:tcW w:w="6350" w:type="dxa"/>
            <w:gridSpan w:val="2"/>
            <w:vMerge w:val="restart"/>
            <w:tcBorders>
              <w:top w:val="single" w:sz="4" w:space="0" w:color="auto"/>
              <w:bottom w:val="nil"/>
            </w:tcBorders>
          </w:tcPr>
          <w:p w:rsidR="008C35E0" w:rsidRPr="00EC0B69" w:rsidRDefault="008C35E0">
            <w:pPr>
              <w:pStyle w:val="ConsPlusNormal"/>
              <w:ind w:firstLine="283"/>
              <w:jc w:val="both"/>
              <w:rPr>
                <w:rFonts w:ascii="Times New Roman" w:hAnsi="Times New Roman" w:cs="Times New Roman"/>
                <w:sz w:val="24"/>
                <w:szCs w:val="24"/>
              </w:rPr>
            </w:pPr>
            <w:proofErr w:type="gramStart"/>
            <w:r w:rsidRPr="00EC0B69">
              <w:rPr>
                <w:rFonts w:ascii="Times New Roman" w:hAnsi="Times New Roman" w:cs="Times New Roman"/>
                <w:sz w:val="24"/>
                <w:szCs w:val="24"/>
              </w:rPr>
              <w:t xml:space="preserve">На основании </w:t>
            </w:r>
            <w:hyperlink r:id="rId96" w:history="1">
              <w:r w:rsidRPr="00EC0B69">
                <w:rPr>
                  <w:rFonts w:ascii="Times New Roman" w:hAnsi="Times New Roman" w:cs="Times New Roman"/>
                  <w:color w:val="0000FF"/>
                  <w:sz w:val="24"/>
                  <w:szCs w:val="24"/>
                </w:rPr>
                <w:t>статьи 10</w:t>
              </w:r>
            </w:hyperlink>
            <w:r w:rsidRPr="00EC0B69">
              <w:rPr>
                <w:rFonts w:ascii="Times New Roman" w:hAnsi="Times New Roman" w:cs="Times New Roman"/>
                <w:sz w:val="24"/>
                <w:szCs w:val="24"/>
              </w:rPr>
              <w:t xml:space="preserve"> Федерального закона "О воинской обязанности и военной службе" и </w:t>
            </w:r>
            <w:hyperlink r:id="rId97" w:history="1">
              <w:r w:rsidRPr="00EC0B69">
                <w:rPr>
                  <w:rFonts w:ascii="Times New Roman" w:hAnsi="Times New Roman" w:cs="Times New Roman"/>
                  <w:color w:val="0000FF"/>
                  <w:sz w:val="24"/>
                  <w:szCs w:val="24"/>
                </w:rPr>
                <w:t>статьи 50</w:t>
              </w:r>
            </w:hyperlink>
            <w:r w:rsidRPr="00EC0B69">
              <w:rPr>
                <w:rFonts w:ascii="Times New Roman" w:hAnsi="Times New Roman" w:cs="Times New Roman"/>
                <w:sz w:val="24"/>
                <w:szCs w:val="24"/>
              </w:rPr>
              <w:t xml:space="preserve"> Положения о воинском учете, утвержденного постановлением Правительства Российской Федерации от 27 ноября 2006 г. N 719, граждане, подлежащие воинскому учету, обязаны сообщить в двухнедельный срок в военный комиссариат, либо в соответствующий орган местного самоуправления, осуществляющий первичный воинский учет, об изменении семейного положения, образования, места работы</w:t>
            </w:r>
            <w:proofErr w:type="gramEnd"/>
            <w:r w:rsidRPr="00EC0B69">
              <w:rPr>
                <w:rFonts w:ascii="Times New Roman" w:hAnsi="Times New Roman" w:cs="Times New Roman"/>
                <w:sz w:val="24"/>
                <w:szCs w:val="24"/>
              </w:rPr>
              <w:t xml:space="preserve"> или должности, о переезде на новое место жительства или место пребывания в пределах территории, на которой осуществляет свою деятельность военный комиссариат, в котором они состоят на воинском учете.</w:t>
            </w:r>
          </w:p>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ЛИСТОК СООБЩЕНИЯ</w:t>
            </w:r>
          </w:p>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об изменениях сведений о гражданах, состоящих на воинском учете</w:t>
            </w:r>
          </w:p>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Фамилия __________________________________________</w:t>
            </w:r>
          </w:p>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Имя ______________________________________________</w:t>
            </w:r>
          </w:p>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Отчество __________________________________________</w:t>
            </w:r>
          </w:p>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Год рождения ______________________________________</w:t>
            </w:r>
          </w:p>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Воинское звание ____________________________________</w:t>
            </w:r>
          </w:p>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Номер ВУС ________________________________________</w:t>
            </w:r>
          </w:p>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Образование _______________________________________</w:t>
            </w:r>
          </w:p>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___________________________________________________</w:t>
            </w:r>
          </w:p>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___________________________________________________</w:t>
            </w:r>
          </w:p>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Место работы ______________________________________</w:t>
            </w:r>
          </w:p>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Должность _________________________________________</w:t>
            </w:r>
          </w:p>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Состояние здоровья _________________________________</w:t>
            </w: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Семейное положение ____________________________</w:t>
            </w: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 xml:space="preserve">                            </w:t>
            </w:r>
            <w:proofErr w:type="gramStart"/>
            <w:r w:rsidRPr="00EC0B69">
              <w:rPr>
                <w:rFonts w:ascii="Times New Roman" w:hAnsi="Times New Roman" w:cs="Times New Roman"/>
                <w:sz w:val="24"/>
                <w:szCs w:val="24"/>
              </w:rPr>
              <w:t>(фамилия,</w:t>
            </w:r>
            <w:proofErr w:type="gramEnd"/>
          </w:p>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___________________________________________________</w:t>
            </w:r>
          </w:p>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имя, отчество супруг</w:t>
            </w:r>
            <w:proofErr w:type="gramStart"/>
            <w:r w:rsidRPr="00EC0B69">
              <w:rPr>
                <w:rFonts w:ascii="Times New Roman" w:hAnsi="Times New Roman" w:cs="Times New Roman"/>
                <w:sz w:val="24"/>
                <w:szCs w:val="24"/>
              </w:rPr>
              <w:t>и(</w:t>
            </w:r>
            <w:proofErr w:type="gramEnd"/>
            <w:r w:rsidRPr="00EC0B69">
              <w:rPr>
                <w:rFonts w:ascii="Times New Roman" w:hAnsi="Times New Roman" w:cs="Times New Roman"/>
                <w:sz w:val="24"/>
                <w:szCs w:val="24"/>
              </w:rPr>
              <w:t>а),</w:t>
            </w:r>
          </w:p>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___________________________________________________</w:t>
            </w:r>
          </w:p>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год рождения детей и их место жительства,</w:t>
            </w:r>
          </w:p>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___________________________________________________</w:t>
            </w:r>
          </w:p>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для граждан, не состоящих в браке, - фамилия, имя, отчество матери (отца)</w:t>
            </w:r>
          </w:p>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___________________________________________________</w:t>
            </w:r>
          </w:p>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или ближайших родственников и адрес их места жительства)</w:t>
            </w:r>
          </w:p>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Место жительства (место пребывания) _________________</w:t>
            </w:r>
          </w:p>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___________________________________________________</w:t>
            </w:r>
          </w:p>
        </w:tc>
      </w:tr>
      <w:tr w:rsidR="008C35E0" w:rsidRPr="00EC0B69">
        <w:tc>
          <w:tcPr>
            <w:tcW w:w="2721" w:type="dxa"/>
            <w:tcBorders>
              <w:top w:val="nil"/>
              <w:bottom w:val="nil"/>
            </w:tcBorders>
          </w:tcPr>
          <w:p w:rsidR="008C35E0" w:rsidRPr="00EC0B69" w:rsidRDefault="008C35E0">
            <w:pPr>
              <w:pStyle w:val="ConsPlusNormal"/>
              <w:rPr>
                <w:rFonts w:ascii="Times New Roman" w:hAnsi="Times New Roman" w:cs="Times New Roman"/>
                <w:sz w:val="24"/>
                <w:szCs w:val="24"/>
              </w:rPr>
            </w:pPr>
          </w:p>
        </w:tc>
        <w:tc>
          <w:tcPr>
            <w:tcW w:w="6350" w:type="dxa"/>
            <w:gridSpan w:val="2"/>
            <w:vMerge/>
            <w:tcBorders>
              <w:top w:val="single" w:sz="4" w:space="0" w:color="auto"/>
              <w:bottom w:val="nil"/>
            </w:tcBorders>
          </w:tcPr>
          <w:p w:rsidR="008C35E0" w:rsidRPr="00EC0B69" w:rsidRDefault="008C35E0">
            <w:pPr>
              <w:rPr>
                <w:rFonts w:ascii="Times New Roman" w:hAnsi="Times New Roman" w:cs="Times New Roman"/>
                <w:sz w:val="24"/>
                <w:szCs w:val="24"/>
              </w:rPr>
            </w:pPr>
          </w:p>
        </w:tc>
      </w:tr>
      <w:tr w:rsidR="008C35E0" w:rsidRPr="00EC0B69">
        <w:tc>
          <w:tcPr>
            <w:tcW w:w="2721" w:type="dxa"/>
            <w:tcBorders>
              <w:top w:val="nil"/>
              <w:bottom w:val="nil"/>
            </w:tcBorders>
          </w:tcPr>
          <w:p w:rsidR="008C35E0" w:rsidRPr="00EC0B69" w:rsidRDefault="008C35E0">
            <w:pPr>
              <w:pStyle w:val="ConsPlusNormal"/>
              <w:rPr>
                <w:rFonts w:ascii="Times New Roman" w:hAnsi="Times New Roman" w:cs="Times New Roman"/>
                <w:sz w:val="24"/>
                <w:szCs w:val="24"/>
              </w:rPr>
            </w:pPr>
          </w:p>
        </w:tc>
        <w:tc>
          <w:tcPr>
            <w:tcW w:w="6350" w:type="dxa"/>
            <w:gridSpan w:val="2"/>
            <w:vMerge/>
            <w:tcBorders>
              <w:top w:val="single" w:sz="4" w:space="0" w:color="auto"/>
              <w:bottom w:val="nil"/>
            </w:tcBorders>
          </w:tcPr>
          <w:p w:rsidR="008C35E0" w:rsidRPr="00EC0B69" w:rsidRDefault="008C35E0">
            <w:pPr>
              <w:rPr>
                <w:rFonts w:ascii="Times New Roman" w:hAnsi="Times New Roman" w:cs="Times New Roman"/>
                <w:sz w:val="24"/>
                <w:szCs w:val="24"/>
              </w:rPr>
            </w:pPr>
          </w:p>
        </w:tc>
      </w:tr>
      <w:tr w:rsidR="008C35E0" w:rsidRPr="00EC0B69">
        <w:tc>
          <w:tcPr>
            <w:tcW w:w="2721" w:type="dxa"/>
            <w:tcBorders>
              <w:top w:val="nil"/>
              <w:bottom w:val="nil"/>
            </w:tcBorders>
          </w:tcPr>
          <w:p w:rsidR="008C35E0" w:rsidRPr="00EC0B69" w:rsidRDefault="008C35E0">
            <w:pPr>
              <w:pStyle w:val="ConsPlusNormal"/>
              <w:rPr>
                <w:rFonts w:ascii="Times New Roman" w:hAnsi="Times New Roman" w:cs="Times New Roman"/>
                <w:sz w:val="24"/>
                <w:szCs w:val="24"/>
              </w:rPr>
            </w:pPr>
          </w:p>
        </w:tc>
        <w:tc>
          <w:tcPr>
            <w:tcW w:w="6350" w:type="dxa"/>
            <w:gridSpan w:val="2"/>
            <w:vMerge/>
            <w:tcBorders>
              <w:top w:val="single" w:sz="4" w:space="0" w:color="auto"/>
              <w:bottom w:val="nil"/>
            </w:tcBorders>
          </w:tcPr>
          <w:p w:rsidR="008C35E0" w:rsidRPr="00EC0B69" w:rsidRDefault="008C35E0">
            <w:pPr>
              <w:rPr>
                <w:rFonts w:ascii="Times New Roman" w:hAnsi="Times New Roman" w:cs="Times New Roman"/>
                <w:sz w:val="24"/>
                <w:szCs w:val="24"/>
              </w:rPr>
            </w:pPr>
          </w:p>
        </w:tc>
      </w:tr>
      <w:tr w:rsidR="008C35E0" w:rsidRPr="00EC0B69">
        <w:tc>
          <w:tcPr>
            <w:tcW w:w="2721" w:type="dxa"/>
            <w:tcBorders>
              <w:top w:val="nil"/>
              <w:bottom w:val="single" w:sz="4" w:space="0" w:color="auto"/>
            </w:tcBorders>
          </w:tcPr>
          <w:p w:rsidR="008C35E0" w:rsidRPr="00EC0B69" w:rsidRDefault="008C35E0">
            <w:pPr>
              <w:pStyle w:val="ConsPlusNormal"/>
              <w:rPr>
                <w:rFonts w:ascii="Times New Roman" w:hAnsi="Times New Roman" w:cs="Times New Roman"/>
                <w:sz w:val="24"/>
                <w:szCs w:val="24"/>
              </w:rPr>
            </w:pPr>
          </w:p>
        </w:tc>
        <w:tc>
          <w:tcPr>
            <w:tcW w:w="6350" w:type="dxa"/>
            <w:gridSpan w:val="2"/>
            <w:vMerge/>
            <w:tcBorders>
              <w:top w:val="single" w:sz="4" w:space="0" w:color="auto"/>
              <w:bottom w:val="nil"/>
            </w:tcBorders>
          </w:tcPr>
          <w:p w:rsidR="008C35E0" w:rsidRPr="00EC0B69" w:rsidRDefault="008C35E0">
            <w:pPr>
              <w:rPr>
                <w:rFonts w:ascii="Times New Roman" w:hAnsi="Times New Roman" w:cs="Times New Roman"/>
                <w:sz w:val="24"/>
                <w:szCs w:val="24"/>
              </w:rPr>
            </w:pPr>
          </w:p>
        </w:tc>
      </w:tr>
      <w:tr w:rsidR="008C35E0" w:rsidRPr="00EC0B69">
        <w:tblPrEx>
          <w:tblBorders>
            <w:insideH w:val="single" w:sz="4" w:space="0" w:color="auto"/>
          </w:tblBorders>
        </w:tblPrEx>
        <w:tc>
          <w:tcPr>
            <w:tcW w:w="2721" w:type="dxa"/>
            <w:tcBorders>
              <w:top w:val="single" w:sz="4" w:space="0" w:color="auto"/>
              <w:bottom w:val="single" w:sz="4" w:space="0" w:color="auto"/>
            </w:tcBorders>
          </w:tcPr>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Фамилия</w:t>
            </w:r>
          </w:p>
        </w:tc>
        <w:tc>
          <w:tcPr>
            <w:tcW w:w="6350" w:type="dxa"/>
            <w:gridSpan w:val="2"/>
            <w:vMerge/>
            <w:tcBorders>
              <w:top w:val="single" w:sz="4" w:space="0" w:color="auto"/>
              <w:bottom w:val="nil"/>
            </w:tcBorders>
          </w:tcPr>
          <w:p w:rsidR="008C35E0" w:rsidRPr="00EC0B69" w:rsidRDefault="008C35E0">
            <w:pPr>
              <w:rPr>
                <w:rFonts w:ascii="Times New Roman" w:hAnsi="Times New Roman" w:cs="Times New Roman"/>
                <w:sz w:val="24"/>
                <w:szCs w:val="24"/>
              </w:rPr>
            </w:pPr>
          </w:p>
        </w:tc>
      </w:tr>
      <w:tr w:rsidR="008C35E0" w:rsidRPr="00EC0B69">
        <w:tblPrEx>
          <w:tblBorders>
            <w:insideH w:val="single" w:sz="4" w:space="0" w:color="auto"/>
          </w:tblBorders>
        </w:tblPrEx>
        <w:tc>
          <w:tcPr>
            <w:tcW w:w="2721" w:type="dxa"/>
            <w:tcBorders>
              <w:top w:val="single" w:sz="4" w:space="0" w:color="auto"/>
              <w:bottom w:val="single" w:sz="4" w:space="0" w:color="auto"/>
            </w:tcBorders>
          </w:tcPr>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Имя</w:t>
            </w:r>
          </w:p>
        </w:tc>
        <w:tc>
          <w:tcPr>
            <w:tcW w:w="6350" w:type="dxa"/>
            <w:gridSpan w:val="2"/>
            <w:vMerge/>
            <w:tcBorders>
              <w:top w:val="single" w:sz="4" w:space="0" w:color="auto"/>
              <w:bottom w:val="nil"/>
            </w:tcBorders>
          </w:tcPr>
          <w:p w:rsidR="008C35E0" w:rsidRPr="00EC0B69" w:rsidRDefault="008C35E0">
            <w:pPr>
              <w:rPr>
                <w:rFonts w:ascii="Times New Roman" w:hAnsi="Times New Roman" w:cs="Times New Roman"/>
                <w:sz w:val="24"/>
                <w:szCs w:val="24"/>
              </w:rPr>
            </w:pPr>
          </w:p>
        </w:tc>
      </w:tr>
      <w:tr w:rsidR="008C35E0" w:rsidRPr="00EC0B69">
        <w:tblPrEx>
          <w:tblBorders>
            <w:insideH w:val="single" w:sz="4" w:space="0" w:color="auto"/>
          </w:tblBorders>
        </w:tblPrEx>
        <w:tc>
          <w:tcPr>
            <w:tcW w:w="2721" w:type="dxa"/>
            <w:tcBorders>
              <w:top w:val="single" w:sz="4" w:space="0" w:color="auto"/>
              <w:bottom w:val="single" w:sz="4" w:space="0" w:color="auto"/>
            </w:tcBorders>
          </w:tcPr>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Отчество</w:t>
            </w:r>
          </w:p>
        </w:tc>
        <w:tc>
          <w:tcPr>
            <w:tcW w:w="6350" w:type="dxa"/>
            <w:gridSpan w:val="2"/>
            <w:vMerge/>
            <w:tcBorders>
              <w:top w:val="single" w:sz="4" w:space="0" w:color="auto"/>
              <w:bottom w:val="nil"/>
            </w:tcBorders>
          </w:tcPr>
          <w:p w:rsidR="008C35E0" w:rsidRPr="00EC0B69" w:rsidRDefault="008C35E0">
            <w:pPr>
              <w:rPr>
                <w:rFonts w:ascii="Times New Roman" w:hAnsi="Times New Roman" w:cs="Times New Roman"/>
                <w:sz w:val="24"/>
                <w:szCs w:val="24"/>
              </w:rPr>
            </w:pPr>
          </w:p>
        </w:tc>
      </w:tr>
      <w:tr w:rsidR="008C35E0" w:rsidRPr="00EC0B69">
        <w:tblPrEx>
          <w:tblBorders>
            <w:insideH w:val="single" w:sz="4" w:space="0" w:color="auto"/>
          </w:tblBorders>
        </w:tblPrEx>
        <w:tc>
          <w:tcPr>
            <w:tcW w:w="2721" w:type="dxa"/>
            <w:tcBorders>
              <w:top w:val="single" w:sz="4" w:space="0" w:color="auto"/>
              <w:bottom w:val="single" w:sz="4" w:space="0" w:color="auto"/>
            </w:tcBorders>
          </w:tcPr>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Наименование структурного подразделения организации</w:t>
            </w:r>
          </w:p>
        </w:tc>
        <w:tc>
          <w:tcPr>
            <w:tcW w:w="6350" w:type="dxa"/>
            <w:gridSpan w:val="2"/>
            <w:vMerge/>
            <w:tcBorders>
              <w:top w:val="single" w:sz="4" w:space="0" w:color="auto"/>
              <w:bottom w:val="nil"/>
            </w:tcBorders>
          </w:tcPr>
          <w:p w:rsidR="008C35E0" w:rsidRPr="00EC0B69" w:rsidRDefault="008C35E0">
            <w:pPr>
              <w:rPr>
                <w:rFonts w:ascii="Times New Roman" w:hAnsi="Times New Roman" w:cs="Times New Roman"/>
                <w:sz w:val="24"/>
                <w:szCs w:val="24"/>
              </w:rPr>
            </w:pPr>
          </w:p>
        </w:tc>
      </w:tr>
      <w:tr w:rsidR="008C35E0" w:rsidRPr="00EC0B69">
        <w:trPr>
          <w:trHeight w:val="276"/>
        </w:trPr>
        <w:tc>
          <w:tcPr>
            <w:tcW w:w="2721" w:type="dxa"/>
            <w:vMerge w:val="restart"/>
            <w:tcBorders>
              <w:top w:val="single" w:sz="4" w:space="0" w:color="auto"/>
              <w:bottom w:val="nil"/>
            </w:tcBorders>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Отметка (мастичный штамп) военного комиссариата муниципального образования (муниципальных образований) (органа местного самоуправления, осуществляющего первичный воинский учет) о получении листка сообщения от гражданина</w:t>
            </w:r>
          </w:p>
        </w:tc>
        <w:tc>
          <w:tcPr>
            <w:tcW w:w="6350" w:type="dxa"/>
            <w:gridSpan w:val="2"/>
            <w:vMerge/>
            <w:tcBorders>
              <w:top w:val="single" w:sz="4" w:space="0" w:color="auto"/>
              <w:bottom w:val="nil"/>
            </w:tcBorders>
          </w:tcPr>
          <w:p w:rsidR="008C35E0" w:rsidRPr="00EC0B69" w:rsidRDefault="008C35E0">
            <w:pPr>
              <w:rPr>
                <w:rFonts w:ascii="Times New Roman" w:hAnsi="Times New Roman" w:cs="Times New Roman"/>
                <w:sz w:val="24"/>
                <w:szCs w:val="24"/>
              </w:rPr>
            </w:pPr>
          </w:p>
        </w:tc>
      </w:tr>
      <w:tr w:rsidR="008C35E0" w:rsidRPr="00EC0B69">
        <w:tc>
          <w:tcPr>
            <w:tcW w:w="2721" w:type="dxa"/>
            <w:vMerge/>
            <w:tcBorders>
              <w:top w:val="single" w:sz="4" w:space="0" w:color="auto"/>
              <w:bottom w:val="nil"/>
            </w:tcBorders>
          </w:tcPr>
          <w:p w:rsidR="008C35E0" w:rsidRPr="00EC0B69" w:rsidRDefault="008C35E0">
            <w:pPr>
              <w:rPr>
                <w:rFonts w:ascii="Times New Roman" w:hAnsi="Times New Roman" w:cs="Times New Roman"/>
                <w:sz w:val="24"/>
                <w:szCs w:val="24"/>
              </w:rPr>
            </w:pPr>
          </w:p>
        </w:tc>
        <w:tc>
          <w:tcPr>
            <w:tcW w:w="6350" w:type="dxa"/>
            <w:gridSpan w:val="2"/>
            <w:tcBorders>
              <w:top w:val="nil"/>
              <w:bottom w:val="nil"/>
            </w:tcBorders>
          </w:tcPr>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 xml:space="preserve">Данные сверил </w:t>
            </w:r>
            <w:proofErr w:type="gramStart"/>
            <w:r w:rsidRPr="00EC0B69">
              <w:rPr>
                <w:rFonts w:ascii="Times New Roman" w:hAnsi="Times New Roman" w:cs="Times New Roman"/>
                <w:sz w:val="24"/>
                <w:szCs w:val="24"/>
              </w:rPr>
              <w:t>ответственный</w:t>
            </w:r>
            <w:proofErr w:type="gramEnd"/>
            <w:r w:rsidRPr="00EC0B69">
              <w:rPr>
                <w:rFonts w:ascii="Times New Roman" w:hAnsi="Times New Roman" w:cs="Times New Roman"/>
                <w:sz w:val="24"/>
                <w:szCs w:val="24"/>
              </w:rPr>
              <w:t xml:space="preserve"> за ВУР:</w:t>
            </w:r>
          </w:p>
        </w:tc>
      </w:tr>
      <w:tr w:rsidR="008C35E0" w:rsidRPr="00EC0B69">
        <w:tblPrEx>
          <w:tblBorders>
            <w:insideV w:val="nil"/>
          </w:tblBorders>
        </w:tblPrEx>
        <w:tc>
          <w:tcPr>
            <w:tcW w:w="2721" w:type="dxa"/>
            <w:vMerge w:val="restart"/>
            <w:tcBorders>
              <w:top w:val="nil"/>
              <w:left w:val="single" w:sz="4" w:space="0" w:color="auto"/>
              <w:bottom w:val="single" w:sz="4" w:space="0" w:color="auto"/>
              <w:right w:val="single" w:sz="4" w:space="0" w:color="auto"/>
            </w:tcBorders>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_________________</w:t>
            </w:r>
          </w:p>
          <w:p w:rsidR="008C35E0" w:rsidRPr="00EC0B69" w:rsidRDefault="008C35E0">
            <w:pPr>
              <w:pStyle w:val="ConsPlusNormal"/>
              <w:jc w:val="center"/>
              <w:rPr>
                <w:rFonts w:ascii="Times New Roman" w:hAnsi="Times New Roman" w:cs="Times New Roman"/>
                <w:sz w:val="24"/>
                <w:szCs w:val="24"/>
              </w:rPr>
            </w:pPr>
            <w:proofErr w:type="gramStart"/>
            <w:r w:rsidRPr="00EC0B69">
              <w:rPr>
                <w:rFonts w:ascii="Times New Roman" w:hAnsi="Times New Roman" w:cs="Times New Roman"/>
                <w:sz w:val="24"/>
                <w:szCs w:val="24"/>
              </w:rPr>
              <w:t>(подпись</w:t>
            </w:r>
            <w:proofErr w:type="gramEnd"/>
          </w:p>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"__" _______ 20__ г.</w:t>
            </w:r>
          </w:p>
        </w:tc>
        <w:tc>
          <w:tcPr>
            <w:tcW w:w="2337" w:type="dxa"/>
            <w:tcBorders>
              <w:top w:val="nil"/>
              <w:left w:val="single" w:sz="4" w:space="0" w:color="auto"/>
              <w:bottom w:val="nil"/>
            </w:tcBorders>
          </w:tcPr>
          <w:p w:rsidR="008C35E0" w:rsidRPr="00EC0B69" w:rsidRDefault="008C35E0">
            <w:pPr>
              <w:pStyle w:val="ConsPlusNormal"/>
              <w:rPr>
                <w:rFonts w:ascii="Times New Roman" w:hAnsi="Times New Roman" w:cs="Times New Roman"/>
                <w:sz w:val="24"/>
                <w:szCs w:val="24"/>
              </w:rPr>
            </w:pPr>
            <w:r w:rsidRPr="00EC0B69">
              <w:rPr>
                <w:rFonts w:ascii="Times New Roman" w:hAnsi="Times New Roman" w:cs="Times New Roman"/>
                <w:sz w:val="24"/>
                <w:szCs w:val="24"/>
              </w:rPr>
              <w:t>__________________</w:t>
            </w:r>
          </w:p>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(подпись)</w:t>
            </w:r>
          </w:p>
        </w:tc>
        <w:tc>
          <w:tcPr>
            <w:tcW w:w="4013" w:type="dxa"/>
            <w:tcBorders>
              <w:top w:val="nil"/>
              <w:bottom w:val="nil"/>
              <w:right w:val="single" w:sz="4" w:space="0" w:color="auto"/>
            </w:tcBorders>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________________________________</w:t>
            </w:r>
          </w:p>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(инициал имени, фамилия)</w:t>
            </w:r>
          </w:p>
        </w:tc>
      </w:tr>
      <w:tr w:rsidR="008C35E0" w:rsidRPr="00EC0B69">
        <w:tc>
          <w:tcPr>
            <w:tcW w:w="2721" w:type="dxa"/>
            <w:vMerge/>
            <w:tcBorders>
              <w:top w:val="nil"/>
              <w:bottom w:val="single" w:sz="4" w:space="0" w:color="auto"/>
            </w:tcBorders>
          </w:tcPr>
          <w:p w:rsidR="008C35E0" w:rsidRPr="00EC0B69" w:rsidRDefault="008C35E0">
            <w:pPr>
              <w:rPr>
                <w:rFonts w:ascii="Times New Roman" w:hAnsi="Times New Roman" w:cs="Times New Roman"/>
                <w:sz w:val="24"/>
                <w:szCs w:val="24"/>
              </w:rPr>
            </w:pPr>
          </w:p>
        </w:tc>
        <w:tc>
          <w:tcPr>
            <w:tcW w:w="6350" w:type="dxa"/>
            <w:gridSpan w:val="2"/>
            <w:tcBorders>
              <w:top w:val="nil"/>
              <w:bottom w:val="single" w:sz="4" w:space="0" w:color="auto"/>
            </w:tcBorders>
            <w:vAlign w:val="bottom"/>
          </w:tcPr>
          <w:p w:rsidR="008C35E0" w:rsidRPr="00EC0B69" w:rsidRDefault="008C35E0">
            <w:pPr>
              <w:pStyle w:val="ConsPlusNormal"/>
              <w:jc w:val="both"/>
              <w:rPr>
                <w:rFonts w:ascii="Times New Roman" w:hAnsi="Times New Roman" w:cs="Times New Roman"/>
                <w:sz w:val="24"/>
                <w:szCs w:val="24"/>
              </w:rPr>
            </w:pPr>
            <w:r w:rsidRPr="00EC0B69">
              <w:rPr>
                <w:rFonts w:ascii="Times New Roman" w:hAnsi="Times New Roman" w:cs="Times New Roman"/>
                <w:sz w:val="24"/>
                <w:szCs w:val="24"/>
              </w:rPr>
              <w:t>"__" ______________ 20__ г.</w:t>
            </w:r>
          </w:p>
        </w:tc>
      </w:tr>
    </w:tbl>
    <w:p w:rsidR="008C35E0" w:rsidRPr="00EC0B69" w:rsidRDefault="008C35E0">
      <w:pPr>
        <w:pStyle w:val="ConsPlusNormal"/>
        <w:jc w:val="right"/>
        <w:outlineLvl w:val="1"/>
        <w:rPr>
          <w:rFonts w:ascii="Times New Roman" w:hAnsi="Times New Roman" w:cs="Times New Roman"/>
          <w:sz w:val="24"/>
          <w:szCs w:val="24"/>
        </w:rPr>
      </w:pPr>
      <w:r w:rsidRPr="00EC0B69">
        <w:rPr>
          <w:rFonts w:ascii="Times New Roman" w:hAnsi="Times New Roman" w:cs="Times New Roman"/>
          <w:sz w:val="24"/>
          <w:szCs w:val="24"/>
        </w:rPr>
        <w:lastRenderedPageBreak/>
        <w:t>Приложение N 2</w:t>
      </w:r>
    </w:p>
    <w:p w:rsidR="008C35E0" w:rsidRPr="00EC0B69" w:rsidRDefault="008C35E0">
      <w:pPr>
        <w:pStyle w:val="ConsPlusNormal"/>
        <w:jc w:val="right"/>
        <w:rPr>
          <w:rFonts w:ascii="Times New Roman" w:hAnsi="Times New Roman" w:cs="Times New Roman"/>
          <w:sz w:val="24"/>
          <w:szCs w:val="24"/>
        </w:rPr>
      </w:pPr>
      <w:r w:rsidRPr="00EC0B69">
        <w:rPr>
          <w:rFonts w:ascii="Times New Roman" w:hAnsi="Times New Roman" w:cs="Times New Roman"/>
          <w:sz w:val="24"/>
          <w:szCs w:val="24"/>
        </w:rPr>
        <w:t xml:space="preserve">к Порядку </w:t>
      </w:r>
      <w:hyperlink w:anchor="P2593" w:history="1">
        <w:r w:rsidRPr="00EC0B69">
          <w:rPr>
            <w:rFonts w:ascii="Times New Roman" w:hAnsi="Times New Roman" w:cs="Times New Roman"/>
            <w:color w:val="0000FF"/>
            <w:sz w:val="24"/>
            <w:szCs w:val="24"/>
          </w:rPr>
          <w:t>(п. 2)</w:t>
        </w:r>
      </w:hyperlink>
    </w:p>
    <w:p w:rsidR="008C35E0" w:rsidRPr="00EC0B69" w:rsidRDefault="008C35E0">
      <w:pPr>
        <w:pStyle w:val="ConsPlusNormal"/>
        <w:jc w:val="both"/>
        <w:rPr>
          <w:rFonts w:ascii="Times New Roman" w:hAnsi="Times New Roman" w:cs="Times New Roman"/>
          <w:sz w:val="24"/>
          <w:szCs w:val="24"/>
        </w:rPr>
      </w:pP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 xml:space="preserve">  Угловой штамп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Военному комиссару (руководителю) _______</w:t>
      </w:r>
      <w:r w:rsidR="00EC0B69">
        <w:rPr>
          <w:rFonts w:ascii="Times New Roman" w:hAnsi="Times New Roman" w:cs="Times New Roman"/>
          <w:sz w:val="24"/>
          <w:szCs w:val="24"/>
        </w:rPr>
        <w:t>____</w:t>
      </w:r>
      <w:r w:rsidRPr="00EC0B69">
        <w:rPr>
          <w:rFonts w:ascii="Times New Roman" w:hAnsi="Times New Roman" w:cs="Times New Roman"/>
          <w:sz w:val="24"/>
          <w:szCs w:val="24"/>
        </w:rPr>
        <w:t>______</w:t>
      </w: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 xml:space="preserve">   </w:t>
      </w:r>
      <w:proofErr w:type="gramStart"/>
      <w:r w:rsidRPr="00EC0B69">
        <w:rPr>
          <w:rFonts w:ascii="Times New Roman" w:hAnsi="Times New Roman" w:cs="Times New Roman"/>
          <w:sz w:val="24"/>
          <w:szCs w:val="24"/>
        </w:rPr>
        <w:t xml:space="preserve">организации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(наименование</w:t>
      </w:r>
      <w:proofErr w:type="gramEnd"/>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 xml:space="preserve">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 xml:space="preserve"> ________</w:t>
      </w:r>
      <w:r w:rsidR="00EC0B69">
        <w:rPr>
          <w:rFonts w:ascii="Times New Roman" w:hAnsi="Times New Roman" w:cs="Times New Roman"/>
          <w:sz w:val="24"/>
          <w:szCs w:val="24"/>
        </w:rPr>
        <w:t>_</w:t>
      </w:r>
      <w:r w:rsidRPr="00EC0B69">
        <w:rPr>
          <w:rFonts w:ascii="Times New Roman" w:hAnsi="Times New Roman" w:cs="Times New Roman"/>
          <w:sz w:val="24"/>
          <w:szCs w:val="24"/>
        </w:rPr>
        <w:t>_______________________________________</w:t>
      </w: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 xml:space="preserve">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военного комиссариата, органа местного</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самоуправления)</w:t>
      </w:r>
    </w:p>
    <w:p w:rsidR="008C35E0" w:rsidRPr="00EC0B69" w:rsidRDefault="008C35E0">
      <w:pPr>
        <w:pStyle w:val="ConsPlusNonformat"/>
        <w:jc w:val="both"/>
        <w:rPr>
          <w:rFonts w:ascii="Times New Roman" w:hAnsi="Times New Roman" w:cs="Times New Roman"/>
          <w:sz w:val="24"/>
          <w:szCs w:val="24"/>
        </w:rPr>
      </w:pPr>
    </w:p>
    <w:p w:rsidR="008C35E0" w:rsidRPr="00EC0B69" w:rsidRDefault="008C35E0" w:rsidP="00EC0B69">
      <w:pPr>
        <w:pStyle w:val="ConsPlusNonformat"/>
        <w:jc w:val="center"/>
        <w:rPr>
          <w:rFonts w:ascii="Times New Roman" w:hAnsi="Times New Roman" w:cs="Times New Roman"/>
          <w:sz w:val="24"/>
          <w:szCs w:val="24"/>
        </w:rPr>
      </w:pPr>
      <w:bookmarkStart w:id="44" w:name="P2665"/>
      <w:bookmarkEnd w:id="44"/>
      <w:r w:rsidRPr="00EC0B69">
        <w:rPr>
          <w:rFonts w:ascii="Times New Roman" w:hAnsi="Times New Roman" w:cs="Times New Roman"/>
          <w:sz w:val="24"/>
          <w:szCs w:val="24"/>
        </w:rPr>
        <w:t>СВЕДЕНИЯ</w:t>
      </w:r>
    </w:p>
    <w:p w:rsidR="008C35E0" w:rsidRPr="00EC0B69" w:rsidRDefault="008C35E0" w:rsidP="00EC0B69">
      <w:pPr>
        <w:pStyle w:val="ConsPlusNonformat"/>
        <w:jc w:val="center"/>
        <w:rPr>
          <w:rFonts w:ascii="Times New Roman" w:hAnsi="Times New Roman" w:cs="Times New Roman"/>
          <w:sz w:val="24"/>
          <w:szCs w:val="24"/>
        </w:rPr>
      </w:pPr>
      <w:r w:rsidRPr="00EC0B69">
        <w:rPr>
          <w:rFonts w:ascii="Times New Roman" w:hAnsi="Times New Roman" w:cs="Times New Roman"/>
          <w:sz w:val="24"/>
          <w:szCs w:val="24"/>
        </w:rPr>
        <w:t>об изменениях семейного положения, образования,</w:t>
      </w:r>
    </w:p>
    <w:p w:rsidR="008C35E0" w:rsidRPr="00EC0B69" w:rsidRDefault="008C35E0" w:rsidP="00EC0B69">
      <w:pPr>
        <w:pStyle w:val="ConsPlusNonformat"/>
        <w:jc w:val="center"/>
        <w:rPr>
          <w:rFonts w:ascii="Times New Roman" w:hAnsi="Times New Roman" w:cs="Times New Roman"/>
          <w:sz w:val="24"/>
          <w:szCs w:val="24"/>
        </w:rPr>
      </w:pPr>
      <w:r w:rsidRPr="00EC0B69">
        <w:rPr>
          <w:rFonts w:ascii="Times New Roman" w:hAnsi="Times New Roman" w:cs="Times New Roman"/>
          <w:sz w:val="24"/>
          <w:szCs w:val="24"/>
        </w:rPr>
        <w:t>структурного подразделения организации, должности, места</w:t>
      </w:r>
    </w:p>
    <w:p w:rsidR="008C35E0" w:rsidRPr="00EC0B69" w:rsidRDefault="008C35E0" w:rsidP="00EC0B69">
      <w:pPr>
        <w:pStyle w:val="ConsPlusNonformat"/>
        <w:jc w:val="center"/>
        <w:rPr>
          <w:rFonts w:ascii="Times New Roman" w:hAnsi="Times New Roman" w:cs="Times New Roman"/>
          <w:sz w:val="24"/>
          <w:szCs w:val="24"/>
        </w:rPr>
      </w:pPr>
      <w:r w:rsidRPr="00EC0B69">
        <w:rPr>
          <w:rFonts w:ascii="Times New Roman" w:hAnsi="Times New Roman" w:cs="Times New Roman"/>
          <w:sz w:val="24"/>
          <w:szCs w:val="24"/>
        </w:rPr>
        <w:t>жительства или места пребывания, состояния здоровья</w:t>
      </w:r>
    </w:p>
    <w:p w:rsidR="008C35E0" w:rsidRPr="00EC0B69" w:rsidRDefault="008C35E0" w:rsidP="00EC0B69">
      <w:pPr>
        <w:pStyle w:val="ConsPlusNonformat"/>
        <w:jc w:val="center"/>
        <w:rPr>
          <w:rFonts w:ascii="Times New Roman" w:hAnsi="Times New Roman" w:cs="Times New Roman"/>
          <w:sz w:val="24"/>
          <w:szCs w:val="24"/>
        </w:rPr>
      </w:pPr>
      <w:r w:rsidRPr="00EC0B69">
        <w:rPr>
          <w:rFonts w:ascii="Times New Roman" w:hAnsi="Times New Roman" w:cs="Times New Roman"/>
          <w:sz w:val="24"/>
          <w:szCs w:val="24"/>
        </w:rPr>
        <w:t>граждан, состоящих на воинском учете</w:t>
      </w:r>
    </w:p>
    <w:p w:rsidR="008C35E0" w:rsidRPr="00EC0B69" w:rsidRDefault="008C35E0" w:rsidP="00EC0B69">
      <w:pPr>
        <w:pStyle w:val="ConsPlusNonformat"/>
        <w:jc w:val="center"/>
        <w:rPr>
          <w:rFonts w:ascii="Times New Roman" w:hAnsi="Times New Roman" w:cs="Times New Roman"/>
          <w:sz w:val="24"/>
          <w:szCs w:val="24"/>
        </w:rPr>
      </w:pPr>
    </w:p>
    <w:p w:rsidR="008C35E0" w:rsidRPr="00EC0B69" w:rsidRDefault="008C35E0" w:rsidP="00EC0B69">
      <w:pPr>
        <w:pStyle w:val="ConsPlusNonformat"/>
        <w:jc w:val="center"/>
        <w:rPr>
          <w:rFonts w:ascii="Times New Roman" w:hAnsi="Times New Roman" w:cs="Times New Roman"/>
          <w:sz w:val="24"/>
          <w:szCs w:val="24"/>
        </w:rPr>
      </w:pPr>
      <w:r w:rsidRPr="00EC0B69">
        <w:rPr>
          <w:rFonts w:ascii="Times New Roman" w:hAnsi="Times New Roman" w:cs="Times New Roman"/>
          <w:sz w:val="24"/>
          <w:szCs w:val="24"/>
        </w:rPr>
        <w:t>___________________________________________________________________________</w:t>
      </w:r>
    </w:p>
    <w:p w:rsidR="008C35E0" w:rsidRPr="00EC0B69" w:rsidRDefault="008C35E0" w:rsidP="00EC0B69">
      <w:pPr>
        <w:pStyle w:val="ConsPlusNonformat"/>
        <w:jc w:val="center"/>
        <w:rPr>
          <w:rFonts w:ascii="Times New Roman" w:hAnsi="Times New Roman" w:cs="Times New Roman"/>
          <w:sz w:val="24"/>
          <w:szCs w:val="24"/>
        </w:rPr>
      </w:pPr>
      <w:r w:rsidRPr="00EC0B69">
        <w:rPr>
          <w:rFonts w:ascii="Times New Roman" w:hAnsi="Times New Roman" w:cs="Times New Roman"/>
          <w:sz w:val="24"/>
          <w:szCs w:val="24"/>
        </w:rPr>
        <w:t>(наименование организации)</w:t>
      </w:r>
    </w:p>
    <w:p w:rsidR="008C35E0" w:rsidRPr="00EC0B69" w:rsidRDefault="008C35E0">
      <w:pPr>
        <w:pStyle w:val="ConsPlusNonformat"/>
        <w:jc w:val="both"/>
        <w:rPr>
          <w:rFonts w:ascii="Times New Roman" w:hAnsi="Times New Roman" w:cs="Times New Roman"/>
          <w:sz w:val="24"/>
          <w:szCs w:val="24"/>
        </w:rPr>
      </w:pP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Адрес организации: ________________________________________________________</w:t>
      </w: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Ответственный за ВУР: _____________  _________  ___________________________</w:t>
      </w: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 xml:space="preserve">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 xml:space="preserve">(должность)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 xml:space="preserve">(телефон)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(инициал</w:t>
      </w:r>
      <w:r w:rsidR="00EC0B69">
        <w:rPr>
          <w:rFonts w:ascii="Times New Roman" w:hAnsi="Times New Roman" w:cs="Times New Roman"/>
          <w:sz w:val="24"/>
          <w:szCs w:val="24"/>
        </w:rPr>
        <w:t>ы</w:t>
      </w:r>
      <w:r w:rsidRPr="00EC0B69">
        <w:rPr>
          <w:rFonts w:ascii="Times New Roman" w:hAnsi="Times New Roman" w:cs="Times New Roman"/>
          <w:sz w:val="24"/>
          <w:szCs w:val="24"/>
        </w:rPr>
        <w:t xml:space="preserve"> имени, фамилия)</w:t>
      </w:r>
    </w:p>
    <w:p w:rsidR="008C35E0" w:rsidRPr="00EC0B69" w:rsidRDefault="008C35E0">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1080"/>
        <w:gridCol w:w="794"/>
        <w:gridCol w:w="3231"/>
        <w:gridCol w:w="1417"/>
        <w:gridCol w:w="737"/>
      </w:tblGrid>
      <w:tr w:rsidR="008C35E0" w:rsidRPr="00EC0B69">
        <w:tc>
          <w:tcPr>
            <w:tcW w:w="567"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 xml:space="preserve">N </w:t>
            </w:r>
            <w:proofErr w:type="gramStart"/>
            <w:r w:rsidRPr="00EC0B69">
              <w:rPr>
                <w:rFonts w:ascii="Times New Roman" w:hAnsi="Times New Roman" w:cs="Times New Roman"/>
                <w:sz w:val="24"/>
                <w:szCs w:val="24"/>
              </w:rPr>
              <w:t>п</w:t>
            </w:r>
            <w:proofErr w:type="gramEnd"/>
            <w:r w:rsidRPr="00EC0B69">
              <w:rPr>
                <w:rFonts w:ascii="Times New Roman" w:hAnsi="Times New Roman" w:cs="Times New Roman"/>
                <w:sz w:val="24"/>
                <w:szCs w:val="24"/>
              </w:rPr>
              <w:t>/п</w:t>
            </w:r>
          </w:p>
        </w:tc>
        <w:tc>
          <w:tcPr>
            <w:tcW w:w="1247"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Фамилия, имя, отчество</w:t>
            </w:r>
          </w:p>
        </w:tc>
        <w:tc>
          <w:tcPr>
            <w:tcW w:w="1080"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Воинское звание</w:t>
            </w:r>
          </w:p>
        </w:tc>
        <w:tc>
          <w:tcPr>
            <w:tcW w:w="794"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Год рождения</w:t>
            </w:r>
          </w:p>
        </w:tc>
        <w:tc>
          <w:tcPr>
            <w:tcW w:w="3231"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Состоит на воинском учете: общий (номер команды, партии), спец. учет</w:t>
            </w:r>
          </w:p>
        </w:tc>
        <w:tc>
          <w:tcPr>
            <w:tcW w:w="1417"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Содержание изменений</w:t>
            </w:r>
          </w:p>
        </w:tc>
        <w:tc>
          <w:tcPr>
            <w:tcW w:w="737"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Примечание</w:t>
            </w:r>
          </w:p>
        </w:tc>
      </w:tr>
      <w:tr w:rsidR="008C35E0" w:rsidRPr="00EC0B69">
        <w:tc>
          <w:tcPr>
            <w:tcW w:w="567"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1</w:t>
            </w:r>
          </w:p>
        </w:tc>
        <w:tc>
          <w:tcPr>
            <w:tcW w:w="1247"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2</w:t>
            </w:r>
          </w:p>
        </w:tc>
        <w:tc>
          <w:tcPr>
            <w:tcW w:w="1080"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3</w:t>
            </w:r>
          </w:p>
        </w:tc>
        <w:tc>
          <w:tcPr>
            <w:tcW w:w="794"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4</w:t>
            </w:r>
          </w:p>
        </w:tc>
        <w:tc>
          <w:tcPr>
            <w:tcW w:w="3231"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5</w:t>
            </w:r>
          </w:p>
        </w:tc>
        <w:tc>
          <w:tcPr>
            <w:tcW w:w="1417"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6</w:t>
            </w:r>
          </w:p>
        </w:tc>
        <w:tc>
          <w:tcPr>
            <w:tcW w:w="737" w:type="dxa"/>
          </w:tcPr>
          <w:p w:rsidR="008C35E0" w:rsidRPr="00EC0B69" w:rsidRDefault="008C35E0">
            <w:pPr>
              <w:pStyle w:val="ConsPlusNormal"/>
              <w:jc w:val="center"/>
              <w:rPr>
                <w:rFonts w:ascii="Times New Roman" w:hAnsi="Times New Roman" w:cs="Times New Roman"/>
                <w:sz w:val="24"/>
                <w:szCs w:val="24"/>
              </w:rPr>
            </w:pPr>
            <w:bookmarkStart w:id="45" w:name="P2691"/>
            <w:bookmarkEnd w:id="45"/>
            <w:r w:rsidRPr="00EC0B69">
              <w:rPr>
                <w:rFonts w:ascii="Times New Roman" w:hAnsi="Times New Roman" w:cs="Times New Roman"/>
                <w:sz w:val="24"/>
                <w:szCs w:val="24"/>
              </w:rPr>
              <w:t>7</w:t>
            </w:r>
          </w:p>
        </w:tc>
      </w:tr>
      <w:tr w:rsidR="008C35E0" w:rsidRPr="00EC0B69">
        <w:tc>
          <w:tcPr>
            <w:tcW w:w="567" w:type="dxa"/>
          </w:tcPr>
          <w:p w:rsidR="008C35E0" w:rsidRPr="00EC0B69" w:rsidRDefault="008C35E0">
            <w:pPr>
              <w:pStyle w:val="ConsPlusNormal"/>
              <w:rPr>
                <w:rFonts w:ascii="Times New Roman" w:hAnsi="Times New Roman" w:cs="Times New Roman"/>
                <w:sz w:val="24"/>
                <w:szCs w:val="24"/>
              </w:rPr>
            </w:pPr>
          </w:p>
        </w:tc>
        <w:tc>
          <w:tcPr>
            <w:tcW w:w="1247" w:type="dxa"/>
          </w:tcPr>
          <w:p w:rsidR="008C35E0" w:rsidRPr="00EC0B69" w:rsidRDefault="008C35E0">
            <w:pPr>
              <w:pStyle w:val="ConsPlusNormal"/>
              <w:rPr>
                <w:rFonts w:ascii="Times New Roman" w:hAnsi="Times New Roman" w:cs="Times New Roman"/>
                <w:sz w:val="24"/>
                <w:szCs w:val="24"/>
              </w:rPr>
            </w:pPr>
          </w:p>
        </w:tc>
        <w:tc>
          <w:tcPr>
            <w:tcW w:w="1080" w:type="dxa"/>
          </w:tcPr>
          <w:p w:rsidR="008C35E0" w:rsidRPr="00EC0B69" w:rsidRDefault="008C35E0">
            <w:pPr>
              <w:pStyle w:val="ConsPlusNormal"/>
              <w:rPr>
                <w:rFonts w:ascii="Times New Roman" w:hAnsi="Times New Roman" w:cs="Times New Roman"/>
                <w:sz w:val="24"/>
                <w:szCs w:val="24"/>
              </w:rPr>
            </w:pPr>
          </w:p>
        </w:tc>
        <w:tc>
          <w:tcPr>
            <w:tcW w:w="794" w:type="dxa"/>
          </w:tcPr>
          <w:p w:rsidR="008C35E0" w:rsidRPr="00EC0B69" w:rsidRDefault="008C35E0">
            <w:pPr>
              <w:pStyle w:val="ConsPlusNormal"/>
              <w:rPr>
                <w:rFonts w:ascii="Times New Roman" w:hAnsi="Times New Roman" w:cs="Times New Roman"/>
                <w:sz w:val="24"/>
                <w:szCs w:val="24"/>
              </w:rPr>
            </w:pPr>
          </w:p>
        </w:tc>
        <w:tc>
          <w:tcPr>
            <w:tcW w:w="3231" w:type="dxa"/>
          </w:tcPr>
          <w:p w:rsidR="008C35E0" w:rsidRPr="00EC0B69" w:rsidRDefault="008C35E0">
            <w:pPr>
              <w:pStyle w:val="ConsPlusNormal"/>
              <w:rPr>
                <w:rFonts w:ascii="Times New Roman" w:hAnsi="Times New Roman" w:cs="Times New Roman"/>
                <w:sz w:val="24"/>
                <w:szCs w:val="24"/>
              </w:rPr>
            </w:pPr>
          </w:p>
        </w:tc>
        <w:tc>
          <w:tcPr>
            <w:tcW w:w="1417" w:type="dxa"/>
          </w:tcPr>
          <w:p w:rsidR="008C35E0" w:rsidRPr="00EC0B69" w:rsidRDefault="008C35E0">
            <w:pPr>
              <w:pStyle w:val="ConsPlusNormal"/>
              <w:rPr>
                <w:rFonts w:ascii="Times New Roman" w:hAnsi="Times New Roman" w:cs="Times New Roman"/>
                <w:sz w:val="24"/>
                <w:szCs w:val="24"/>
              </w:rPr>
            </w:pPr>
          </w:p>
        </w:tc>
        <w:tc>
          <w:tcPr>
            <w:tcW w:w="737" w:type="dxa"/>
          </w:tcPr>
          <w:p w:rsidR="008C35E0" w:rsidRPr="00EC0B69" w:rsidRDefault="008C35E0">
            <w:pPr>
              <w:pStyle w:val="ConsPlusNormal"/>
              <w:rPr>
                <w:rFonts w:ascii="Times New Roman" w:hAnsi="Times New Roman" w:cs="Times New Roman"/>
                <w:sz w:val="24"/>
                <w:szCs w:val="24"/>
              </w:rPr>
            </w:pPr>
          </w:p>
        </w:tc>
      </w:tr>
      <w:tr w:rsidR="008C35E0" w:rsidRPr="00EC0B69">
        <w:tc>
          <w:tcPr>
            <w:tcW w:w="567" w:type="dxa"/>
          </w:tcPr>
          <w:p w:rsidR="008C35E0" w:rsidRPr="00EC0B69" w:rsidRDefault="008C35E0">
            <w:pPr>
              <w:pStyle w:val="ConsPlusNormal"/>
              <w:rPr>
                <w:rFonts w:ascii="Times New Roman" w:hAnsi="Times New Roman" w:cs="Times New Roman"/>
                <w:sz w:val="24"/>
                <w:szCs w:val="24"/>
              </w:rPr>
            </w:pPr>
          </w:p>
        </w:tc>
        <w:tc>
          <w:tcPr>
            <w:tcW w:w="1247" w:type="dxa"/>
          </w:tcPr>
          <w:p w:rsidR="008C35E0" w:rsidRPr="00EC0B69" w:rsidRDefault="008C35E0">
            <w:pPr>
              <w:pStyle w:val="ConsPlusNormal"/>
              <w:rPr>
                <w:rFonts w:ascii="Times New Roman" w:hAnsi="Times New Roman" w:cs="Times New Roman"/>
                <w:sz w:val="24"/>
                <w:szCs w:val="24"/>
              </w:rPr>
            </w:pPr>
          </w:p>
        </w:tc>
        <w:tc>
          <w:tcPr>
            <w:tcW w:w="1080" w:type="dxa"/>
          </w:tcPr>
          <w:p w:rsidR="008C35E0" w:rsidRPr="00EC0B69" w:rsidRDefault="008C35E0">
            <w:pPr>
              <w:pStyle w:val="ConsPlusNormal"/>
              <w:rPr>
                <w:rFonts w:ascii="Times New Roman" w:hAnsi="Times New Roman" w:cs="Times New Roman"/>
                <w:sz w:val="24"/>
                <w:szCs w:val="24"/>
              </w:rPr>
            </w:pPr>
          </w:p>
        </w:tc>
        <w:tc>
          <w:tcPr>
            <w:tcW w:w="794" w:type="dxa"/>
          </w:tcPr>
          <w:p w:rsidR="008C35E0" w:rsidRPr="00EC0B69" w:rsidRDefault="008C35E0">
            <w:pPr>
              <w:pStyle w:val="ConsPlusNormal"/>
              <w:rPr>
                <w:rFonts w:ascii="Times New Roman" w:hAnsi="Times New Roman" w:cs="Times New Roman"/>
                <w:sz w:val="24"/>
                <w:szCs w:val="24"/>
              </w:rPr>
            </w:pPr>
          </w:p>
        </w:tc>
        <w:tc>
          <w:tcPr>
            <w:tcW w:w="3231" w:type="dxa"/>
          </w:tcPr>
          <w:p w:rsidR="008C35E0" w:rsidRPr="00EC0B69" w:rsidRDefault="008C35E0">
            <w:pPr>
              <w:pStyle w:val="ConsPlusNormal"/>
              <w:rPr>
                <w:rFonts w:ascii="Times New Roman" w:hAnsi="Times New Roman" w:cs="Times New Roman"/>
                <w:sz w:val="24"/>
                <w:szCs w:val="24"/>
              </w:rPr>
            </w:pPr>
          </w:p>
        </w:tc>
        <w:tc>
          <w:tcPr>
            <w:tcW w:w="1417" w:type="dxa"/>
          </w:tcPr>
          <w:p w:rsidR="008C35E0" w:rsidRPr="00EC0B69" w:rsidRDefault="008C35E0">
            <w:pPr>
              <w:pStyle w:val="ConsPlusNormal"/>
              <w:rPr>
                <w:rFonts w:ascii="Times New Roman" w:hAnsi="Times New Roman" w:cs="Times New Roman"/>
                <w:sz w:val="24"/>
                <w:szCs w:val="24"/>
              </w:rPr>
            </w:pPr>
          </w:p>
        </w:tc>
        <w:tc>
          <w:tcPr>
            <w:tcW w:w="737" w:type="dxa"/>
          </w:tcPr>
          <w:p w:rsidR="008C35E0" w:rsidRPr="00EC0B69" w:rsidRDefault="008C35E0">
            <w:pPr>
              <w:pStyle w:val="ConsPlusNormal"/>
              <w:rPr>
                <w:rFonts w:ascii="Times New Roman" w:hAnsi="Times New Roman" w:cs="Times New Roman"/>
                <w:sz w:val="24"/>
                <w:szCs w:val="24"/>
              </w:rPr>
            </w:pPr>
          </w:p>
        </w:tc>
      </w:tr>
    </w:tbl>
    <w:p w:rsidR="008C35E0" w:rsidRPr="00EC0B69" w:rsidRDefault="008C35E0">
      <w:pPr>
        <w:pStyle w:val="ConsPlusNormal"/>
        <w:jc w:val="both"/>
        <w:rPr>
          <w:rFonts w:ascii="Times New Roman" w:hAnsi="Times New Roman" w:cs="Times New Roman"/>
          <w:sz w:val="24"/>
          <w:szCs w:val="24"/>
        </w:rPr>
      </w:pP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Руководитель организации</w:t>
      </w: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 xml:space="preserve">    _______________________  _______________  _____________________________</w:t>
      </w: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 xml:space="preserve">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 xml:space="preserve">(должность)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 xml:space="preserve">(подпись)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(инициал</w:t>
      </w:r>
      <w:r w:rsidR="00EC0B69">
        <w:rPr>
          <w:rFonts w:ascii="Times New Roman" w:hAnsi="Times New Roman" w:cs="Times New Roman"/>
          <w:sz w:val="24"/>
          <w:szCs w:val="24"/>
        </w:rPr>
        <w:t>ы</w:t>
      </w:r>
      <w:r w:rsidRPr="00EC0B69">
        <w:rPr>
          <w:rFonts w:ascii="Times New Roman" w:hAnsi="Times New Roman" w:cs="Times New Roman"/>
          <w:sz w:val="24"/>
          <w:szCs w:val="24"/>
        </w:rPr>
        <w:t xml:space="preserve"> имени, фамилия)</w:t>
      </w:r>
    </w:p>
    <w:p w:rsidR="008C35E0" w:rsidRPr="00EC0B69" w:rsidRDefault="008C35E0">
      <w:pPr>
        <w:pStyle w:val="ConsPlusNormal"/>
        <w:jc w:val="both"/>
        <w:rPr>
          <w:rFonts w:ascii="Times New Roman" w:hAnsi="Times New Roman" w:cs="Times New Roman"/>
          <w:sz w:val="24"/>
          <w:szCs w:val="24"/>
        </w:rPr>
      </w:pPr>
    </w:p>
    <w:p w:rsidR="00EC0B69" w:rsidRDefault="00EC0B69">
      <w:pPr>
        <w:pStyle w:val="ConsPlusNormal"/>
        <w:ind w:firstLine="540"/>
        <w:jc w:val="both"/>
        <w:rPr>
          <w:rFonts w:ascii="Times New Roman" w:hAnsi="Times New Roman" w:cs="Times New Roman"/>
          <w:sz w:val="24"/>
          <w:szCs w:val="24"/>
        </w:rPr>
      </w:pPr>
    </w:p>
    <w:p w:rsidR="00EC0B69" w:rsidRDefault="00EC0B69">
      <w:pPr>
        <w:pStyle w:val="ConsPlusNormal"/>
        <w:ind w:firstLine="540"/>
        <w:jc w:val="both"/>
        <w:rPr>
          <w:rFonts w:ascii="Times New Roman" w:hAnsi="Times New Roman" w:cs="Times New Roman"/>
          <w:sz w:val="24"/>
          <w:szCs w:val="24"/>
        </w:rPr>
      </w:pPr>
    </w:p>
    <w:p w:rsidR="008C35E0" w:rsidRPr="00EC0B69" w:rsidRDefault="008C35E0">
      <w:pPr>
        <w:pStyle w:val="ConsPlusNormal"/>
        <w:ind w:firstLine="540"/>
        <w:jc w:val="both"/>
        <w:rPr>
          <w:rFonts w:ascii="Times New Roman" w:hAnsi="Times New Roman" w:cs="Times New Roman"/>
          <w:sz w:val="24"/>
          <w:szCs w:val="24"/>
        </w:rPr>
      </w:pPr>
      <w:r w:rsidRPr="00EC0B69">
        <w:rPr>
          <w:rFonts w:ascii="Times New Roman" w:hAnsi="Times New Roman" w:cs="Times New Roman"/>
          <w:sz w:val="24"/>
          <w:szCs w:val="24"/>
        </w:rPr>
        <w:t xml:space="preserve">Примечание. В </w:t>
      </w:r>
      <w:hyperlink w:anchor="P2691" w:history="1">
        <w:r w:rsidRPr="00EC0B69">
          <w:rPr>
            <w:rFonts w:ascii="Times New Roman" w:hAnsi="Times New Roman" w:cs="Times New Roman"/>
            <w:color w:val="0000FF"/>
            <w:sz w:val="24"/>
            <w:szCs w:val="24"/>
          </w:rPr>
          <w:t>графе 7</w:t>
        </w:r>
      </w:hyperlink>
      <w:r w:rsidRPr="00EC0B69">
        <w:rPr>
          <w:rFonts w:ascii="Times New Roman" w:hAnsi="Times New Roman" w:cs="Times New Roman"/>
          <w:sz w:val="24"/>
          <w:szCs w:val="24"/>
        </w:rPr>
        <w:t xml:space="preserve"> указывается дата вручения гражданину листка сообщения либо причина, по которой вручить листок сообщения гражданину не представилось </w:t>
      </w:r>
      <w:proofErr w:type="gramStart"/>
      <w:r w:rsidRPr="00EC0B69">
        <w:rPr>
          <w:rFonts w:ascii="Times New Roman" w:hAnsi="Times New Roman" w:cs="Times New Roman"/>
          <w:sz w:val="24"/>
          <w:szCs w:val="24"/>
        </w:rPr>
        <w:t>возможным</w:t>
      </w:r>
      <w:proofErr w:type="gramEnd"/>
      <w:r w:rsidRPr="00EC0B69">
        <w:rPr>
          <w:rFonts w:ascii="Times New Roman" w:hAnsi="Times New Roman" w:cs="Times New Roman"/>
          <w:sz w:val="24"/>
          <w:szCs w:val="24"/>
        </w:rPr>
        <w:t>.</w:t>
      </w: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8C35E0" w:rsidRDefault="008C35E0">
      <w:pPr>
        <w:pStyle w:val="ConsPlusNormal"/>
        <w:jc w:val="both"/>
      </w:pPr>
    </w:p>
    <w:p w:rsidR="008C35E0" w:rsidRPr="00EC0B69" w:rsidRDefault="008C35E0">
      <w:pPr>
        <w:pStyle w:val="ConsPlusNormal"/>
        <w:jc w:val="right"/>
        <w:outlineLvl w:val="0"/>
        <w:rPr>
          <w:rFonts w:ascii="Times New Roman" w:hAnsi="Times New Roman" w:cs="Times New Roman"/>
          <w:sz w:val="24"/>
          <w:szCs w:val="24"/>
        </w:rPr>
      </w:pPr>
      <w:r w:rsidRPr="00EC0B69">
        <w:rPr>
          <w:rFonts w:ascii="Times New Roman" w:hAnsi="Times New Roman" w:cs="Times New Roman"/>
          <w:sz w:val="24"/>
          <w:szCs w:val="24"/>
        </w:rPr>
        <w:lastRenderedPageBreak/>
        <w:t>Приложение N 14</w:t>
      </w:r>
    </w:p>
    <w:p w:rsidR="008C35E0" w:rsidRPr="00EC0B69" w:rsidRDefault="008C35E0">
      <w:pPr>
        <w:pStyle w:val="ConsPlusNormal"/>
        <w:jc w:val="right"/>
        <w:rPr>
          <w:rFonts w:ascii="Times New Roman" w:hAnsi="Times New Roman" w:cs="Times New Roman"/>
          <w:sz w:val="24"/>
          <w:szCs w:val="24"/>
        </w:rPr>
      </w:pPr>
      <w:r w:rsidRPr="00EC0B69">
        <w:rPr>
          <w:rFonts w:ascii="Times New Roman" w:hAnsi="Times New Roman" w:cs="Times New Roman"/>
          <w:sz w:val="24"/>
          <w:szCs w:val="24"/>
        </w:rPr>
        <w:t xml:space="preserve">к Методическим рекомендациям </w:t>
      </w:r>
      <w:hyperlink w:anchor="P133" w:history="1">
        <w:r w:rsidRPr="00EC0B69">
          <w:rPr>
            <w:rFonts w:ascii="Times New Roman" w:hAnsi="Times New Roman" w:cs="Times New Roman"/>
            <w:color w:val="0000FF"/>
            <w:sz w:val="24"/>
            <w:szCs w:val="24"/>
          </w:rPr>
          <w:t>(п. 30)</w:t>
        </w:r>
      </w:hyperlink>
    </w:p>
    <w:p w:rsidR="008C35E0" w:rsidRPr="00EC0B69" w:rsidRDefault="008C35E0">
      <w:pPr>
        <w:pStyle w:val="ConsPlusNormal"/>
        <w:jc w:val="both"/>
        <w:rPr>
          <w:rFonts w:ascii="Times New Roman" w:hAnsi="Times New Roman" w:cs="Times New Roman"/>
          <w:sz w:val="24"/>
          <w:szCs w:val="24"/>
        </w:rPr>
      </w:pPr>
    </w:p>
    <w:p w:rsidR="008C35E0" w:rsidRPr="00EC0B69" w:rsidRDefault="008C35E0">
      <w:pPr>
        <w:pStyle w:val="ConsPlusNormal"/>
        <w:jc w:val="center"/>
        <w:rPr>
          <w:rFonts w:ascii="Times New Roman" w:hAnsi="Times New Roman" w:cs="Times New Roman"/>
          <w:sz w:val="24"/>
          <w:szCs w:val="24"/>
        </w:rPr>
      </w:pPr>
      <w:bookmarkStart w:id="46" w:name="P2720"/>
      <w:bookmarkEnd w:id="46"/>
      <w:r w:rsidRPr="00EC0B69">
        <w:rPr>
          <w:rFonts w:ascii="Times New Roman" w:hAnsi="Times New Roman" w:cs="Times New Roman"/>
          <w:sz w:val="24"/>
          <w:szCs w:val="24"/>
        </w:rPr>
        <w:t>РАСПИСКА О ПРИЕМЕ ДОКУМЕНТОВ ВОИНСКОГО УЧЕТА ГРАЖДАН</w:t>
      </w:r>
    </w:p>
    <w:p w:rsidR="008C35E0" w:rsidRPr="00EC0B69" w:rsidRDefault="008C35E0">
      <w:pPr>
        <w:pStyle w:val="ConsPlusNormal"/>
        <w:jc w:val="both"/>
        <w:rPr>
          <w:rFonts w:ascii="Times New Roman" w:hAnsi="Times New Roman" w:cs="Times New Roman"/>
          <w:sz w:val="24"/>
          <w:szCs w:val="24"/>
        </w:rPr>
      </w:pPr>
    </w:p>
    <w:p w:rsidR="008C35E0" w:rsidRPr="00EC0B69" w:rsidRDefault="008C35E0">
      <w:pPr>
        <w:pStyle w:val="ConsPlusNormal"/>
        <w:jc w:val="right"/>
        <w:rPr>
          <w:rFonts w:ascii="Times New Roman" w:hAnsi="Times New Roman" w:cs="Times New Roman"/>
          <w:sz w:val="24"/>
          <w:szCs w:val="24"/>
        </w:rPr>
      </w:pPr>
      <w:r w:rsidRPr="00EC0B69">
        <w:rPr>
          <w:rFonts w:ascii="Times New Roman" w:hAnsi="Times New Roman" w:cs="Times New Roman"/>
          <w:sz w:val="24"/>
          <w:szCs w:val="24"/>
        </w:rPr>
        <w:t>Форма N 10</w:t>
      </w:r>
    </w:p>
    <w:p w:rsidR="008C35E0" w:rsidRPr="00EC0B69" w:rsidRDefault="008C35E0">
      <w:pPr>
        <w:pStyle w:val="ConsPlusNormal"/>
        <w:jc w:val="both"/>
        <w:rPr>
          <w:rFonts w:ascii="Times New Roman" w:hAnsi="Times New Roman" w:cs="Times New Roman"/>
          <w:sz w:val="24"/>
          <w:szCs w:val="24"/>
        </w:rPr>
      </w:pPr>
    </w:p>
    <w:p w:rsidR="008C35E0" w:rsidRPr="00EC0B69" w:rsidRDefault="008C35E0">
      <w:pPr>
        <w:pStyle w:val="ConsPlusNormal"/>
        <w:jc w:val="both"/>
        <w:rPr>
          <w:rFonts w:ascii="Times New Roman" w:hAnsi="Times New Roman" w:cs="Times New Roman"/>
          <w:sz w:val="24"/>
          <w:szCs w:val="24"/>
        </w:rPr>
      </w:pPr>
      <w:r w:rsidRPr="00EC0B69">
        <w:rPr>
          <w:rFonts w:ascii="Times New Roman" w:hAnsi="Times New Roman" w:cs="Times New Roman"/>
          <w:sz w:val="24"/>
          <w:szCs w:val="24"/>
        </w:rPr>
        <w:t>Формат 145 x 210 мм</w:t>
      </w:r>
    </w:p>
    <w:p w:rsidR="008C35E0" w:rsidRDefault="008C35E0">
      <w:pPr>
        <w:pStyle w:val="ConsPlusNormal"/>
        <w:jc w:val="both"/>
      </w:pPr>
    </w:p>
    <w:p w:rsidR="008C35E0" w:rsidRDefault="008C35E0">
      <w:pPr>
        <w:pStyle w:val="ConsPlusNonformat"/>
        <w:jc w:val="both"/>
      </w:pPr>
      <w:r>
        <w:t xml:space="preserve">      КОРЕШОК РАСПИСКИ N ___       │ │             РАСПИСКА N ___</w:t>
      </w:r>
    </w:p>
    <w:p w:rsidR="008C35E0" w:rsidRDefault="008C35E0">
      <w:pPr>
        <w:pStyle w:val="ConsPlusNonformat"/>
        <w:jc w:val="both"/>
      </w:pPr>
      <w:r>
        <w:t>в приеме __________________________│ │</w:t>
      </w:r>
      <w:proofErr w:type="gramStart"/>
      <w:r>
        <w:t>Дана</w:t>
      </w:r>
      <w:proofErr w:type="gramEnd"/>
      <w:r>
        <w:t xml:space="preserve"> ________________________________</w:t>
      </w:r>
    </w:p>
    <w:p w:rsidR="008C35E0" w:rsidRDefault="008C35E0">
      <w:pPr>
        <w:pStyle w:val="ConsPlusNonformat"/>
        <w:jc w:val="both"/>
      </w:pPr>
      <w:r>
        <w:t xml:space="preserve">          </w:t>
      </w:r>
      <w:proofErr w:type="gramStart"/>
      <w:r>
        <w:t>(наименование документа  │ │                 (фамилия,</w:t>
      </w:r>
      <w:proofErr w:type="gramEnd"/>
    </w:p>
    <w:p w:rsidR="008C35E0" w:rsidRDefault="008C35E0">
      <w:pPr>
        <w:pStyle w:val="ConsPlusNonformat"/>
        <w:jc w:val="both"/>
      </w:pPr>
      <w:r>
        <w:t>___________________________________│ │_____________________________________</w:t>
      </w:r>
    </w:p>
    <w:p w:rsidR="008C35E0" w:rsidRDefault="008C35E0">
      <w:pPr>
        <w:pStyle w:val="ConsPlusNonformat"/>
        <w:jc w:val="both"/>
      </w:pPr>
      <w:r>
        <w:t xml:space="preserve">         воинского учета)          │ │                 имя,</w:t>
      </w:r>
    </w:p>
    <w:p w:rsidR="008C35E0" w:rsidRDefault="008C35E0">
      <w:pPr>
        <w:pStyle w:val="ConsPlusNonformat"/>
        <w:jc w:val="both"/>
      </w:pPr>
      <w:r>
        <w:t>1. ________________________________│Л│____________________________________,</w:t>
      </w:r>
    </w:p>
    <w:p w:rsidR="008C35E0" w:rsidRDefault="008C35E0">
      <w:pPr>
        <w:pStyle w:val="ConsPlusNonformat"/>
        <w:jc w:val="both"/>
      </w:pPr>
      <w:r>
        <w:t xml:space="preserve">             (фамилия,             │И│              отчество)</w:t>
      </w:r>
    </w:p>
    <w:p w:rsidR="008C35E0" w:rsidRDefault="008C35E0">
      <w:pPr>
        <w:pStyle w:val="ConsPlusNonformat"/>
        <w:jc w:val="both"/>
      </w:pPr>
      <w:r>
        <w:t>___________________________________│Н│_______________________ года рождения</w:t>
      </w:r>
    </w:p>
    <w:p w:rsidR="008C35E0" w:rsidRDefault="008C35E0">
      <w:pPr>
        <w:pStyle w:val="ConsPlusNonformat"/>
        <w:jc w:val="both"/>
      </w:pPr>
      <w:r>
        <w:t xml:space="preserve">               имя,                │</w:t>
      </w:r>
      <w:proofErr w:type="spellStart"/>
      <w:r>
        <w:t>И│Воинское</w:t>
      </w:r>
      <w:proofErr w:type="spellEnd"/>
      <w:r>
        <w:t xml:space="preserve"> звание ____________________,</w:t>
      </w:r>
    </w:p>
    <w:p w:rsidR="008C35E0" w:rsidRDefault="008C35E0">
      <w:pPr>
        <w:pStyle w:val="ConsPlusNonformat"/>
        <w:jc w:val="both"/>
      </w:pPr>
      <w:r>
        <w:t>___________________________________│</w:t>
      </w:r>
      <w:proofErr w:type="spellStart"/>
      <w:r>
        <w:t>Я│Номер</w:t>
      </w:r>
      <w:proofErr w:type="spellEnd"/>
      <w:r>
        <w:t xml:space="preserve"> ВУС ________________ в том, что</w:t>
      </w:r>
    </w:p>
    <w:p w:rsidR="008C35E0" w:rsidRDefault="008C35E0">
      <w:pPr>
        <w:pStyle w:val="ConsPlusNonformat"/>
        <w:jc w:val="both"/>
      </w:pPr>
      <w:r>
        <w:t xml:space="preserve">            отчество)              │ │</w:t>
      </w:r>
      <w:proofErr w:type="gramStart"/>
      <w:r>
        <w:t>принадлежащий</w:t>
      </w:r>
      <w:proofErr w:type="gramEnd"/>
      <w:r>
        <w:t xml:space="preserve"> ему (ей) ______________</w:t>
      </w:r>
    </w:p>
    <w:p w:rsidR="008C35E0" w:rsidRDefault="008C35E0">
      <w:pPr>
        <w:pStyle w:val="ConsPlusNonformat"/>
        <w:jc w:val="both"/>
      </w:pPr>
      <w:r>
        <w:t>2. Год рождения</w:t>
      </w:r>
      <w:proofErr w:type="gramStart"/>
      <w:r>
        <w:t xml:space="preserve"> ___________________│О</w:t>
      </w:r>
      <w:proofErr w:type="gramEnd"/>
      <w:r>
        <w:t>│_____________________________________</w:t>
      </w:r>
    </w:p>
    <w:p w:rsidR="008C35E0" w:rsidRDefault="008C35E0">
      <w:pPr>
        <w:pStyle w:val="ConsPlusNonformat"/>
        <w:jc w:val="both"/>
      </w:pPr>
      <w:r>
        <w:t>3. Воинское звание</w:t>
      </w:r>
      <w:proofErr w:type="gramStart"/>
      <w:r>
        <w:t xml:space="preserve"> ________________│Т</w:t>
      </w:r>
      <w:proofErr w:type="gramEnd"/>
      <w:r>
        <w:t>│  (наименование документа воинского</w:t>
      </w:r>
    </w:p>
    <w:p w:rsidR="008C35E0" w:rsidRDefault="008C35E0">
      <w:pPr>
        <w:pStyle w:val="ConsPlusNonformat"/>
        <w:jc w:val="both"/>
      </w:pPr>
      <w:r>
        <w:t>4. Номер ВУС ______________________│</w:t>
      </w:r>
      <w:proofErr w:type="gramStart"/>
      <w:r>
        <w:t>Р</w:t>
      </w:r>
      <w:proofErr w:type="gramEnd"/>
      <w:r>
        <w:t>│_____________________________________</w:t>
      </w:r>
    </w:p>
    <w:p w:rsidR="008C35E0" w:rsidRDefault="008C35E0">
      <w:pPr>
        <w:pStyle w:val="ConsPlusNonformat"/>
        <w:jc w:val="both"/>
      </w:pPr>
      <w:r>
        <w:t xml:space="preserve">5. Для  какой цели принят  </w:t>
      </w:r>
      <w:proofErr w:type="spellStart"/>
      <w:r>
        <w:t>документ</w:t>
      </w:r>
      <w:proofErr w:type="gramStart"/>
      <w:r>
        <w:t>│Е</w:t>
      </w:r>
      <w:proofErr w:type="spellEnd"/>
      <w:proofErr w:type="gramEnd"/>
      <w:r>
        <w:t>│                учета)</w:t>
      </w:r>
    </w:p>
    <w:p w:rsidR="008C35E0" w:rsidRDefault="008C35E0">
      <w:pPr>
        <w:pStyle w:val="ConsPlusNonformat"/>
        <w:jc w:val="both"/>
      </w:pPr>
      <w:r>
        <w:t>воинского учета серии _____ N _____│</w:t>
      </w:r>
      <w:proofErr w:type="spellStart"/>
      <w:proofErr w:type="gramStart"/>
      <w:r>
        <w:t>З</w:t>
      </w:r>
      <w:proofErr w:type="gramEnd"/>
      <w:r>
        <w:t>│серии</w:t>
      </w:r>
      <w:proofErr w:type="spellEnd"/>
      <w:r>
        <w:t xml:space="preserve"> _______________ N _____________</w:t>
      </w:r>
    </w:p>
    <w:p w:rsidR="008C35E0" w:rsidRDefault="008C35E0">
      <w:pPr>
        <w:pStyle w:val="ConsPlusNonformat"/>
        <w:jc w:val="both"/>
      </w:pPr>
      <w:r>
        <w:t>___________________________________│</w:t>
      </w:r>
      <w:proofErr w:type="spellStart"/>
      <w:r>
        <w:t>А│</w:t>
      </w:r>
      <w:proofErr w:type="gramStart"/>
      <w:r>
        <w:t>принят</w:t>
      </w:r>
      <w:proofErr w:type="spellEnd"/>
      <w:proofErr w:type="gramEnd"/>
      <w:r>
        <w:t xml:space="preserve"> для __________________________</w:t>
      </w:r>
    </w:p>
    <w:p w:rsidR="008C35E0" w:rsidRDefault="008C35E0">
      <w:pPr>
        <w:pStyle w:val="ConsPlusNonformat"/>
        <w:jc w:val="both"/>
      </w:pPr>
      <w:proofErr w:type="gramStart"/>
      <w:r>
        <w:t>___________________________________│ │            (указать, для какой цели</w:t>
      </w:r>
      <w:proofErr w:type="gramEnd"/>
    </w:p>
    <w:p w:rsidR="008C35E0" w:rsidRDefault="008C35E0">
      <w:pPr>
        <w:pStyle w:val="ConsPlusNonformat"/>
        <w:jc w:val="both"/>
      </w:pPr>
      <w:r>
        <w:t>___________________________________│ │_____________________________________</w:t>
      </w:r>
    </w:p>
    <w:p w:rsidR="008C35E0" w:rsidRDefault="008C35E0">
      <w:pPr>
        <w:pStyle w:val="ConsPlusNonformat"/>
        <w:jc w:val="both"/>
      </w:pPr>
      <w:r>
        <w:t>___________________________________│ │       и наименование органа или</w:t>
      </w:r>
    </w:p>
    <w:p w:rsidR="008C35E0" w:rsidRDefault="008C35E0">
      <w:pPr>
        <w:pStyle w:val="ConsPlusNonformat"/>
        <w:jc w:val="both"/>
      </w:pPr>
      <w:r>
        <w:t xml:space="preserve">                                   │ │_____________________________________</w:t>
      </w:r>
    </w:p>
    <w:p w:rsidR="008C35E0" w:rsidRDefault="008C35E0">
      <w:pPr>
        <w:pStyle w:val="ConsPlusNonformat"/>
        <w:jc w:val="both"/>
      </w:pPr>
      <w:r>
        <w:t>Подпись ___________________________│ │    должностного лица, принявшего</w:t>
      </w:r>
    </w:p>
    <w:p w:rsidR="008C35E0" w:rsidRDefault="008C35E0">
      <w:pPr>
        <w:pStyle w:val="ConsPlusNonformat"/>
        <w:jc w:val="both"/>
      </w:pPr>
      <w:r>
        <w:t xml:space="preserve">            </w:t>
      </w:r>
      <w:proofErr w:type="gramStart"/>
      <w:r>
        <w:t>(фамилия и должность   │ │_____________________________________</w:t>
      </w:r>
      <w:proofErr w:type="gramEnd"/>
    </w:p>
    <w:p w:rsidR="008C35E0" w:rsidRDefault="008C35E0">
      <w:pPr>
        <w:pStyle w:val="ConsPlusNonformat"/>
        <w:jc w:val="both"/>
      </w:pPr>
      <w:r>
        <w:t>___________________________________│ │      документ воинского учета)</w:t>
      </w:r>
    </w:p>
    <w:p w:rsidR="008C35E0" w:rsidRDefault="008C35E0">
      <w:pPr>
        <w:pStyle w:val="ConsPlusNonformat"/>
        <w:jc w:val="both"/>
      </w:pPr>
      <w:r>
        <w:t xml:space="preserve">   </w:t>
      </w:r>
      <w:proofErr w:type="gramStart"/>
      <w:r>
        <w:t>принявшего</w:t>
      </w:r>
      <w:proofErr w:type="gramEnd"/>
      <w:r>
        <w:t xml:space="preserve"> документ воинского   │ │Расписка действительна по</w:t>
      </w:r>
    </w:p>
    <w:p w:rsidR="008C35E0" w:rsidRDefault="008C35E0">
      <w:pPr>
        <w:pStyle w:val="ConsPlusNonformat"/>
        <w:jc w:val="both"/>
      </w:pPr>
      <w:r>
        <w:t>___________________________________│ │"__" ______________ 20__ г.</w:t>
      </w:r>
    </w:p>
    <w:p w:rsidR="008C35E0" w:rsidRDefault="008C35E0">
      <w:pPr>
        <w:pStyle w:val="ConsPlusNonformat"/>
        <w:jc w:val="both"/>
      </w:pPr>
      <w:r>
        <w:t xml:space="preserve">             учета)                │ │</w:t>
      </w:r>
    </w:p>
    <w:p w:rsidR="008C35E0" w:rsidRDefault="008C35E0">
      <w:pPr>
        <w:pStyle w:val="ConsPlusNonformat"/>
        <w:jc w:val="both"/>
      </w:pPr>
      <w:r>
        <w:t xml:space="preserve">                                   │ │Подпись _____________________________</w:t>
      </w:r>
    </w:p>
    <w:p w:rsidR="008C35E0" w:rsidRDefault="008C35E0">
      <w:pPr>
        <w:pStyle w:val="ConsPlusNonformat"/>
        <w:jc w:val="both"/>
      </w:pPr>
      <w:proofErr w:type="gramStart"/>
      <w:r>
        <w:t>Расписка   гражданина  в  получении│ │            (фамилия и должность</w:t>
      </w:r>
      <w:proofErr w:type="gramEnd"/>
    </w:p>
    <w:p w:rsidR="008C35E0" w:rsidRDefault="008C35E0">
      <w:pPr>
        <w:pStyle w:val="ConsPlusNonformat"/>
        <w:jc w:val="both"/>
      </w:pPr>
      <w:r>
        <w:t>документа воинского учета          │ │_____________________________________</w:t>
      </w:r>
    </w:p>
    <w:p w:rsidR="008C35E0" w:rsidRDefault="008C35E0">
      <w:pPr>
        <w:pStyle w:val="ConsPlusNonformat"/>
        <w:jc w:val="both"/>
      </w:pPr>
      <w:r>
        <w:t>___________________________________│ │принявшего документ воинского учета)</w:t>
      </w:r>
    </w:p>
    <w:p w:rsidR="008C35E0" w:rsidRDefault="008C35E0">
      <w:pPr>
        <w:pStyle w:val="ConsPlusNonformat"/>
        <w:jc w:val="both"/>
      </w:pPr>
      <w:r>
        <w:t xml:space="preserve">                                   │ │</w:t>
      </w:r>
    </w:p>
    <w:p w:rsidR="008C35E0" w:rsidRDefault="008C35E0">
      <w:pPr>
        <w:pStyle w:val="ConsPlusNonformat"/>
        <w:jc w:val="both"/>
      </w:pPr>
      <w:r>
        <w:t>"__" ______________ 20__ г.        │ │М.П.</w:t>
      </w:r>
    </w:p>
    <w:p w:rsidR="008C35E0" w:rsidRDefault="008C35E0">
      <w:pPr>
        <w:pStyle w:val="ConsPlusNonformat"/>
        <w:jc w:val="both"/>
      </w:pPr>
      <w:r>
        <w:t xml:space="preserve">                                   │ │</w:t>
      </w:r>
    </w:p>
    <w:p w:rsidR="008C35E0" w:rsidRDefault="008C35E0">
      <w:pPr>
        <w:pStyle w:val="ConsPlusNonformat"/>
        <w:jc w:val="both"/>
      </w:pPr>
      <w:r>
        <w:t xml:space="preserve">                                   │ │"__" ______________ 20__ г.</w:t>
      </w: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EC0B69" w:rsidRDefault="00EC0B69">
      <w:pPr>
        <w:pStyle w:val="ConsPlusNormal"/>
        <w:jc w:val="both"/>
      </w:pPr>
    </w:p>
    <w:p w:rsidR="008C35E0" w:rsidRDefault="008C35E0">
      <w:pPr>
        <w:pStyle w:val="ConsPlusNormal"/>
        <w:jc w:val="both"/>
      </w:pPr>
    </w:p>
    <w:p w:rsidR="008C35E0" w:rsidRDefault="008C35E0">
      <w:pPr>
        <w:pStyle w:val="ConsPlusNormal"/>
        <w:jc w:val="both"/>
      </w:pPr>
    </w:p>
    <w:p w:rsidR="008C35E0" w:rsidRPr="00EC0B69" w:rsidRDefault="008C35E0">
      <w:pPr>
        <w:pStyle w:val="ConsPlusNormal"/>
        <w:jc w:val="right"/>
        <w:outlineLvl w:val="0"/>
        <w:rPr>
          <w:rFonts w:ascii="Times New Roman" w:hAnsi="Times New Roman" w:cs="Times New Roman"/>
          <w:sz w:val="24"/>
          <w:szCs w:val="24"/>
        </w:rPr>
      </w:pPr>
      <w:r w:rsidRPr="00EC0B69">
        <w:rPr>
          <w:rFonts w:ascii="Times New Roman" w:hAnsi="Times New Roman" w:cs="Times New Roman"/>
          <w:sz w:val="24"/>
          <w:szCs w:val="24"/>
        </w:rPr>
        <w:lastRenderedPageBreak/>
        <w:t>Приложение N 15</w:t>
      </w:r>
    </w:p>
    <w:p w:rsidR="008C35E0" w:rsidRPr="00EC0B69" w:rsidRDefault="008C35E0">
      <w:pPr>
        <w:pStyle w:val="ConsPlusNormal"/>
        <w:jc w:val="right"/>
        <w:rPr>
          <w:rFonts w:ascii="Times New Roman" w:hAnsi="Times New Roman" w:cs="Times New Roman"/>
          <w:sz w:val="24"/>
          <w:szCs w:val="24"/>
        </w:rPr>
      </w:pPr>
      <w:r w:rsidRPr="00EC0B69">
        <w:rPr>
          <w:rFonts w:ascii="Times New Roman" w:hAnsi="Times New Roman" w:cs="Times New Roman"/>
          <w:sz w:val="24"/>
          <w:szCs w:val="24"/>
        </w:rPr>
        <w:t xml:space="preserve">к Методическим рекомендациям </w:t>
      </w:r>
      <w:hyperlink w:anchor="P172" w:history="1">
        <w:r w:rsidRPr="00EC0B69">
          <w:rPr>
            <w:rFonts w:ascii="Times New Roman" w:hAnsi="Times New Roman" w:cs="Times New Roman"/>
            <w:color w:val="0000FF"/>
            <w:sz w:val="24"/>
            <w:szCs w:val="24"/>
          </w:rPr>
          <w:t>(п. 33)</w:t>
        </w:r>
      </w:hyperlink>
    </w:p>
    <w:p w:rsidR="008C35E0" w:rsidRPr="00EC0B69" w:rsidRDefault="008C35E0">
      <w:pPr>
        <w:pStyle w:val="ConsPlusNormal"/>
        <w:jc w:val="both"/>
        <w:rPr>
          <w:rFonts w:ascii="Times New Roman" w:hAnsi="Times New Roman" w:cs="Times New Roman"/>
          <w:sz w:val="24"/>
          <w:szCs w:val="24"/>
        </w:rPr>
      </w:pP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 xml:space="preserve">  Угловой штамп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Военному комиссару ____________________________</w:t>
      </w: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 xml:space="preserve">   </w:t>
      </w:r>
      <w:proofErr w:type="gramStart"/>
      <w:r w:rsidRPr="00EC0B69">
        <w:rPr>
          <w:rFonts w:ascii="Times New Roman" w:hAnsi="Times New Roman" w:cs="Times New Roman"/>
          <w:sz w:val="24"/>
          <w:szCs w:val="24"/>
        </w:rPr>
        <w:t xml:space="preserve">организации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(наименование</w:t>
      </w:r>
      <w:proofErr w:type="gramEnd"/>
    </w:p>
    <w:p w:rsidR="008C35E0" w:rsidRPr="00EC0B69" w:rsidRDefault="008C35E0">
      <w:pPr>
        <w:pStyle w:val="ConsPlusNonformat"/>
        <w:jc w:val="both"/>
        <w:rPr>
          <w:rFonts w:ascii="Times New Roman" w:hAnsi="Times New Roman" w:cs="Times New Roman"/>
          <w:sz w:val="24"/>
          <w:szCs w:val="24"/>
        </w:rPr>
      </w:pPr>
      <w:proofErr w:type="gramStart"/>
      <w:r w:rsidRPr="00EC0B69">
        <w:rPr>
          <w:rFonts w:ascii="Times New Roman" w:hAnsi="Times New Roman" w:cs="Times New Roman"/>
          <w:sz w:val="24"/>
          <w:szCs w:val="24"/>
        </w:rPr>
        <w:t xml:space="preserve">(образовательной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_______________________________________________</w:t>
      </w:r>
      <w:proofErr w:type="gramEnd"/>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 xml:space="preserve">  </w:t>
      </w:r>
      <w:proofErr w:type="gramStart"/>
      <w:r w:rsidRPr="00EC0B69">
        <w:rPr>
          <w:rFonts w:ascii="Times New Roman" w:hAnsi="Times New Roman" w:cs="Times New Roman"/>
          <w:sz w:val="24"/>
          <w:szCs w:val="24"/>
        </w:rPr>
        <w:t xml:space="preserve">организации)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военного комиссариата)</w:t>
      </w:r>
      <w:proofErr w:type="gramEnd"/>
    </w:p>
    <w:p w:rsidR="008C35E0" w:rsidRPr="00EC0B69" w:rsidRDefault="008C35E0">
      <w:pPr>
        <w:pStyle w:val="ConsPlusNonformat"/>
        <w:jc w:val="both"/>
        <w:rPr>
          <w:rFonts w:ascii="Times New Roman" w:hAnsi="Times New Roman" w:cs="Times New Roman"/>
          <w:sz w:val="24"/>
          <w:szCs w:val="24"/>
        </w:rPr>
      </w:pPr>
    </w:p>
    <w:p w:rsidR="008C35E0" w:rsidRPr="00EC0B69" w:rsidRDefault="008C35E0" w:rsidP="00EC0B69">
      <w:pPr>
        <w:pStyle w:val="ConsPlusNonformat"/>
        <w:jc w:val="center"/>
        <w:rPr>
          <w:rFonts w:ascii="Times New Roman" w:hAnsi="Times New Roman" w:cs="Times New Roman"/>
          <w:sz w:val="24"/>
          <w:szCs w:val="24"/>
        </w:rPr>
      </w:pPr>
      <w:bookmarkStart w:id="47" w:name="P2774"/>
      <w:bookmarkEnd w:id="47"/>
      <w:r w:rsidRPr="00EC0B69">
        <w:rPr>
          <w:rFonts w:ascii="Times New Roman" w:hAnsi="Times New Roman" w:cs="Times New Roman"/>
          <w:sz w:val="24"/>
          <w:szCs w:val="24"/>
        </w:rPr>
        <w:t>ИМЕННОЙ СПИСОК</w:t>
      </w: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граждан женского пола ____________________________________________________,</w:t>
      </w: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 xml:space="preserve">                          </w:t>
      </w:r>
      <w:r w:rsidR="00EC0B69">
        <w:rPr>
          <w:rFonts w:ascii="Times New Roman" w:hAnsi="Times New Roman" w:cs="Times New Roman"/>
          <w:sz w:val="24"/>
          <w:szCs w:val="24"/>
        </w:rPr>
        <w:t xml:space="preserve">                       </w:t>
      </w:r>
      <w:r w:rsidRPr="00EC0B69">
        <w:rPr>
          <w:rFonts w:ascii="Times New Roman" w:hAnsi="Times New Roman" w:cs="Times New Roman"/>
          <w:sz w:val="24"/>
          <w:szCs w:val="24"/>
        </w:rPr>
        <w:t xml:space="preserve"> (наименование образовательной организации)</w:t>
      </w:r>
    </w:p>
    <w:p w:rsidR="008C35E0" w:rsidRPr="00EC0B69" w:rsidRDefault="008C35E0">
      <w:pPr>
        <w:pStyle w:val="ConsPlusNonformat"/>
        <w:jc w:val="both"/>
        <w:rPr>
          <w:rFonts w:ascii="Times New Roman" w:hAnsi="Times New Roman" w:cs="Times New Roman"/>
          <w:sz w:val="24"/>
          <w:szCs w:val="24"/>
        </w:rPr>
      </w:pPr>
      <w:proofErr w:type="gramStart"/>
      <w:r w:rsidRPr="00EC0B69">
        <w:rPr>
          <w:rFonts w:ascii="Times New Roman" w:hAnsi="Times New Roman" w:cs="Times New Roman"/>
          <w:sz w:val="24"/>
          <w:szCs w:val="24"/>
        </w:rPr>
        <w:t>получивших</w:t>
      </w:r>
      <w:proofErr w:type="gramEnd"/>
      <w:r w:rsidRPr="00EC0B69">
        <w:rPr>
          <w:rFonts w:ascii="Times New Roman" w:hAnsi="Times New Roman" w:cs="Times New Roman"/>
          <w:sz w:val="24"/>
          <w:szCs w:val="24"/>
        </w:rPr>
        <w:t xml:space="preserve"> подготовку по профессии (специальности, направлению  подготовки)</w:t>
      </w: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___________________________________________________________________________</w:t>
      </w: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и подлежащих постановке на воинский учет:</w:t>
      </w:r>
    </w:p>
    <w:p w:rsidR="008C35E0" w:rsidRPr="00EC0B69" w:rsidRDefault="008C35E0">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406"/>
        <w:gridCol w:w="794"/>
        <w:gridCol w:w="794"/>
        <w:gridCol w:w="1701"/>
        <w:gridCol w:w="794"/>
        <w:gridCol w:w="1267"/>
        <w:gridCol w:w="1128"/>
        <w:gridCol w:w="680"/>
      </w:tblGrid>
      <w:tr w:rsidR="008C35E0" w:rsidRPr="00EC0B69">
        <w:tc>
          <w:tcPr>
            <w:tcW w:w="494" w:type="dxa"/>
            <w:vMerge w:val="restart"/>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 xml:space="preserve">N </w:t>
            </w:r>
            <w:proofErr w:type="gramStart"/>
            <w:r w:rsidRPr="00EC0B69">
              <w:rPr>
                <w:rFonts w:ascii="Times New Roman" w:hAnsi="Times New Roman" w:cs="Times New Roman"/>
                <w:sz w:val="24"/>
                <w:szCs w:val="24"/>
              </w:rPr>
              <w:t>п</w:t>
            </w:r>
            <w:proofErr w:type="gramEnd"/>
            <w:r w:rsidRPr="00EC0B69">
              <w:rPr>
                <w:rFonts w:ascii="Times New Roman" w:hAnsi="Times New Roman" w:cs="Times New Roman"/>
                <w:sz w:val="24"/>
                <w:szCs w:val="24"/>
              </w:rPr>
              <w:t>/п</w:t>
            </w:r>
          </w:p>
        </w:tc>
        <w:tc>
          <w:tcPr>
            <w:tcW w:w="1406" w:type="dxa"/>
            <w:vMerge w:val="restart"/>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Фамилия, имя и отчество</w:t>
            </w:r>
          </w:p>
        </w:tc>
        <w:tc>
          <w:tcPr>
            <w:tcW w:w="794" w:type="dxa"/>
            <w:vMerge w:val="restart"/>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Год рождения</w:t>
            </w:r>
          </w:p>
        </w:tc>
        <w:tc>
          <w:tcPr>
            <w:tcW w:w="794" w:type="dxa"/>
            <w:vMerge w:val="restart"/>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Серия и номер паспорта</w:t>
            </w:r>
          </w:p>
        </w:tc>
        <w:tc>
          <w:tcPr>
            <w:tcW w:w="2495" w:type="dxa"/>
            <w:gridSpan w:val="2"/>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Полученная подготовка</w:t>
            </w:r>
          </w:p>
        </w:tc>
        <w:tc>
          <w:tcPr>
            <w:tcW w:w="1267" w:type="dxa"/>
            <w:vMerge w:val="restart"/>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Категория годности к военной службе</w:t>
            </w:r>
          </w:p>
        </w:tc>
        <w:tc>
          <w:tcPr>
            <w:tcW w:w="1128" w:type="dxa"/>
            <w:vMerge w:val="restart"/>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Серия и номер военного билета</w:t>
            </w:r>
          </w:p>
        </w:tc>
        <w:tc>
          <w:tcPr>
            <w:tcW w:w="680" w:type="dxa"/>
            <w:vMerge w:val="restart"/>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Примечания</w:t>
            </w:r>
          </w:p>
        </w:tc>
      </w:tr>
      <w:tr w:rsidR="008C35E0" w:rsidRPr="00EC0B69">
        <w:tc>
          <w:tcPr>
            <w:tcW w:w="494" w:type="dxa"/>
            <w:vMerge/>
          </w:tcPr>
          <w:p w:rsidR="008C35E0" w:rsidRPr="00EC0B69" w:rsidRDefault="008C35E0">
            <w:pPr>
              <w:rPr>
                <w:rFonts w:ascii="Times New Roman" w:hAnsi="Times New Roman" w:cs="Times New Roman"/>
                <w:sz w:val="24"/>
                <w:szCs w:val="24"/>
              </w:rPr>
            </w:pPr>
          </w:p>
        </w:tc>
        <w:tc>
          <w:tcPr>
            <w:tcW w:w="1406" w:type="dxa"/>
            <w:vMerge/>
          </w:tcPr>
          <w:p w:rsidR="008C35E0" w:rsidRPr="00EC0B69" w:rsidRDefault="008C35E0">
            <w:pPr>
              <w:rPr>
                <w:rFonts w:ascii="Times New Roman" w:hAnsi="Times New Roman" w:cs="Times New Roman"/>
                <w:sz w:val="24"/>
                <w:szCs w:val="24"/>
              </w:rPr>
            </w:pPr>
          </w:p>
        </w:tc>
        <w:tc>
          <w:tcPr>
            <w:tcW w:w="794" w:type="dxa"/>
            <w:vMerge/>
          </w:tcPr>
          <w:p w:rsidR="008C35E0" w:rsidRPr="00EC0B69" w:rsidRDefault="008C35E0">
            <w:pPr>
              <w:rPr>
                <w:rFonts w:ascii="Times New Roman" w:hAnsi="Times New Roman" w:cs="Times New Roman"/>
                <w:sz w:val="24"/>
                <w:szCs w:val="24"/>
              </w:rPr>
            </w:pPr>
          </w:p>
        </w:tc>
        <w:tc>
          <w:tcPr>
            <w:tcW w:w="794" w:type="dxa"/>
            <w:vMerge/>
          </w:tcPr>
          <w:p w:rsidR="008C35E0" w:rsidRPr="00EC0B69" w:rsidRDefault="008C35E0">
            <w:pPr>
              <w:rPr>
                <w:rFonts w:ascii="Times New Roman" w:hAnsi="Times New Roman" w:cs="Times New Roman"/>
                <w:sz w:val="24"/>
                <w:szCs w:val="24"/>
              </w:rPr>
            </w:pPr>
          </w:p>
        </w:tc>
        <w:tc>
          <w:tcPr>
            <w:tcW w:w="1701"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Профессия (специальность, направление подготовки)</w:t>
            </w:r>
          </w:p>
        </w:tc>
        <w:tc>
          <w:tcPr>
            <w:tcW w:w="794"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Номер ВУС</w:t>
            </w:r>
          </w:p>
        </w:tc>
        <w:tc>
          <w:tcPr>
            <w:tcW w:w="1267" w:type="dxa"/>
            <w:vMerge/>
          </w:tcPr>
          <w:p w:rsidR="008C35E0" w:rsidRPr="00EC0B69" w:rsidRDefault="008C35E0">
            <w:pPr>
              <w:rPr>
                <w:rFonts w:ascii="Times New Roman" w:hAnsi="Times New Roman" w:cs="Times New Roman"/>
                <w:sz w:val="24"/>
                <w:szCs w:val="24"/>
              </w:rPr>
            </w:pPr>
          </w:p>
        </w:tc>
        <w:tc>
          <w:tcPr>
            <w:tcW w:w="1128" w:type="dxa"/>
            <w:vMerge/>
          </w:tcPr>
          <w:p w:rsidR="008C35E0" w:rsidRPr="00EC0B69" w:rsidRDefault="008C35E0">
            <w:pPr>
              <w:rPr>
                <w:rFonts w:ascii="Times New Roman" w:hAnsi="Times New Roman" w:cs="Times New Roman"/>
                <w:sz w:val="24"/>
                <w:szCs w:val="24"/>
              </w:rPr>
            </w:pPr>
          </w:p>
        </w:tc>
        <w:tc>
          <w:tcPr>
            <w:tcW w:w="680" w:type="dxa"/>
            <w:vMerge/>
          </w:tcPr>
          <w:p w:rsidR="008C35E0" w:rsidRPr="00EC0B69" w:rsidRDefault="008C35E0">
            <w:pPr>
              <w:rPr>
                <w:rFonts w:ascii="Times New Roman" w:hAnsi="Times New Roman" w:cs="Times New Roman"/>
                <w:sz w:val="24"/>
                <w:szCs w:val="24"/>
              </w:rPr>
            </w:pPr>
          </w:p>
        </w:tc>
      </w:tr>
      <w:tr w:rsidR="008C35E0" w:rsidRPr="00EC0B69">
        <w:tc>
          <w:tcPr>
            <w:tcW w:w="494"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1</w:t>
            </w:r>
          </w:p>
        </w:tc>
        <w:tc>
          <w:tcPr>
            <w:tcW w:w="1406"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2</w:t>
            </w:r>
          </w:p>
        </w:tc>
        <w:tc>
          <w:tcPr>
            <w:tcW w:w="794"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3</w:t>
            </w:r>
          </w:p>
        </w:tc>
        <w:tc>
          <w:tcPr>
            <w:tcW w:w="794"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4</w:t>
            </w:r>
          </w:p>
        </w:tc>
        <w:tc>
          <w:tcPr>
            <w:tcW w:w="1701"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5</w:t>
            </w:r>
          </w:p>
        </w:tc>
        <w:tc>
          <w:tcPr>
            <w:tcW w:w="794" w:type="dxa"/>
          </w:tcPr>
          <w:p w:rsidR="008C35E0" w:rsidRPr="00EC0B69" w:rsidRDefault="008C35E0">
            <w:pPr>
              <w:pStyle w:val="ConsPlusNormal"/>
              <w:jc w:val="center"/>
              <w:rPr>
                <w:rFonts w:ascii="Times New Roman" w:hAnsi="Times New Roman" w:cs="Times New Roman"/>
                <w:sz w:val="24"/>
                <w:szCs w:val="24"/>
              </w:rPr>
            </w:pPr>
            <w:bookmarkStart w:id="48" w:name="P2796"/>
            <w:bookmarkEnd w:id="48"/>
            <w:r w:rsidRPr="00EC0B69">
              <w:rPr>
                <w:rFonts w:ascii="Times New Roman" w:hAnsi="Times New Roman" w:cs="Times New Roman"/>
                <w:sz w:val="24"/>
                <w:szCs w:val="24"/>
              </w:rPr>
              <w:t>6</w:t>
            </w:r>
          </w:p>
        </w:tc>
        <w:tc>
          <w:tcPr>
            <w:tcW w:w="1267"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7</w:t>
            </w:r>
          </w:p>
        </w:tc>
        <w:tc>
          <w:tcPr>
            <w:tcW w:w="1128" w:type="dxa"/>
          </w:tcPr>
          <w:p w:rsidR="008C35E0" w:rsidRPr="00EC0B69" w:rsidRDefault="008C35E0">
            <w:pPr>
              <w:pStyle w:val="ConsPlusNormal"/>
              <w:jc w:val="center"/>
              <w:rPr>
                <w:rFonts w:ascii="Times New Roman" w:hAnsi="Times New Roman" w:cs="Times New Roman"/>
                <w:sz w:val="24"/>
                <w:szCs w:val="24"/>
              </w:rPr>
            </w:pPr>
            <w:r w:rsidRPr="00EC0B69">
              <w:rPr>
                <w:rFonts w:ascii="Times New Roman" w:hAnsi="Times New Roman" w:cs="Times New Roman"/>
                <w:sz w:val="24"/>
                <w:szCs w:val="24"/>
              </w:rPr>
              <w:t>8</w:t>
            </w:r>
          </w:p>
        </w:tc>
        <w:tc>
          <w:tcPr>
            <w:tcW w:w="680" w:type="dxa"/>
          </w:tcPr>
          <w:p w:rsidR="008C35E0" w:rsidRPr="00EC0B69" w:rsidRDefault="008C35E0">
            <w:pPr>
              <w:pStyle w:val="ConsPlusNormal"/>
              <w:jc w:val="center"/>
              <w:rPr>
                <w:rFonts w:ascii="Times New Roman" w:hAnsi="Times New Roman" w:cs="Times New Roman"/>
                <w:sz w:val="24"/>
                <w:szCs w:val="24"/>
              </w:rPr>
            </w:pPr>
            <w:bookmarkStart w:id="49" w:name="P2799"/>
            <w:bookmarkEnd w:id="49"/>
            <w:r w:rsidRPr="00EC0B69">
              <w:rPr>
                <w:rFonts w:ascii="Times New Roman" w:hAnsi="Times New Roman" w:cs="Times New Roman"/>
                <w:sz w:val="24"/>
                <w:szCs w:val="24"/>
              </w:rPr>
              <w:t>9</w:t>
            </w:r>
          </w:p>
        </w:tc>
      </w:tr>
      <w:tr w:rsidR="008C35E0" w:rsidRPr="00EC0B69">
        <w:tc>
          <w:tcPr>
            <w:tcW w:w="494" w:type="dxa"/>
          </w:tcPr>
          <w:p w:rsidR="008C35E0" w:rsidRPr="00EC0B69" w:rsidRDefault="008C35E0">
            <w:pPr>
              <w:pStyle w:val="ConsPlusNormal"/>
              <w:rPr>
                <w:rFonts w:ascii="Times New Roman" w:hAnsi="Times New Roman" w:cs="Times New Roman"/>
                <w:sz w:val="24"/>
                <w:szCs w:val="24"/>
              </w:rPr>
            </w:pPr>
          </w:p>
        </w:tc>
        <w:tc>
          <w:tcPr>
            <w:tcW w:w="1406" w:type="dxa"/>
          </w:tcPr>
          <w:p w:rsidR="008C35E0" w:rsidRPr="00EC0B69" w:rsidRDefault="008C35E0">
            <w:pPr>
              <w:pStyle w:val="ConsPlusNormal"/>
              <w:rPr>
                <w:rFonts w:ascii="Times New Roman" w:hAnsi="Times New Roman" w:cs="Times New Roman"/>
                <w:sz w:val="24"/>
                <w:szCs w:val="24"/>
              </w:rPr>
            </w:pPr>
          </w:p>
        </w:tc>
        <w:tc>
          <w:tcPr>
            <w:tcW w:w="794" w:type="dxa"/>
          </w:tcPr>
          <w:p w:rsidR="008C35E0" w:rsidRPr="00EC0B69" w:rsidRDefault="008C35E0">
            <w:pPr>
              <w:pStyle w:val="ConsPlusNormal"/>
              <w:rPr>
                <w:rFonts w:ascii="Times New Roman" w:hAnsi="Times New Roman" w:cs="Times New Roman"/>
                <w:sz w:val="24"/>
                <w:szCs w:val="24"/>
              </w:rPr>
            </w:pPr>
          </w:p>
        </w:tc>
        <w:tc>
          <w:tcPr>
            <w:tcW w:w="794" w:type="dxa"/>
          </w:tcPr>
          <w:p w:rsidR="008C35E0" w:rsidRPr="00EC0B69" w:rsidRDefault="008C35E0">
            <w:pPr>
              <w:pStyle w:val="ConsPlusNormal"/>
              <w:rPr>
                <w:rFonts w:ascii="Times New Roman" w:hAnsi="Times New Roman" w:cs="Times New Roman"/>
                <w:sz w:val="24"/>
                <w:szCs w:val="24"/>
              </w:rPr>
            </w:pPr>
          </w:p>
        </w:tc>
        <w:tc>
          <w:tcPr>
            <w:tcW w:w="1701" w:type="dxa"/>
          </w:tcPr>
          <w:p w:rsidR="008C35E0" w:rsidRPr="00EC0B69" w:rsidRDefault="008C35E0">
            <w:pPr>
              <w:pStyle w:val="ConsPlusNormal"/>
              <w:rPr>
                <w:rFonts w:ascii="Times New Roman" w:hAnsi="Times New Roman" w:cs="Times New Roman"/>
                <w:sz w:val="24"/>
                <w:szCs w:val="24"/>
              </w:rPr>
            </w:pPr>
          </w:p>
        </w:tc>
        <w:tc>
          <w:tcPr>
            <w:tcW w:w="794" w:type="dxa"/>
          </w:tcPr>
          <w:p w:rsidR="008C35E0" w:rsidRPr="00EC0B69" w:rsidRDefault="008C35E0">
            <w:pPr>
              <w:pStyle w:val="ConsPlusNormal"/>
              <w:rPr>
                <w:rFonts w:ascii="Times New Roman" w:hAnsi="Times New Roman" w:cs="Times New Roman"/>
                <w:sz w:val="24"/>
                <w:szCs w:val="24"/>
              </w:rPr>
            </w:pPr>
          </w:p>
        </w:tc>
        <w:tc>
          <w:tcPr>
            <w:tcW w:w="1267" w:type="dxa"/>
          </w:tcPr>
          <w:p w:rsidR="008C35E0" w:rsidRPr="00EC0B69" w:rsidRDefault="008C35E0">
            <w:pPr>
              <w:pStyle w:val="ConsPlusNormal"/>
              <w:rPr>
                <w:rFonts w:ascii="Times New Roman" w:hAnsi="Times New Roman" w:cs="Times New Roman"/>
                <w:sz w:val="24"/>
                <w:szCs w:val="24"/>
              </w:rPr>
            </w:pPr>
          </w:p>
        </w:tc>
        <w:tc>
          <w:tcPr>
            <w:tcW w:w="1128" w:type="dxa"/>
          </w:tcPr>
          <w:p w:rsidR="008C35E0" w:rsidRPr="00EC0B69" w:rsidRDefault="008C35E0">
            <w:pPr>
              <w:pStyle w:val="ConsPlusNormal"/>
              <w:rPr>
                <w:rFonts w:ascii="Times New Roman" w:hAnsi="Times New Roman" w:cs="Times New Roman"/>
                <w:sz w:val="24"/>
                <w:szCs w:val="24"/>
              </w:rPr>
            </w:pPr>
          </w:p>
        </w:tc>
        <w:tc>
          <w:tcPr>
            <w:tcW w:w="680" w:type="dxa"/>
          </w:tcPr>
          <w:p w:rsidR="008C35E0" w:rsidRPr="00EC0B69" w:rsidRDefault="008C35E0">
            <w:pPr>
              <w:pStyle w:val="ConsPlusNormal"/>
              <w:rPr>
                <w:rFonts w:ascii="Times New Roman" w:hAnsi="Times New Roman" w:cs="Times New Roman"/>
                <w:sz w:val="24"/>
                <w:szCs w:val="24"/>
              </w:rPr>
            </w:pPr>
          </w:p>
        </w:tc>
      </w:tr>
    </w:tbl>
    <w:p w:rsidR="008C35E0" w:rsidRPr="00EC0B69" w:rsidRDefault="008C35E0">
      <w:pPr>
        <w:pStyle w:val="ConsPlusNormal"/>
        <w:jc w:val="both"/>
        <w:rPr>
          <w:rFonts w:ascii="Times New Roman" w:hAnsi="Times New Roman" w:cs="Times New Roman"/>
          <w:sz w:val="24"/>
          <w:szCs w:val="24"/>
        </w:rPr>
      </w:pP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_______________________</w:t>
      </w:r>
    </w:p>
    <w:p w:rsidR="008C35E0" w:rsidRPr="00EC0B69" w:rsidRDefault="008C35E0">
      <w:pPr>
        <w:pStyle w:val="ConsPlusNonformat"/>
        <w:jc w:val="both"/>
        <w:rPr>
          <w:rFonts w:ascii="Times New Roman" w:hAnsi="Times New Roman" w:cs="Times New Roman"/>
          <w:sz w:val="24"/>
          <w:szCs w:val="24"/>
        </w:rPr>
      </w:pPr>
      <w:proofErr w:type="gramStart"/>
      <w:r w:rsidRPr="00EC0B69">
        <w:rPr>
          <w:rFonts w:ascii="Times New Roman" w:hAnsi="Times New Roman" w:cs="Times New Roman"/>
          <w:sz w:val="24"/>
          <w:szCs w:val="24"/>
        </w:rPr>
        <w:t>(наименование должности</w:t>
      </w:r>
      <w:proofErr w:type="gramEnd"/>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_______________________   _____________   _________________________________</w:t>
      </w: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 xml:space="preserve">     руководителя)          </w:t>
      </w:r>
      <w:r w:rsidR="00737413">
        <w:rPr>
          <w:rFonts w:ascii="Times New Roman" w:hAnsi="Times New Roman" w:cs="Times New Roman"/>
          <w:sz w:val="24"/>
          <w:szCs w:val="24"/>
        </w:rPr>
        <w:t xml:space="preserve">                 </w:t>
      </w:r>
      <w:r w:rsidRPr="00EC0B69">
        <w:rPr>
          <w:rFonts w:ascii="Times New Roman" w:hAnsi="Times New Roman" w:cs="Times New Roman"/>
          <w:sz w:val="24"/>
          <w:szCs w:val="24"/>
        </w:rPr>
        <w:t xml:space="preserve">(подпись)         </w:t>
      </w:r>
      <w:r w:rsidR="00737413">
        <w:rPr>
          <w:rFonts w:ascii="Times New Roman" w:hAnsi="Times New Roman" w:cs="Times New Roman"/>
          <w:sz w:val="24"/>
          <w:szCs w:val="24"/>
        </w:rPr>
        <w:t xml:space="preserve">       </w:t>
      </w:r>
      <w:r w:rsidRPr="00EC0B69">
        <w:rPr>
          <w:rFonts w:ascii="Times New Roman" w:hAnsi="Times New Roman" w:cs="Times New Roman"/>
          <w:sz w:val="24"/>
          <w:szCs w:val="24"/>
        </w:rPr>
        <w:t>(инициал</w:t>
      </w:r>
      <w:r w:rsidR="00737413">
        <w:rPr>
          <w:rFonts w:ascii="Times New Roman" w:hAnsi="Times New Roman" w:cs="Times New Roman"/>
          <w:sz w:val="24"/>
          <w:szCs w:val="24"/>
        </w:rPr>
        <w:t>ы</w:t>
      </w:r>
      <w:r w:rsidRPr="00EC0B69">
        <w:rPr>
          <w:rFonts w:ascii="Times New Roman" w:hAnsi="Times New Roman" w:cs="Times New Roman"/>
          <w:sz w:val="24"/>
          <w:szCs w:val="24"/>
        </w:rPr>
        <w:t xml:space="preserve"> имени, фамилия)</w:t>
      </w:r>
    </w:p>
    <w:p w:rsidR="008C35E0" w:rsidRPr="00EC0B69" w:rsidRDefault="008C35E0">
      <w:pPr>
        <w:pStyle w:val="ConsPlusNonformat"/>
        <w:jc w:val="both"/>
        <w:rPr>
          <w:rFonts w:ascii="Times New Roman" w:hAnsi="Times New Roman" w:cs="Times New Roman"/>
          <w:sz w:val="24"/>
          <w:szCs w:val="24"/>
        </w:rPr>
      </w:pPr>
    </w:p>
    <w:p w:rsidR="008C35E0" w:rsidRPr="00EC0B69" w:rsidRDefault="008C35E0">
      <w:pPr>
        <w:pStyle w:val="ConsPlusNonformat"/>
        <w:jc w:val="both"/>
        <w:rPr>
          <w:rFonts w:ascii="Times New Roman" w:hAnsi="Times New Roman" w:cs="Times New Roman"/>
          <w:sz w:val="24"/>
          <w:szCs w:val="24"/>
        </w:rPr>
      </w:pPr>
      <w:r w:rsidRPr="00EC0B69">
        <w:rPr>
          <w:rFonts w:ascii="Times New Roman" w:hAnsi="Times New Roman" w:cs="Times New Roman"/>
          <w:sz w:val="24"/>
          <w:szCs w:val="24"/>
        </w:rPr>
        <w:t xml:space="preserve">    М.П.</w:t>
      </w:r>
    </w:p>
    <w:p w:rsidR="008C35E0" w:rsidRPr="00EC0B69" w:rsidRDefault="008C35E0">
      <w:pPr>
        <w:pStyle w:val="ConsPlusNormal"/>
        <w:jc w:val="both"/>
        <w:rPr>
          <w:rFonts w:ascii="Times New Roman" w:hAnsi="Times New Roman" w:cs="Times New Roman"/>
          <w:sz w:val="24"/>
          <w:szCs w:val="24"/>
        </w:rPr>
      </w:pPr>
    </w:p>
    <w:p w:rsidR="00737413" w:rsidRDefault="00737413">
      <w:pPr>
        <w:pStyle w:val="ConsPlusNormal"/>
        <w:ind w:firstLine="540"/>
        <w:jc w:val="both"/>
        <w:rPr>
          <w:rFonts w:ascii="Times New Roman" w:hAnsi="Times New Roman" w:cs="Times New Roman"/>
          <w:sz w:val="24"/>
          <w:szCs w:val="24"/>
        </w:rPr>
      </w:pPr>
    </w:p>
    <w:p w:rsidR="00737413" w:rsidRDefault="00737413">
      <w:pPr>
        <w:pStyle w:val="ConsPlusNormal"/>
        <w:ind w:firstLine="540"/>
        <w:jc w:val="both"/>
        <w:rPr>
          <w:rFonts w:ascii="Times New Roman" w:hAnsi="Times New Roman" w:cs="Times New Roman"/>
          <w:sz w:val="24"/>
          <w:szCs w:val="24"/>
        </w:rPr>
      </w:pPr>
    </w:p>
    <w:p w:rsidR="00737413" w:rsidRDefault="00737413">
      <w:pPr>
        <w:pStyle w:val="ConsPlusNormal"/>
        <w:ind w:firstLine="540"/>
        <w:jc w:val="both"/>
        <w:rPr>
          <w:rFonts w:ascii="Times New Roman" w:hAnsi="Times New Roman" w:cs="Times New Roman"/>
          <w:sz w:val="24"/>
          <w:szCs w:val="24"/>
        </w:rPr>
      </w:pPr>
    </w:p>
    <w:p w:rsidR="008C35E0" w:rsidRPr="00EC0B69" w:rsidRDefault="008C35E0">
      <w:pPr>
        <w:pStyle w:val="ConsPlusNormal"/>
        <w:ind w:firstLine="540"/>
        <w:jc w:val="both"/>
        <w:rPr>
          <w:rFonts w:ascii="Times New Roman" w:hAnsi="Times New Roman" w:cs="Times New Roman"/>
          <w:sz w:val="24"/>
          <w:szCs w:val="24"/>
        </w:rPr>
      </w:pPr>
      <w:r w:rsidRPr="00EC0B69">
        <w:rPr>
          <w:rFonts w:ascii="Times New Roman" w:hAnsi="Times New Roman" w:cs="Times New Roman"/>
          <w:sz w:val="24"/>
          <w:szCs w:val="24"/>
        </w:rPr>
        <w:t xml:space="preserve">Примечание. </w:t>
      </w:r>
      <w:hyperlink w:anchor="P2796" w:history="1">
        <w:r w:rsidRPr="00EC0B69">
          <w:rPr>
            <w:rFonts w:ascii="Times New Roman" w:hAnsi="Times New Roman" w:cs="Times New Roman"/>
            <w:color w:val="0000FF"/>
            <w:sz w:val="24"/>
            <w:szCs w:val="24"/>
          </w:rPr>
          <w:t>Графы 6</w:t>
        </w:r>
      </w:hyperlink>
      <w:r w:rsidRPr="00EC0B69">
        <w:rPr>
          <w:rFonts w:ascii="Times New Roman" w:hAnsi="Times New Roman" w:cs="Times New Roman"/>
          <w:sz w:val="24"/>
          <w:szCs w:val="24"/>
        </w:rPr>
        <w:t xml:space="preserve"> - </w:t>
      </w:r>
      <w:hyperlink w:anchor="P2799" w:history="1">
        <w:r w:rsidRPr="00EC0B69">
          <w:rPr>
            <w:rFonts w:ascii="Times New Roman" w:hAnsi="Times New Roman" w:cs="Times New Roman"/>
            <w:color w:val="0000FF"/>
            <w:sz w:val="24"/>
            <w:szCs w:val="24"/>
          </w:rPr>
          <w:t>9</w:t>
        </w:r>
      </w:hyperlink>
      <w:r w:rsidRPr="00EC0B69">
        <w:rPr>
          <w:rFonts w:ascii="Times New Roman" w:hAnsi="Times New Roman" w:cs="Times New Roman"/>
          <w:sz w:val="24"/>
          <w:szCs w:val="24"/>
        </w:rPr>
        <w:t xml:space="preserve"> заполняются в военном комиссариате.</w:t>
      </w:r>
    </w:p>
    <w:p w:rsidR="008C35E0" w:rsidRPr="00EC0B69" w:rsidRDefault="008C35E0">
      <w:pPr>
        <w:pStyle w:val="ConsPlusNormal"/>
        <w:jc w:val="both"/>
        <w:rPr>
          <w:rFonts w:ascii="Times New Roman" w:hAnsi="Times New Roman" w:cs="Times New Roman"/>
          <w:sz w:val="24"/>
          <w:szCs w:val="24"/>
        </w:rPr>
      </w:pPr>
    </w:p>
    <w:p w:rsidR="008C35E0" w:rsidRDefault="008C35E0">
      <w:pPr>
        <w:pStyle w:val="ConsPlusNormal"/>
        <w:jc w:val="both"/>
      </w:pPr>
    </w:p>
    <w:p w:rsidR="008C35E0" w:rsidRDefault="008C35E0">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8C35E0" w:rsidRDefault="008C35E0">
      <w:pPr>
        <w:pStyle w:val="ConsPlusNormal"/>
        <w:jc w:val="both"/>
      </w:pPr>
    </w:p>
    <w:p w:rsidR="008C35E0" w:rsidRDefault="008C35E0">
      <w:pPr>
        <w:pStyle w:val="ConsPlusNormal"/>
        <w:jc w:val="both"/>
      </w:pPr>
    </w:p>
    <w:p w:rsidR="008C35E0" w:rsidRPr="00737413" w:rsidRDefault="008C35E0">
      <w:pPr>
        <w:pStyle w:val="ConsPlusNormal"/>
        <w:jc w:val="right"/>
        <w:outlineLvl w:val="0"/>
        <w:rPr>
          <w:rFonts w:ascii="Times New Roman" w:hAnsi="Times New Roman" w:cs="Times New Roman"/>
          <w:sz w:val="24"/>
          <w:szCs w:val="24"/>
        </w:rPr>
      </w:pPr>
      <w:r w:rsidRPr="00737413">
        <w:rPr>
          <w:rFonts w:ascii="Times New Roman" w:hAnsi="Times New Roman" w:cs="Times New Roman"/>
          <w:sz w:val="24"/>
          <w:szCs w:val="24"/>
        </w:rPr>
        <w:lastRenderedPageBreak/>
        <w:t>Приложение N 16</w:t>
      </w:r>
    </w:p>
    <w:p w:rsidR="008C35E0" w:rsidRPr="00737413" w:rsidRDefault="008C35E0">
      <w:pPr>
        <w:pStyle w:val="ConsPlusNormal"/>
        <w:jc w:val="right"/>
        <w:rPr>
          <w:rFonts w:ascii="Times New Roman" w:hAnsi="Times New Roman" w:cs="Times New Roman"/>
          <w:sz w:val="24"/>
          <w:szCs w:val="24"/>
        </w:rPr>
      </w:pPr>
      <w:r w:rsidRPr="00737413">
        <w:rPr>
          <w:rFonts w:ascii="Times New Roman" w:hAnsi="Times New Roman" w:cs="Times New Roman"/>
          <w:sz w:val="24"/>
          <w:szCs w:val="24"/>
        </w:rPr>
        <w:t xml:space="preserve">к Методическим рекомендациям </w:t>
      </w:r>
      <w:hyperlink w:anchor="P177" w:history="1">
        <w:r w:rsidRPr="00737413">
          <w:rPr>
            <w:rFonts w:ascii="Times New Roman" w:hAnsi="Times New Roman" w:cs="Times New Roman"/>
            <w:color w:val="0000FF"/>
            <w:sz w:val="24"/>
            <w:szCs w:val="24"/>
          </w:rPr>
          <w:t>(п. 36)</w:t>
        </w:r>
      </w:hyperlink>
    </w:p>
    <w:p w:rsidR="008C35E0" w:rsidRPr="00737413" w:rsidRDefault="008C35E0">
      <w:pPr>
        <w:pStyle w:val="ConsPlusNormal"/>
        <w:jc w:val="both"/>
        <w:rPr>
          <w:rFonts w:ascii="Times New Roman" w:hAnsi="Times New Roman" w:cs="Times New Roman"/>
          <w:sz w:val="24"/>
          <w:szCs w:val="24"/>
        </w:rPr>
      </w:pPr>
    </w:p>
    <w:p w:rsidR="008C35E0" w:rsidRPr="00737413" w:rsidRDefault="008C35E0">
      <w:pPr>
        <w:pStyle w:val="ConsPlusTitle"/>
        <w:jc w:val="center"/>
        <w:rPr>
          <w:rFonts w:ascii="Times New Roman" w:hAnsi="Times New Roman" w:cs="Times New Roman"/>
          <w:sz w:val="24"/>
          <w:szCs w:val="24"/>
        </w:rPr>
      </w:pPr>
      <w:bookmarkStart w:id="50" w:name="P2826"/>
      <w:bookmarkEnd w:id="50"/>
      <w:r w:rsidRPr="00737413">
        <w:rPr>
          <w:rFonts w:ascii="Times New Roman" w:hAnsi="Times New Roman" w:cs="Times New Roman"/>
          <w:sz w:val="24"/>
          <w:szCs w:val="24"/>
        </w:rPr>
        <w:t>СОСТАВЫ ЗАПАСА</w:t>
      </w:r>
    </w:p>
    <w:p w:rsidR="008C35E0" w:rsidRPr="00737413" w:rsidRDefault="008C35E0">
      <w:pPr>
        <w:pStyle w:val="ConsPlusNormal"/>
        <w:jc w:val="both"/>
        <w:rPr>
          <w:rFonts w:ascii="Times New Roman" w:hAnsi="Times New Roman" w:cs="Times New Roman"/>
          <w:sz w:val="24"/>
          <w:szCs w:val="24"/>
        </w:rPr>
      </w:pPr>
    </w:p>
    <w:p w:rsidR="008C35E0" w:rsidRPr="00737413" w:rsidRDefault="008C35E0">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 xml:space="preserve">1. </w:t>
      </w:r>
      <w:proofErr w:type="gramStart"/>
      <w:r w:rsidRPr="00737413">
        <w:rPr>
          <w:rFonts w:ascii="Times New Roman" w:hAnsi="Times New Roman" w:cs="Times New Roman"/>
          <w:sz w:val="24"/>
          <w:szCs w:val="24"/>
        </w:rPr>
        <w:t>Граждан, пребывающие в запасе, подразделяются на три разряда:</w:t>
      </w:r>
      <w:proofErr w:type="gramEnd"/>
    </w:p>
    <w:p w:rsidR="008C35E0" w:rsidRPr="00737413" w:rsidRDefault="008C35E0">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677"/>
        <w:gridCol w:w="1677"/>
        <w:gridCol w:w="1677"/>
      </w:tblGrid>
      <w:tr w:rsidR="008C35E0" w:rsidRPr="00737413">
        <w:tc>
          <w:tcPr>
            <w:tcW w:w="4025" w:type="dxa"/>
            <w:vMerge w:val="restart"/>
          </w:tcPr>
          <w:p w:rsidR="008C35E0" w:rsidRPr="00737413" w:rsidRDefault="008C35E0">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Составы запаса (воинские звания)</w:t>
            </w:r>
          </w:p>
        </w:tc>
        <w:tc>
          <w:tcPr>
            <w:tcW w:w="5031" w:type="dxa"/>
            <w:gridSpan w:val="3"/>
          </w:tcPr>
          <w:p w:rsidR="008C35E0" w:rsidRPr="00737413" w:rsidRDefault="008C35E0">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Возраст граждан, пребывающих в запасе</w:t>
            </w:r>
          </w:p>
        </w:tc>
      </w:tr>
      <w:tr w:rsidR="008C35E0" w:rsidRPr="00737413">
        <w:tc>
          <w:tcPr>
            <w:tcW w:w="4025" w:type="dxa"/>
            <w:vMerge/>
          </w:tcPr>
          <w:p w:rsidR="008C35E0" w:rsidRPr="00737413" w:rsidRDefault="008C35E0">
            <w:pPr>
              <w:rPr>
                <w:rFonts w:ascii="Times New Roman" w:hAnsi="Times New Roman" w:cs="Times New Roman"/>
                <w:sz w:val="24"/>
                <w:szCs w:val="24"/>
              </w:rPr>
            </w:pPr>
          </w:p>
        </w:tc>
        <w:tc>
          <w:tcPr>
            <w:tcW w:w="1677" w:type="dxa"/>
          </w:tcPr>
          <w:p w:rsidR="008C35E0" w:rsidRPr="00737413" w:rsidRDefault="008C35E0">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Первый разряд</w:t>
            </w:r>
          </w:p>
        </w:tc>
        <w:tc>
          <w:tcPr>
            <w:tcW w:w="1677" w:type="dxa"/>
          </w:tcPr>
          <w:p w:rsidR="008C35E0" w:rsidRPr="00737413" w:rsidRDefault="008C35E0">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Второй разряд</w:t>
            </w:r>
          </w:p>
        </w:tc>
        <w:tc>
          <w:tcPr>
            <w:tcW w:w="1677" w:type="dxa"/>
          </w:tcPr>
          <w:p w:rsidR="008C35E0" w:rsidRPr="00737413" w:rsidRDefault="008C35E0">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Третий разряд</w:t>
            </w:r>
          </w:p>
        </w:tc>
      </w:tr>
      <w:tr w:rsidR="008C35E0" w:rsidRPr="00737413">
        <w:tc>
          <w:tcPr>
            <w:tcW w:w="4025" w:type="dxa"/>
          </w:tcPr>
          <w:p w:rsidR="008C35E0" w:rsidRPr="00737413" w:rsidRDefault="008C35E0">
            <w:pPr>
              <w:pStyle w:val="ConsPlusNormal"/>
              <w:rPr>
                <w:rFonts w:ascii="Times New Roman" w:hAnsi="Times New Roman" w:cs="Times New Roman"/>
                <w:sz w:val="24"/>
                <w:szCs w:val="24"/>
              </w:rPr>
            </w:pPr>
            <w:r w:rsidRPr="00737413">
              <w:rPr>
                <w:rFonts w:ascii="Times New Roman" w:hAnsi="Times New Roman" w:cs="Times New Roman"/>
                <w:sz w:val="24"/>
                <w:szCs w:val="24"/>
              </w:rPr>
              <w:t>Солдаты, матросы, сержанты, старшины, прапорщики и мичманы</w:t>
            </w:r>
          </w:p>
        </w:tc>
        <w:tc>
          <w:tcPr>
            <w:tcW w:w="1677" w:type="dxa"/>
          </w:tcPr>
          <w:p w:rsidR="008C35E0" w:rsidRPr="00737413" w:rsidRDefault="008C35E0">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до 35 лет</w:t>
            </w:r>
          </w:p>
        </w:tc>
        <w:tc>
          <w:tcPr>
            <w:tcW w:w="1677" w:type="dxa"/>
          </w:tcPr>
          <w:p w:rsidR="008C35E0" w:rsidRPr="00737413" w:rsidRDefault="008C35E0">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до 45 лет</w:t>
            </w:r>
          </w:p>
        </w:tc>
        <w:tc>
          <w:tcPr>
            <w:tcW w:w="1677" w:type="dxa"/>
          </w:tcPr>
          <w:p w:rsidR="008C35E0" w:rsidRPr="00737413" w:rsidRDefault="008C35E0">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до 50 лет</w:t>
            </w:r>
          </w:p>
        </w:tc>
      </w:tr>
      <w:tr w:rsidR="008C35E0" w:rsidRPr="00737413">
        <w:tc>
          <w:tcPr>
            <w:tcW w:w="4025" w:type="dxa"/>
          </w:tcPr>
          <w:p w:rsidR="008C35E0" w:rsidRPr="00737413" w:rsidRDefault="008C35E0">
            <w:pPr>
              <w:pStyle w:val="ConsPlusNormal"/>
              <w:rPr>
                <w:rFonts w:ascii="Times New Roman" w:hAnsi="Times New Roman" w:cs="Times New Roman"/>
                <w:sz w:val="24"/>
                <w:szCs w:val="24"/>
              </w:rPr>
            </w:pPr>
            <w:r w:rsidRPr="00737413">
              <w:rPr>
                <w:rFonts w:ascii="Times New Roman" w:hAnsi="Times New Roman" w:cs="Times New Roman"/>
                <w:sz w:val="24"/>
                <w:szCs w:val="24"/>
              </w:rPr>
              <w:t>Младшие офицеры</w:t>
            </w:r>
          </w:p>
        </w:tc>
        <w:tc>
          <w:tcPr>
            <w:tcW w:w="1677" w:type="dxa"/>
          </w:tcPr>
          <w:p w:rsidR="008C35E0" w:rsidRPr="00737413" w:rsidRDefault="008C35E0">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до 50 лет</w:t>
            </w:r>
          </w:p>
        </w:tc>
        <w:tc>
          <w:tcPr>
            <w:tcW w:w="1677" w:type="dxa"/>
          </w:tcPr>
          <w:p w:rsidR="008C35E0" w:rsidRPr="00737413" w:rsidRDefault="008C35E0">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до 55 лет</w:t>
            </w:r>
          </w:p>
        </w:tc>
        <w:tc>
          <w:tcPr>
            <w:tcW w:w="1677" w:type="dxa"/>
          </w:tcPr>
          <w:p w:rsidR="008C35E0" w:rsidRPr="00737413" w:rsidRDefault="008C35E0">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до 60 лет</w:t>
            </w:r>
          </w:p>
        </w:tc>
      </w:tr>
      <w:tr w:rsidR="008C35E0" w:rsidRPr="00737413">
        <w:tc>
          <w:tcPr>
            <w:tcW w:w="4025" w:type="dxa"/>
          </w:tcPr>
          <w:p w:rsidR="008C35E0" w:rsidRPr="00737413" w:rsidRDefault="008C35E0">
            <w:pPr>
              <w:pStyle w:val="ConsPlusNormal"/>
              <w:rPr>
                <w:rFonts w:ascii="Times New Roman" w:hAnsi="Times New Roman" w:cs="Times New Roman"/>
                <w:sz w:val="24"/>
                <w:szCs w:val="24"/>
              </w:rPr>
            </w:pPr>
            <w:r w:rsidRPr="00737413">
              <w:rPr>
                <w:rFonts w:ascii="Times New Roman" w:hAnsi="Times New Roman" w:cs="Times New Roman"/>
                <w:sz w:val="24"/>
                <w:szCs w:val="24"/>
              </w:rPr>
              <w:t>Майоры, капитаны 3 ранга, подполковники, капитаны 2 ранга</w:t>
            </w:r>
          </w:p>
        </w:tc>
        <w:tc>
          <w:tcPr>
            <w:tcW w:w="1677" w:type="dxa"/>
          </w:tcPr>
          <w:p w:rsidR="008C35E0" w:rsidRPr="00737413" w:rsidRDefault="008C35E0">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до 55 лет</w:t>
            </w:r>
          </w:p>
        </w:tc>
        <w:tc>
          <w:tcPr>
            <w:tcW w:w="1677" w:type="dxa"/>
          </w:tcPr>
          <w:p w:rsidR="008C35E0" w:rsidRPr="00737413" w:rsidRDefault="008C35E0">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до 60 лет</w:t>
            </w:r>
          </w:p>
        </w:tc>
        <w:tc>
          <w:tcPr>
            <w:tcW w:w="1677" w:type="dxa"/>
          </w:tcPr>
          <w:p w:rsidR="008C35E0" w:rsidRPr="00737413" w:rsidRDefault="008C35E0">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до 65 лет</w:t>
            </w:r>
          </w:p>
        </w:tc>
      </w:tr>
      <w:tr w:rsidR="008C35E0" w:rsidRPr="00737413">
        <w:tc>
          <w:tcPr>
            <w:tcW w:w="4025" w:type="dxa"/>
          </w:tcPr>
          <w:p w:rsidR="008C35E0" w:rsidRPr="00737413" w:rsidRDefault="008C35E0">
            <w:pPr>
              <w:pStyle w:val="ConsPlusNormal"/>
              <w:rPr>
                <w:rFonts w:ascii="Times New Roman" w:hAnsi="Times New Roman" w:cs="Times New Roman"/>
                <w:sz w:val="24"/>
                <w:szCs w:val="24"/>
              </w:rPr>
            </w:pPr>
            <w:r w:rsidRPr="00737413">
              <w:rPr>
                <w:rFonts w:ascii="Times New Roman" w:hAnsi="Times New Roman" w:cs="Times New Roman"/>
                <w:sz w:val="24"/>
                <w:szCs w:val="24"/>
              </w:rPr>
              <w:t>Полковники, капитаны 1 ранга</w:t>
            </w:r>
          </w:p>
        </w:tc>
        <w:tc>
          <w:tcPr>
            <w:tcW w:w="1677" w:type="dxa"/>
          </w:tcPr>
          <w:p w:rsidR="008C35E0" w:rsidRPr="00737413" w:rsidRDefault="008C35E0">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до 60 лет</w:t>
            </w:r>
          </w:p>
        </w:tc>
        <w:tc>
          <w:tcPr>
            <w:tcW w:w="1677" w:type="dxa"/>
          </w:tcPr>
          <w:p w:rsidR="008C35E0" w:rsidRPr="00737413" w:rsidRDefault="008C35E0">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до 65 лет</w:t>
            </w:r>
          </w:p>
        </w:tc>
        <w:tc>
          <w:tcPr>
            <w:tcW w:w="1677" w:type="dxa"/>
          </w:tcPr>
          <w:p w:rsidR="008C35E0" w:rsidRPr="00737413" w:rsidRDefault="008C35E0">
            <w:pPr>
              <w:pStyle w:val="ConsPlusNormal"/>
              <w:rPr>
                <w:rFonts w:ascii="Times New Roman" w:hAnsi="Times New Roman" w:cs="Times New Roman"/>
                <w:sz w:val="24"/>
                <w:szCs w:val="24"/>
              </w:rPr>
            </w:pPr>
          </w:p>
        </w:tc>
      </w:tr>
      <w:tr w:rsidR="008C35E0" w:rsidRPr="00737413">
        <w:tc>
          <w:tcPr>
            <w:tcW w:w="4025" w:type="dxa"/>
          </w:tcPr>
          <w:p w:rsidR="008C35E0" w:rsidRPr="00737413" w:rsidRDefault="008C35E0">
            <w:pPr>
              <w:pStyle w:val="ConsPlusNormal"/>
              <w:rPr>
                <w:rFonts w:ascii="Times New Roman" w:hAnsi="Times New Roman" w:cs="Times New Roman"/>
                <w:sz w:val="24"/>
                <w:szCs w:val="24"/>
              </w:rPr>
            </w:pPr>
            <w:r w:rsidRPr="00737413">
              <w:rPr>
                <w:rFonts w:ascii="Times New Roman" w:hAnsi="Times New Roman" w:cs="Times New Roman"/>
                <w:sz w:val="24"/>
                <w:szCs w:val="24"/>
              </w:rPr>
              <w:t>Высшие офицеры</w:t>
            </w:r>
          </w:p>
        </w:tc>
        <w:tc>
          <w:tcPr>
            <w:tcW w:w="1677" w:type="dxa"/>
          </w:tcPr>
          <w:p w:rsidR="008C35E0" w:rsidRPr="00737413" w:rsidRDefault="008C35E0">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до 65 лет</w:t>
            </w:r>
          </w:p>
        </w:tc>
        <w:tc>
          <w:tcPr>
            <w:tcW w:w="1677" w:type="dxa"/>
          </w:tcPr>
          <w:p w:rsidR="008C35E0" w:rsidRPr="00737413" w:rsidRDefault="008C35E0">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до 70 лет</w:t>
            </w:r>
          </w:p>
        </w:tc>
        <w:tc>
          <w:tcPr>
            <w:tcW w:w="1677" w:type="dxa"/>
          </w:tcPr>
          <w:p w:rsidR="008C35E0" w:rsidRPr="00737413" w:rsidRDefault="008C35E0">
            <w:pPr>
              <w:pStyle w:val="ConsPlusNormal"/>
              <w:rPr>
                <w:rFonts w:ascii="Times New Roman" w:hAnsi="Times New Roman" w:cs="Times New Roman"/>
                <w:sz w:val="24"/>
                <w:szCs w:val="24"/>
              </w:rPr>
            </w:pPr>
          </w:p>
        </w:tc>
      </w:tr>
    </w:tbl>
    <w:p w:rsidR="008C35E0" w:rsidRPr="00737413" w:rsidRDefault="008C35E0">
      <w:pPr>
        <w:pStyle w:val="ConsPlusNormal"/>
        <w:jc w:val="both"/>
        <w:rPr>
          <w:rFonts w:ascii="Times New Roman" w:hAnsi="Times New Roman" w:cs="Times New Roman"/>
          <w:sz w:val="24"/>
          <w:szCs w:val="24"/>
        </w:rPr>
      </w:pPr>
    </w:p>
    <w:p w:rsidR="008C35E0" w:rsidRPr="00737413" w:rsidRDefault="008C35E0">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8C35E0" w:rsidRDefault="008C35E0">
      <w:pPr>
        <w:pStyle w:val="ConsPlusNormal"/>
        <w:jc w:val="both"/>
      </w:pPr>
    </w:p>
    <w:p w:rsidR="008C35E0" w:rsidRDefault="008C35E0">
      <w:pPr>
        <w:pStyle w:val="ConsPlusNormal"/>
        <w:jc w:val="both"/>
      </w:pPr>
    </w:p>
    <w:p w:rsidR="008C35E0" w:rsidRPr="00737413" w:rsidRDefault="008C35E0" w:rsidP="00737413">
      <w:pPr>
        <w:pStyle w:val="ConsPlusNormal"/>
        <w:jc w:val="right"/>
        <w:outlineLvl w:val="0"/>
        <w:rPr>
          <w:rFonts w:ascii="Times New Roman" w:hAnsi="Times New Roman" w:cs="Times New Roman"/>
          <w:sz w:val="24"/>
          <w:szCs w:val="24"/>
        </w:rPr>
      </w:pPr>
      <w:r w:rsidRPr="00737413">
        <w:rPr>
          <w:rFonts w:ascii="Times New Roman" w:hAnsi="Times New Roman" w:cs="Times New Roman"/>
          <w:sz w:val="24"/>
          <w:szCs w:val="24"/>
        </w:rPr>
        <w:lastRenderedPageBreak/>
        <w:t>Приложение N 17</w:t>
      </w:r>
    </w:p>
    <w:p w:rsidR="008C35E0" w:rsidRPr="00737413" w:rsidRDefault="008C35E0" w:rsidP="00737413">
      <w:pPr>
        <w:pStyle w:val="ConsPlusNormal"/>
        <w:jc w:val="right"/>
        <w:rPr>
          <w:rFonts w:ascii="Times New Roman" w:hAnsi="Times New Roman" w:cs="Times New Roman"/>
          <w:sz w:val="24"/>
          <w:szCs w:val="24"/>
        </w:rPr>
      </w:pPr>
      <w:r w:rsidRPr="00737413">
        <w:rPr>
          <w:rFonts w:ascii="Times New Roman" w:hAnsi="Times New Roman" w:cs="Times New Roman"/>
          <w:sz w:val="24"/>
          <w:szCs w:val="24"/>
        </w:rPr>
        <w:t xml:space="preserve">к Методическим рекомендациям </w:t>
      </w:r>
      <w:hyperlink w:anchor="P178" w:history="1">
        <w:r w:rsidRPr="00737413">
          <w:rPr>
            <w:rFonts w:ascii="Times New Roman" w:hAnsi="Times New Roman" w:cs="Times New Roman"/>
            <w:color w:val="0000FF"/>
            <w:sz w:val="24"/>
            <w:szCs w:val="24"/>
          </w:rPr>
          <w:t>(п. 37)</w:t>
        </w:r>
      </w:hyperlink>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Normal"/>
        <w:jc w:val="right"/>
        <w:rPr>
          <w:rFonts w:ascii="Times New Roman" w:hAnsi="Times New Roman" w:cs="Times New Roman"/>
          <w:sz w:val="24"/>
          <w:szCs w:val="24"/>
        </w:rPr>
      </w:pPr>
      <w:r w:rsidRPr="00737413">
        <w:rPr>
          <w:rFonts w:ascii="Times New Roman" w:hAnsi="Times New Roman" w:cs="Times New Roman"/>
          <w:sz w:val="24"/>
          <w:szCs w:val="24"/>
        </w:rPr>
        <w:t>(Вариант)</w:t>
      </w:r>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Nonformat"/>
        <w:jc w:val="both"/>
        <w:rPr>
          <w:rFonts w:ascii="Times New Roman" w:hAnsi="Times New Roman" w:cs="Times New Roman"/>
          <w:sz w:val="24"/>
          <w:szCs w:val="24"/>
        </w:rPr>
      </w:pPr>
      <w:r w:rsidRPr="00737413">
        <w:rPr>
          <w:rFonts w:ascii="Times New Roman" w:hAnsi="Times New Roman" w:cs="Times New Roman"/>
          <w:sz w:val="24"/>
          <w:szCs w:val="24"/>
        </w:rPr>
        <w:t xml:space="preserve">           СОГЛАСОВАНО </w:t>
      </w:r>
      <w:hyperlink w:anchor="P3048" w:history="1">
        <w:r w:rsidRPr="00737413">
          <w:rPr>
            <w:rFonts w:ascii="Times New Roman" w:hAnsi="Times New Roman" w:cs="Times New Roman"/>
            <w:color w:val="0000FF"/>
            <w:sz w:val="24"/>
            <w:szCs w:val="24"/>
          </w:rPr>
          <w:t>&lt;*&gt;</w:t>
        </w:r>
      </w:hyperlink>
      <w:r w:rsidRPr="00737413">
        <w:rPr>
          <w:rFonts w:ascii="Times New Roman" w:hAnsi="Times New Roman" w:cs="Times New Roman"/>
          <w:sz w:val="24"/>
          <w:szCs w:val="24"/>
        </w:rPr>
        <w:t xml:space="preserve">                           УТВЕРЖДАЮ</w:t>
      </w:r>
    </w:p>
    <w:p w:rsidR="008C35E0" w:rsidRPr="00737413" w:rsidRDefault="008C35E0" w:rsidP="00737413">
      <w:pPr>
        <w:pStyle w:val="ConsPlusNonformat"/>
        <w:jc w:val="both"/>
        <w:rPr>
          <w:rFonts w:ascii="Times New Roman" w:hAnsi="Times New Roman" w:cs="Times New Roman"/>
          <w:sz w:val="24"/>
          <w:szCs w:val="24"/>
        </w:rPr>
      </w:pPr>
      <w:r w:rsidRPr="00737413">
        <w:rPr>
          <w:rFonts w:ascii="Times New Roman" w:hAnsi="Times New Roman" w:cs="Times New Roman"/>
          <w:sz w:val="24"/>
          <w:szCs w:val="24"/>
        </w:rPr>
        <w:t>Военный комиссар ___________________   Руководитель организации</w:t>
      </w:r>
    </w:p>
    <w:p w:rsidR="008C35E0" w:rsidRPr="00737413" w:rsidRDefault="008C35E0" w:rsidP="00737413">
      <w:pPr>
        <w:pStyle w:val="ConsPlusNonformat"/>
        <w:jc w:val="both"/>
        <w:rPr>
          <w:rFonts w:ascii="Times New Roman" w:hAnsi="Times New Roman" w:cs="Times New Roman"/>
          <w:sz w:val="24"/>
          <w:szCs w:val="24"/>
        </w:rPr>
      </w:pPr>
      <w:r w:rsidRPr="00737413">
        <w:rPr>
          <w:rFonts w:ascii="Times New Roman" w:hAnsi="Times New Roman" w:cs="Times New Roman"/>
          <w:sz w:val="24"/>
          <w:szCs w:val="24"/>
        </w:rPr>
        <w:t xml:space="preserve">                    </w:t>
      </w:r>
      <w:r w:rsidR="00737413">
        <w:rPr>
          <w:rFonts w:ascii="Times New Roman" w:hAnsi="Times New Roman" w:cs="Times New Roman"/>
          <w:sz w:val="24"/>
          <w:szCs w:val="24"/>
        </w:rPr>
        <w:t xml:space="preserve">                   </w:t>
      </w:r>
      <w:proofErr w:type="gramStart"/>
      <w:r w:rsidRPr="00737413">
        <w:rPr>
          <w:rFonts w:ascii="Times New Roman" w:hAnsi="Times New Roman" w:cs="Times New Roman"/>
          <w:sz w:val="24"/>
          <w:szCs w:val="24"/>
        </w:rPr>
        <w:t>(наименование</w:t>
      </w:r>
      <w:proofErr w:type="gramEnd"/>
    </w:p>
    <w:p w:rsidR="008C35E0" w:rsidRPr="00737413" w:rsidRDefault="008C35E0" w:rsidP="00737413">
      <w:pPr>
        <w:pStyle w:val="ConsPlusNonformat"/>
        <w:jc w:val="both"/>
        <w:rPr>
          <w:rFonts w:ascii="Times New Roman" w:hAnsi="Times New Roman" w:cs="Times New Roman"/>
          <w:sz w:val="24"/>
          <w:szCs w:val="24"/>
        </w:rPr>
      </w:pPr>
      <w:r w:rsidRPr="00737413">
        <w:rPr>
          <w:rFonts w:ascii="Times New Roman" w:hAnsi="Times New Roman" w:cs="Times New Roman"/>
          <w:sz w:val="24"/>
          <w:szCs w:val="24"/>
        </w:rPr>
        <w:t>____________________________________   ____________________________________</w:t>
      </w:r>
    </w:p>
    <w:p w:rsidR="008C35E0" w:rsidRPr="00737413" w:rsidRDefault="008C35E0" w:rsidP="00737413">
      <w:pPr>
        <w:pStyle w:val="ConsPlusNonformat"/>
        <w:jc w:val="both"/>
        <w:rPr>
          <w:rFonts w:ascii="Times New Roman" w:hAnsi="Times New Roman" w:cs="Times New Roman"/>
          <w:sz w:val="24"/>
          <w:szCs w:val="24"/>
        </w:rPr>
      </w:pPr>
      <w:r w:rsidRPr="00737413">
        <w:rPr>
          <w:rFonts w:ascii="Times New Roman" w:hAnsi="Times New Roman" w:cs="Times New Roman"/>
          <w:sz w:val="24"/>
          <w:szCs w:val="24"/>
        </w:rPr>
        <w:t xml:space="preserve">       </w:t>
      </w:r>
      <w:r w:rsidR="00737413">
        <w:rPr>
          <w:rFonts w:ascii="Times New Roman" w:hAnsi="Times New Roman" w:cs="Times New Roman"/>
          <w:sz w:val="24"/>
          <w:szCs w:val="24"/>
        </w:rPr>
        <w:t xml:space="preserve">      </w:t>
      </w:r>
      <w:r w:rsidRPr="00737413">
        <w:rPr>
          <w:rFonts w:ascii="Times New Roman" w:hAnsi="Times New Roman" w:cs="Times New Roman"/>
          <w:sz w:val="24"/>
          <w:szCs w:val="24"/>
        </w:rPr>
        <w:t>военного комиссариата)</w:t>
      </w:r>
    </w:p>
    <w:p w:rsidR="008C35E0" w:rsidRPr="00737413" w:rsidRDefault="008C35E0" w:rsidP="00737413">
      <w:pPr>
        <w:pStyle w:val="ConsPlusNonformat"/>
        <w:jc w:val="both"/>
        <w:rPr>
          <w:rFonts w:ascii="Times New Roman" w:hAnsi="Times New Roman" w:cs="Times New Roman"/>
          <w:sz w:val="24"/>
          <w:szCs w:val="24"/>
        </w:rPr>
      </w:pPr>
    </w:p>
    <w:p w:rsidR="008C35E0" w:rsidRPr="00737413" w:rsidRDefault="008C35E0" w:rsidP="00737413">
      <w:pPr>
        <w:pStyle w:val="ConsPlusNonformat"/>
        <w:jc w:val="both"/>
        <w:rPr>
          <w:rFonts w:ascii="Times New Roman" w:hAnsi="Times New Roman" w:cs="Times New Roman"/>
          <w:sz w:val="24"/>
          <w:szCs w:val="24"/>
        </w:rPr>
      </w:pPr>
      <w:r w:rsidRPr="00737413">
        <w:rPr>
          <w:rFonts w:ascii="Times New Roman" w:hAnsi="Times New Roman" w:cs="Times New Roman"/>
          <w:sz w:val="24"/>
          <w:szCs w:val="24"/>
        </w:rPr>
        <w:t xml:space="preserve">___________________                      </w:t>
      </w:r>
      <w:r w:rsidR="00737413">
        <w:rPr>
          <w:rFonts w:ascii="Times New Roman" w:hAnsi="Times New Roman" w:cs="Times New Roman"/>
          <w:sz w:val="24"/>
          <w:szCs w:val="24"/>
        </w:rPr>
        <w:t xml:space="preserve">             </w:t>
      </w:r>
      <w:r w:rsidRPr="00737413">
        <w:rPr>
          <w:rFonts w:ascii="Times New Roman" w:hAnsi="Times New Roman" w:cs="Times New Roman"/>
          <w:sz w:val="24"/>
          <w:szCs w:val="24"/>
        </w:rPr>
        <w:t>_________ ________________________</w:t>
      </w:r>
    </w:p>
    <w:p w:rsidR="008C35E0" w:rsidRPr="00737413" w:rsidRDefault="008C35E0" w:rsidP="00737413">
      <w:pPr>
        <w:pStyle w:val="ConsPlusNonformat"/>
        <w:jc w:val="both"/>
        <w:rPr>
          <w:rFonts w:ascii="Times New Roman" w:hAnsi="Times New Roman" w:cs="Times New Roman"/>
          <w:sz w:val="24"/>
          <w:szCs w:val="24"/>
        </w:rPr>
      </w:pPr>
      <w:r w:rsidRPr="00737413">
        <w:rPr>
          <w:rFonts w:ascii="Times New Roman" w:hAnsi="Times New Roman" w:cs="Times New Roman"/>
          <w:sz w:val="24"/>
          <w:szCs w:val="24"/>
        </w:rPr>
        <w:t xml:space="preserve"> (воинское звание)                       </w:t>
      </w:r>
      <w:r w:rsidR="00737413">
        <w:rPr>
          <w:rFonts w:ascii="Times New Roman" w:hAnsi="Times New Roman" w:cs="Times New Roman"/>
          <w:sz w:val="24"/>
          <w:szCs w:val="24"/>
        </w:rPr>
        <w:t xml:space="preserve">                      </w:t>
      </w:r>
      <w:r w:rsidRPr="00737413">
        <w:rPr>
          <w:rFonts w:ascii="Times New Roman" w:hAnsi="Times New Roman" w:cs="Times New Roman"/>
          <w:sz w:val="24"/>
          <w:szCs w:val="24"/>
        </w:rPr>
        <w:t xml:space="preserve">(подпись) </w:t>
      </w:r>
      <w:r w:rsidR="00737413">
        <w:rPr>
          <w:rFonts w:ascii="Times New Roman" w:hAnsi="Times New Roman" w:cs="Times New Roman"/>
          <w:sz w:val="24"/>
          <w:szCs w:val="24"/>
        </w:rPr>
        <w:t xml:space="preserve">  </w:t>
      </w:r>
      <w:r w:rsidRPr="00737413">
        <w:rPr>
          <w:rFonts w:ascii="Times New Roman" w:hAnsi="Times New Roman" w:cs="Times New Roman"/>
          <w:sz w:val="24"/>
          <w:szCs w:val="24"/>
        </w:rPr>
        <w:t>(инициал</w:t>
      </w:r>
      <w:r w:rsidR="00737413">
        <w:rPr>
          <w:rFonts w:ascii="Times New Roman" w:hAnsi="Times New Roman" w:cs="Times New Roman"/>
          <w:sz w:val="24"/>
          <w:szCs w:val="24"/>
        </w:rPr>
        <w:t>ы</w:t>
      </w:r>
      <w:r w:rsidRPr="00737413">
        <w:rPr>
          <w:rFonts w:ascii="Times New Roman" w:hAnsi="Times New Roman" w:cs="Times New Roman"/>
          <w:sz w:val="24"/>
          <w:szCs w:val="24"/>
        </w:rPr>
        <w:t xml:space="preserve"> имени, фамилия)</w:t>
      </w:r>
    </w:p>
    <w:p w:rsidR="008C35E0" w:rsidRPr="00737413" w:rsidRDefault="008C35E0" w:rsidP="00737413">
      <w:pPr>
        <w:pStyle w:val="ConsPlusNonformat"/>
        <w:jc w:val="both"/>
        <w:rPr>
          <w:rFonts w:ascii="Times New Roman" w:hAnsi="Times New Roman" w:cs="Times New Roman"/>
          <w:sz w:val="24"/>
          <w:szCs w:val="24"/>
        </w:rPr>
      </w:pPr>
    </w:p>
    <w:p w:rsidR="008C35E0" w:rsidRPr="00737413" w:rsidRDefault="008C35E0" w:rsidP="00737413">
      <w:pPr>
        <w:pStyle w:val="ConsPlusNonformat"/>
        <w:jc w:val="both"/>
        <w:rPr>
          <w:rFonts w:ascii="Times New Roman" w:hAnsi="Times New Roman" w:cs="Times New Roman"/>
          <w:sz w:val="24"/>
          <w:szCs w:val="24"/>
        </w:rPr>
      </w:pPr>
      <w:r w:rsidRPr="00737413">
        <w:rPr>
          <w:rFonts w:ascii="Times New Roman" w:hAnsi="Times New Roman" w:cs="Times New Roman"/>
          <w:sz w:val="24"/>
          <w:szCs w:val="24"/>
        </w:rPr>
        <w:t xml:space="preserve">  _________ ________________________  </w:t>
      </w:r>
      <w:r w:rsidR="00737413">
        <w:rPr>
          <w:rFonts w:ascii="Times New Roman" w:hAnsi="Times New Roman" w:cs="Times New Roman"/>
          <w:sz w:val="24"/>
          <w:szCs w:val="24"/>
        </w:rPr>
        <w:t xml:space="preserve"> </w:t>
      </w:r>
      <w:r w:rsidRPr="00737413">
        <w:rPr>
          <w:rFonts w:ascii="Times New Roman" w:hAnsi="Times New Roman" w:cs="Times New Roman"/>
          <w:sz w:val="24"/>
          <w:szCs w:val="24"/>
        </w:rPr>
        <w:t xml:space="preserve"> "__" __________________ 20__ г.</w:t>
      </w:r>
    </w:p>
    <w:p w:rsidR="008C35E0" w:rsidRPr="00737413" w:rsidRDefault="008C35E0" w:rsidP="00737413">
      <w:pPr>
        <w:pStyle w:val="ConsPlusNonformat"/>
        <w:jc w:val="both"/>
        <w:rPr>
          <w:rFonts w:ascii="Times New Roman" w:hAnsi="Times New Roman" w:cs="Times New Roman"/>
          <w:sz w:val="24"/>
          <w:szCs w:val="24"/>
        </w:rPr>
      </w:pPr>
      <w:r w:rsidRPr="00737413">
        <w:rPr>
          <w:rFonts w:ascii="Times New Roman" w:hAnsi="Times New Roman" w:cs="Times New Roman"/>
          <w:sz w:val="24"/>
          <w:szCs w:val="24"/>
        </w:rPr>
        <w:t xml:space="preserve">  (подпись) </w:t>
      </w:r>
      <w:r w:rsidR="00737413">
        <w:rPr>
          <w:rFonts w:ascii="Times New Roman" w:hAnsi="Times New Roman" w:cs="Times New Roman"/>
          <w:sz w:val="24"/>
          <w:szCs w:val="24"/>
        </w:rPr>
        <w:t xml:space="preserve">   </w:t>
      </w:r>
      <w:r w:rsidRPr="00737413">
        <w:rPr>
          <w:rFonts w:ascii="Times New Roman" w:hAnsi="Times New Roman" w:cs="Times New Roman"/>
          <w:sz w:val="24"/>
          <w:szCs w:val="24"/>
        </w:rPr>
        <w:t>(инициал</w:t>
      </w:r>
      <w:r w:rsidR="00737413">
        <w:rPr>
          <w:rFonts w:ascii="Times New Roman" w:hAnsi="Times New Roman" w:cs="Times New Roman"/>
          <w:sz w:val="24"/>
          <w:szCs w:val="24"/>
        </w:rPr>
        <w:t>ы</w:t>
      </w:r>
      <w:r w:rsidRPr="00737413">
        <w:rPr>
          <w:rFonts w:ascii="Times New Roman" w:hAnsi="Times New Roman" w:cs="Times New Roman"/>
          <w:sz w:val="24"/>
          <w:szCs w:val="24"/>
        </w:rPr>
        <w:t xml:space="preserve"> имени, фамилия)</w:t>
      </w:r>
    </w:p>
    <w:p w:rsidR="008C35E0" w:rsidRPr="00737413" w:rsidRDefault="008C35E0" w:rsidP="00737413">
      <w:pPr>
        <w:pStyle w:val="ConsPlusNonformat"/>
        <w:jc w:val="both"/>
        <w:rPr>
          <w:rFonts w:ascii="Times New Roman" w:hAnsi="Times New Roman" w:cs="Times New Roman"/>
          <w:sz w:val="24"/>
          <w:szCs w:val="24"/>
        </w:rPr>
      </w:pPr>
    </w:p>
    <w:p w:rsidR="008C35E0" w:rsidRPr="00737413" w:rsidRDefault="008C35E0" w:rsidP="00737413">
      <w:pPr>
        <w:pStyle w:val="ConsPlusNonformat"/>
        <w:jc w:val="both"/>
        <w:rPr>
          <w:rFonts w:ascii="Times New Roman" w:hAnsi="Times New Roman" w:cs="Times New Roman"/>
          <w:sz w:val="24"/>
          <w:szCs w:val="24"/>
        </w:rPr>
      </w:pPr>
      <w:r w:rsidRPr="00737413">
        <w:rPr>
          <w:rFonts w:ascii="Times New Roman" w:hAnsi="Times New Roman" w:cs="Times New Roman"/>
          <w:sz w:val="24"/>
          <w:szCs w:val="24"/>
        </w:rPr>
        <w:t>"__" __________________ 20__ г.</w:t>
      </w:r>
    </w:p>
    <w:p w:rsidR="008C35E0" w:rsidRPr="00737413" w:rsidRDefault="008C35E0" w:rsidP="00737413">
      <w:pPr>
        <w:pStyle w:val="ConsPlusNonformat"/>
        <w:jc w:val="both"/>
        <w:rPr>
          <w:rFonts w:ascii="Times New Roman" w:hAnsi="Times New Roman" w:cs="Times New Roman"/>
          <w:sz w:val="24"/>
          <w:szCs w:val="24"/>
        </w:rPr>
      </w:pPr>
    </w:p>
    <w:p w:rsidR="008C35E0" w:rsidRPr="00737413" w:rsidRDefault="008C35E0" w:rsidP="00737413">
      <w:pPr>
        <w:pStyle w:val="ConsPlusNonformat"/>
        <w:jc w:val="center"/>
        <w:rPr>
          <w:rFonts w:ascii="Times New Roman" w:hAnsi="Times New Roman" w:cs="Times New Roman"/>
          <w:sz w:val="24"/>
          <w:szCs w:val="24"/>
        </w:rPr>
      </w:pPr>
      <w:bookmarkStart w:id="51" w:name="P2881"/>
      <w:bookmarkEnd w:id="51"/>
      <w:r w:rsidRPr="00737413">
        <w:rPr>
          <w:rFonts w:ascii="Times New Roman" w:hAnsi="Times New Roman" w:cs="Times New Roman"/>
          <w:sz w:val="24"/>
          <w:szCs w:val="24"/>
        </w:rPr>
        <w:t>ПЛАН</w:t>
      </w:r>
    </w:p>
    <w:p w:rsidR="008C35E0" w:rsidRPr="00737413" w:rsidRDefault="008C35E0" w:rsidP="00737413">
      <w:pPr>
        <w:pStyle w:val="ConsPlusNonformat"/>
        <w:jc w:val="center"/>
        <w:rPr>
          <w:rFonts w:ascii="Times New Roman" w:hAnsi="Times New Roman" w:cs="Times New Roman"/>
          <w:sz w:val="24"/>
          <w:szCs w:val="24"/>
        </w:rPr>
      </w:pPr>
      <w:r w:rsidRPr="00737413">
        <w:rPr>
          <w:rFonts w:ascii="Times New Roman" w:hAnsi="Times New Roman" w:cs="Times New Roman"/>
          <w:sz w:val="24"/>
          <w:szCs w:val="24"/>
        </w:rPr>
        <w:t>работы по ведению воинского учета и бронированию</w:t>
      </w:r>
    </w:p>
    <w:p w:rsidR="008C35E0" w:rsidRPr="00737413" w:rsidRDefault="008C35E0" w:rsidP="00737413">
      <w:pPr>
        <w:pStyle w:val="ConsPlusNonformat"/>
        <w:jc w:val="center"/>
        <w:rPr>
          <w:rFonts w:ascii="Times New Roman" w:hAnsi="Times New Roman" w:cs="Times New Roman"/>
          <w:sz w:val="24"/>
          <w:szCs w:val="24"/>
        </w:rPr>
      </w:pPr>
      <w:r w:rsidRPr="00737413">
        <w:rPr>
          <w:rFonts w:ascii="Times New Roman" w:hAnsi="Times New Roman" w:cs="Times New Roman"/>
          <w:sz w:val="24"/>
          <w:szCs w:val="24"/>
        </w:rPr>
        <w:t>граждан, пребывающих в запасе, в 20__ году</w:t>
      </w:r>
    </w:p>
    <w:p w:rsidR="008C35E0" w:rsidRPr="00737413" w:rsidRDefault="008C35E0" w:rsidP="00737413">
      <w:pPr>
        <w:pStyle w:val="ConsPlusNonformat"/>
        <w:jc w:val="center"/>
        <w:rPr>
          <w:rFonts w:ascii="Times New Roman" w:hAnsi="Times New Roman" w:cs="Times New Roman"/>
          <w:sz w:val="24"/>
          <w:szCs w:val="24"/>
        </w:rPr>
      </w:pPr>
      <w:r w:rsidRPr="00737413">
        <w:rPr>
          <w:rFonts w:ascii="Times New Roman" w:hAnsi="Times New Roman" w:cs="Times New Roman"/>
          <w:sz w:val="24"/>
          <w:szCs w:val="24"/>
        </w:rPr>
        <w:t>___________________________________________________________________________</w:t>
      </w:r>
    </w:p>
    <w:p w:rsidR="008C35E0" w:rsidRPr="00737413" w:rsidRDefault="008C35E0" w:rsidP="00737413">
      <w:pPr>
        <w:pStyle w:val="ConsPlusNonformat"/>
        <w:jc w:val="center"/>
        <w:rPr>
          <w:rFonts w:ascii="Times New Roman" w:hAnsi="Times New Roman" w:cs="Times New Roman"/>
          <w:sz w:val="24"/>
          <w:szCs w:val="24"/>
        </w:rPr>
      </w:pPr>
      <w:r w:rsidRPr="00737413">
        <w:rPr>
          <w:rFonts w:ascii="Times New Roman" w:hAnsi="Times New Roman" w:cs="Times New Roman"/>
          <w:sz w:val="24"/>
          <w:szCs w:val="24"/>
        </w:rPr>
        <w:t>(наименование организации)</w:t>
      </w:r>
    </w:p>
    <w:p w:rsidR="008C35E0" w:rsidRPr="00737413" w:rsidRDefault="008C35E0" w:rsidP="00737413">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60"/>
        <w:gridCol w:w="1531"/>
        <w:gridCol w:w="1020"/>
        <w:gridCol w:w="1474"/>
      </w:tblGrid>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 xml:space="preserve">N </w:t>
            </w:r>
            <w:proofErr w:type="gramStart"/>
            <w:r w:rsidRPr="00737413">
              <w:rPr>
                <w:rFonts w:ascii="Times New Roman" w:hAnsi="Times New Roman" w:cs="Times New Roman"/>
                <w:sz w:val="24"/>
                <w:szCs w:val="24"/>
              </w:rPr>
              <w:t>п</w:t>
            </w:r>
            <w:proofErr w:type="gramEnd"/>
            <w:r w:rsidRPr="00737413">
              <w:rPr>
                <w:rFonts w:ascii="Times New Roman" w:hAnsi="Times New Roman" w:cs="Times New Roman"/>
                <w:sz w:val="24"/>
                <w:szCs w:val="24"/>
              </w:rPr>
              <w:t>/п</w:t>
            </w:r>
          </w:p>
        </w:tc>
        <w:tc>
          <w:tcPr>
            <w:tcW w:w="4560"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Наименование мероприятий</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Срок выполнения</w:t>
            </w:r>
          </w:p>
        </w:tc>
        <w:tc>
          <w:tcPr>
            <w:tcW w:w="1020"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Ответственный</w:t>
            </w:r>
          </w:p>
        </w:tc>
        <w:tc>
          <w:tcPr>
            <w:tcW w:w="147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Отметка о выполнении</w:t>
            </w: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1</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Постановка на воинский учет граждан, принятых на работу. Проверка у граждан наличия отметок в паспортах об их отношении к воинской обязанности, наличия и подлинности документов воинского учета и отметок военного комиссариата о постановке на воинский учет, заполнение на них личных карточек.</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В дни приема на работу</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2</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Снятие с учета граждан, пребывающих в запасе, и граждан, подлежащих призыву на военную службу.</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В дни увольнения</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3</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Внесение в личные карточки сведений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Постоянно</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4</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Проведение сверки сведений о воинском учете, содержащихся в личных карточках со сведениями, содержащимися в документах воинского учета граждан.</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Ежеквартально</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lastRenderedPageBreak/>
              <w:t>5</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Сверка личных карточек граждан с табелями, финансовыми ведомостями на выдачу зарплаты. Выявление граждан, работающих в учреждении, но не состоящих на воинском учете, или не имеющих военных билетов (удостоверения гражданина, подлежащего призыву на военную службу).</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Ежеквартально</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6</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Обновление личных карточек пришедших в негодность.</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По мере необходимости</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7</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Подготовка личных карточек на лиц, снятых с воинского учета по состоянию здоровья (уточнение даты исключения, номера приказов и статей) для сверки с военным комиссариатом.</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1 раз в полугодие</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8</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Направление в военный комиссариат (орган местного самоуправления) сведений о принятых на работу и уволенных с работы граждан, пребывающих в запасе, а также об изменениях их данных воинского учета.</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В 2-недельный срок</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9</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Направление для сверки сведений личных карточек с учетными данными граждан, состоящих на воинском учете в других военных комиссариатах, списков работающих в организации граждан, пребывающих в запасе.</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Ежегодно</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10</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Проверка состояния картотеки с личными карточками граждан, пребывающих в запасе:</w:t>
            </w:r>
          </w:p>
          <w:p w:rsidR="008C35E0" w:rsidRPr="00737413" w:rsidRDefault="008C35E0" w:rsidP="00737413">
            <w:pPr>
              <w:pStyle w:val="ConsPlusNormal"/>
              <w:ind w:firstLine="284"/>
              <w:rPr>
                <w:rFonts w:ascii="Times New Roman" w:hAnsi="Times New Roman" w:cs="Times New Roman"/>
                <w:sz w:val="24"/>
                <w:szCs w:val="24"/>
              </w:rPr>
            </w:pPr>
            <w:r w:rsidRPr="00737413">
              <w:rPr>
                <w:rFonts w:ascii="Times New Roman" w:hAnsi="Times New Roman" w:cs="Times New Roman"/>
                <w:sz w:val="24"/>
                <w:szCs w:val="24"/>
              </w:rPr>
              <w:t>правильность построения картотеки;</w:t>
            </w:r>
          </w:p>
          <w:p w:rsidR="008C35E0" w:rsidRPr="00737413" w:rsidRDefault="008C35E0" w:rsidP="00737413">
            <w:pPr>
              <w:pStyle w:val="ConsPlusNormal"/>
              <w:ind w:firstLine="283"/>
              <w:jc w:val="both"/>
              <w:rPr>
                <w:rFonts w:ascii="Times New Roman" w:hAnsi="Times New Roman" w:cs="Times New Roman"/>
                <w:sz w:val="24"/>
                <w:szCs w:val="24"/>
              </w:rPr>
            </w:pPr>
            <w:r w:rsidRPr="00737413">
              <w:rPr>
                <w:rFonts w:ascii="Times New Roman" w:hAnsi="Times New Roman" w:cs="Times New Roman"/>
                <w:sz w:val="24"/>
                <w:szCs w:val="24"/>
              </w:rPr>
              <w:t>правильность, полнота и качество заполнения личных карточек.</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Ежеквартально</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11</w:t>
            </w:r>
          </w:p>
        </w:tc>
        <w:tc>
          <w:tcPr>
            <w:tcW w:w="4560" w:type="dxa"/>
          </w:tcPr>
          <w:p w:rsidR="008C35E0"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Проведение сверки личных карточек с учетными данными военного комиссариата (органа местного самоуправления, осуществляющего первичный воинский учет), осуществляющим свою деятельность, на территории, в пределах которой находится организация.</w:t>
            </w:r>
          </w:p>
          <w:p w:rsidR="00737413" w:rsidRDefault="00737413" w:rsidP="00737413">
            <w:pPr>
              <w:pStyle w:val="ConsPlusNormal"/>
              <w:jc w:val="both"/>
              <w:rPr>
                <w:rFonts w:ascii="Times New Roman" w:hAnsi="Times New Roman" w:cs="Times New Roman"/>
                <w:sz w:val="24"/>
                <w:szCs w:val="24"/>
              </w:rPr>
            </w:pPr>
          </w:p>
          <w:p w:rsidR="00737413" w:rsidRDefault="00737413" w:rsidP="00737413">
            <w:pPr>
              <w:pStyle w:val="ConsPlusNormal"/>
              <w:jc w:val="both"/>
              <w:rPr>
                <w:rFonts w:ascii="Times New Roman" w:hAnsi="Times New Roman" w:cs="Times New Roman"/>
                <w:sz w:val="24"/>
                <w:szCs w:val="24"/>
              </w:rPr>
            </w:pPr>
          </w:p>
          <w:p w:rsidR="00737413" w:rsidRDefault="00737413" w:rsidP="00737413">
            <w:pPr>
              <w:pStyle w:val="ConsPlusNormal"/>
              <w:jc w:val="both"/>
              <w:rPr>
                <w:rFonts w:ascii="Times New Roman" w:hAnsi="Times New Roman" w:cs="Times New Roman"/>
                <w:sz w:val="24"/>
                <w:szCs w:val="24"/>
              </w:rPr>
            </w:pPr>
          </w:p>
          <w:p w:rsidR="00737413" w:rsidRPr="00737413" w:rsidRDefault="00737413" w:rsidP="00737413">
            <w:pPr>
              <w:pStyle w:val="ConsPlusNormal"/>
              <w:jc w:val="both"/>
              <w:rPr>
                <w:rFonts w:ascii="Times New Roman" w:hAnsi="Times New Roman" w:cs="Times New Roman"/>
                <w:sz w:val="24"/>
                <w:szCs w:val="24"/>
              </w:rPr>
            </w:pP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В срок, устанавливаемый военным комиссариатом (органом местного самоуправления)</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9039" w:type="dxa"/>
            <w:gridSpan w:val="5"/>
          </w:tcPr>
          <w:p w:rsidR="008C35E0" w:rsidRPr="00737413" w:rsidRDefault="008C35E0" w:rsidP="00737413">
            <w:pPr>
              <w:pStyle w:val="ConsPlusNormal"/>
              <w:jc w:val="center"/>
              <w:outlineLvl w:val="1"/>
              <w:rPr>
                <w:rFonts w:ascii="Times New Roman" w:hAnsi="Times New Roman" w:cs="Times New Roman"/>
                <w:sz w:val="24"/>
                <w:szCs w:val="24"/>
              </w:rPr>
            </w:pPr>
            <w:r w:rsidRPr="00737413">
              <w:rPr>
                <w:rFonts w:ascii="Times New Roman" w:hAnsi="Times New Roman" w:cs="Times New Roman"/>
                <w:sz w:val="24"/>
                <w:szCs w:val="24"/>
              </w:rPr>
              <w:lastRenderedPageBreak/>
              <w:t>БРОНИРОВАНИЕ ГРАЖДАН, ПРЕБЫВАЮЩИХ В ЗАПАСЕ</w:t>
            </w: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12</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Отбор личных карточек граждан, пребывающих в запасе, имеющих право на отсрочку от призыва по мобилизации и в военное время.</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Постоянно</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13</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Оформление отсрочек от призыва на граждан, пребывающих в запасе, подлежащих бронированию.</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В 10-дневный срок по истечении испытательного срока</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14</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Аннулирование отсрочек от призыва на военную службу в периоды мобилизации, военного положения и в военное время, у граждан, пребывающих в запасе, утративших право на отсрочку (снятие со спец. учета) и сообщение в военные комиссариаты об аннулировании отсрочек.</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В 5-дневный срок</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15</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Производство отметок в личных карточках граждан, пребывающих в запасе, о зачислении их на спец. учет и снятии со спец. учета.</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Постоянно</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16</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Сверка удостоверений об отсрочке от призыва на военную службу в периоды мобилизации, военного положения и в военное время с учетными данными личных карточек забронированных граждан, пребывающих в запасе.</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Ежеквартально</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17</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 xml:space="preserve">Проверка наличия бланков спец. учета, правильности </w:t>
            </w:r>
            <w:proofErr w:type="gramStart"/>
            <w:r w:rsidRPr="00737413">
              <w:rPr>
                <w:rFonts w:ascii="Times New Roman" w:hAnsi="Times New Roman" w:cs="Times New Roman"/>
                <w:sz w:val="24"/>
                <w:szCs w:val="24"/>
              </w:rPr>
              <w:t>ведения книги учета бланков специального учета</w:t>
            </w:r>
            <w:proofErr w:type="gramEnd"/>
            <w:r w:rsidRPr="00737413">
              <w:rPr>
                <w:rFonts w:ascii="Times New Roman" w:hAnsi="Times New Roman" w:cs="Times New Roman"/>
                <w:sz w:val="24"/>
                <w:szCs w:val="24"/>
              </w:rPr>
              <w:t>.</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Ежеквартально</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18</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Отправка в военный комиссариат погашенных и испорченных удостоверений и извещений (форма N 4) нарочным.</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Ежеквартально</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19</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 xml:space="preserve">Уточнение плана мероприятий </w:t>
            </w:r>
            <w:proofErr w:type="gramStart"/>
            <w:r w:rsidRPr="00737413">
              <w:rPr>
                <w:rFonts w:ascii="Times New Roman" w:hAnsi="Times New Roman" w:cs="Times New Roman"/>
                <w:sz w:val="24"/>
                <w:szCs w:val="24"/>
              </w:rPr>
              <w:t>по вручению удостоверений об отсрочке от призыва на военную службу в периоды</w:t>
            </w:r>
            <w:proofErr w:type="gramEnd"/>
            <w:r w:rsidRPr="00737413">
              <w:rPr>
                <w:rFonts w:ascii="Times New Roman" w:hAnsi="Times New Roman" w:cs="Times New Roman"/>
                <w:sz w:val="24"/>
                <w:szCs w:val="24"/>
              </w:rPr>
              <w:t xml:space="preserve"> мобилизации, военного положения и в военное время.</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1 раз в полугодие</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20</w:t>
            </w:r>
          </w:p>
        </w:tc>
        <w:tc>
          <w:tcPr>
            <w:tcW w:w="4560" w:type="dxa"/>
          </w:tcPr>
          <w:p w:rsidR="008C35E0"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Проведение инструктивного занятия с уполномоченными по вручению удостоверений об отсрочке от призыва.</w:t>
            </w:r>
          </w:p>
          <w:p w:rsidR="00737413" w:rsidRPr="00737413" w:rsidRDefault="00737413" w:rsidP="00737413">
            <w:pPr>
              <w:pStyle w:val="ConsPlusNormal"/>
              <w:jc w:val="both"/>
              <w:rPr>
                <w:rFonts w:ascii="Times New Roman" w:hAnsi="Times New Roman" w:cs="Times New Roman"/>
                <w:sz w:val="24"/>
                <w:szCs w:val="24"/>
              </w:rPr>
            </w:pP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1 раз в полугодие</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9039" w:type="dxa"/>
            <w:gridSpan w:val="5"/>
          </w:tcPr>
          <w:p w:rsidR="008C35E0" w:rsidRPr="00737413" w:rsidRDefault="008C35E0" w:rsidP="00737413">
            <w:pPr>
              <w:pStyle w:val="ConsPlusNormal"/>
              <w:jc w:val="center"/>
              <w:outlineLvl w:val="1"/>
              <w:rPr>
                <w:rFonts w:ascii="Times New Roman" w:hAnsi="Times New Roman" w:cs="Times New Roman"/>
                <w:sz w:val="24"/>
                <w:szCs w:val="24"/>
              </w:rPr>
            </w:pPr>
            <w:r w:rsidRPr="00737413">
              <w:rPr>
                <w:rFonts w:ascii="Times New Roman" w:hAnsi="Times New Roman" w:cs="Times New Roman"/>
                <w:sz w:val="24"/>
                <w:szCs w:val="24"/>
              </w:rPr>
              <w:lastRenderedPageBreak/>
              <w:t>СОСТАВЛЕНИЕ ОТЧЕТНОСТИ</w:t>
            </w: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21</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 xml:space="preserve">Изъятие из картотек карточек на граждан, пребывающих в запасе, и подлежащих исключению с воинского учета по возрасту, или по болезни, и производство отметок об исключении с воинского учета в </w:t>
            </w:r>
            <w:hyperlink w:anchor="P742" w:history="1">
              <w:r w:rsidRPr="00737413">
                <w:rPr>
                  <w:rFonts w:ascii="Times New Roman" w:hAnsi="Times New Roman" w:cs="Times New Roman"/>
                  <w:color w:val="0000FF"/>
                  <w:sz w:val="24"/>
                  <w:szCs w:val="24"/>
                </w:rPr>
                <w:t>разделе II</w:t>
              </w:r>
            </w:hyperlink>
            <w:r w:rsidRPr="00737413">
              <w:rPr>
                <w:rFonts w:ascii="Times New Roman" w:hAnsi="Times New Roman" w:cs="Times New Roman"/>
                <w:sz w:val="24"/>
                <w:szCs w:val="24"/>
              </w:rPr>
              <w:t xml:space="preserve"> личных карточек.</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Перед составлением отчета</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22</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Составление отчета по форме N 6, анализ обеспеченности трудовыми ресурсами.</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до 1 января</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9039" w:type="dxa"/>
            <w:gridSpan w:val="5"/>
          </w:tcPr>
          <w:p w:rsidR="008C35E0" w:rsidRPr="00737413" w:rsidRDefault="008C35E0" w:rsidP="00737413">
            <w:pPr>
              <w:pStyle w:val="ConsPlusNormal"/>
              <w:jc w:val="center"/>
              <w:outlineLvl w:val="1"/>
              <w:rPr>
                <w:rFonts w:ascii="Times New Roman" w:hAnsi="Times New Roman" w:cs="Times New Roman"/>
                <w:sz w:val="24"/>
                <w:szCs w:val="24"/>
              </w:rPr>
            </w:pPr>
            <w:r w:rsidRPr="00737413">
              <w:rPr>
                <w:rFonts w:ascii="Times New Roman" w:hAnsi="Times New Roman" w:cs="Times New Roman"/>
                <w:sz w:val="24"/>
                <w:szCs w:val="24"/>
              </w:rPr>
              <w:t>ДРУГИЕ МЕРОПРИЯТИЯ</w:t>
            </w: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23</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Вести учет граждан, пребывающих в запасе, заявивших об изменении состояния здоровья и сообщать об этом в военкомат.</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Ежемесячно</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24</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Выявление граждан женского пола, подлежащих постановке на воинский учет.</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Постоянно</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25</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Уточнение плана замены руководителей, специалистов и высококвалифицированных рабочих, призываемых в периоды мобилизации, военного положения и в военное время.</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1 раз в полугодие</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26</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Уточнение плана оповещения граждан, пребывающих в запасе, имеющих мобилизационные предписания, в рабочее время.</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1 раз в полугодие</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27</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Изучение руководящих документов по воинскому учету и бронированию граждан, пребывающих в запасе.</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Постоянно</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454"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28</w:t>
            </w:r>
          </w:p>
        </w:tc>
        <w:tc>
          <w:tcPr>
            <w:tcW w:w="4560" w:type="dxa"/>
          </w:tcPr>
          <w:p w:rsidR="008C35E0" w:rsidRPr="00737413" w:rsidRDefault="008C35E0" w:rsidP="00737413">
            <w:pPr>
              <w:pStyle w:val="ConsPlusNormal"/>
              <w:jc w:val="both"/>
              <w:rPr>
                <w:rFonts w:ascii="Times New Roman" w:hAnsi="Times New Roman" w:cs="Times New Roman"/>
                <w:sz w:val="24"/>
                <w:szCs w:val="24"/>
              </w:rPr>
            </w:pPr>
            <w:r w:rsidRPr="00737413">
              <w:rPr>
                <w:rFonts w:ascii="Times New Roman" w:hAnsi="Times New Roman" w:cs="Times New Roman"/>
                <w:sz w:val="24"/>
                <w:szCs w:val="24"/>
              </w:rPr>
              <w:t>Подготовка проекта приказа и акта на передачу бланков специального учета и других документов на период отпуска.</w:t>
            </w:r>
          </w:p>
        </w:tc>
        <w:tc>
          <w:tcPr>
            <w:tcW w:w="153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Перед отпуском</w:t>
            </w:r>
          </w:p>
        </w:tc>
        <w:tc>
          <w:tcPr>
            <w:tcW w:w="1020" w:type="dxa"/>
          </w:tcPr>
          <w:p w:rsidR="008C35E0" w:rsidRPr="00737413" w:rsidRDefault="008C35E0" w:rsidP="00737413">
            <w:pPr>
              <w:pStyle w:val="ConsPlusNormal"/>
              <w:rPr>
                <w:rFonts w:ascii="Times New Roman" w:hAnsi="Times New Roman" w:cs="Times New Roman"/>
                <w:sz w:val="24"/>
                <w:szCs w:val="24"/>
              </w:rPr>
            </w:pPr>
          </w:p>
        </w:tc>
        <w:tc>
          <w:tcPr>
            <w:tcW w:w="1474" w:type="dxa"/>
          </w:tcPr>
          <w:p w:rsidR="008C35E0" w:rsidRPr="00737413" w:rsidRDefault="008C35E0" w:rsidP="00737413">
            <w:pPr>
              <w:pStyle w:val="ConsPlusNormal"/>
              <w:rPr>
                <w:rFonts w:ascii="Times New Roman" w:hAnsi="Times New Roman" w:cs="Times New Roman"/>
                <w:sz w:val="24"/>
                <w:szCs w:val="24"/>
              </w:rPr>
            </w:pPr>
          </w:p>
        </w:tc>
      </w:tr>
    </w:tbl>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Nonformat"/>
        <w:jc w:val="both"/>
        <w:rPr>
          <w:rFonts w:ascii="Times New Roman" w:hAnsi="Times New Roman" w:cs="Times New Roman"/>
          <w:sz w:val="24"/>
          <w:szCs w:val="24"/>
        </w:rPr>
      </w:pPr>
      <w:r w:rsidRPr="00737413">
        <w:rPr>
          <w:rFonts w:ascii="Times New Roman" w:hAnsi="Times New Roman" w:cs="Times New Roman"/>
          <w:sz w:val="24"/>
          <w:szCs w:val="24"/>
        </w:rPr>
        <w:t>Начальник отдела кадров организации</w:t>
      </w:r>
    </w:p>
    <w:p w:rsidR="008C35E0" w:rsidRPr="00737413" w:rsidRDefault="008C35E0" w:rsidP="00737413">
      <w:pPr>
        <w:pStyle w:val="ConsPlusNonformat"/>
        <w:jc w:val="both"/>
        <w:rPr>
          <w:rFonts w:ascii="Times New Roman" w:hAnsi="Times New Roman" w:cs="Times New Roman"/>
          <w:sz w:val="24"/>
          <w:szCs w:val="24"/>
        </w:rPr>
      </w:pPr>
      <w:r w:rsidRPr="00737413">
        <w:rPr>
          <w:rFonts w:ascii="Times New Roman" w:hAnsi="Times New Roman" w:cs="Times New Roman"/>
          <w:sz w:val="24"/>
          <w:szCs w:val="24"/>
        </w:rPr>
        <w:t>_____________________  ___________  _______________________________________</w:t>
      </w:r>
    </w:p>
    <w:p w:rsidR="008C35E0" w:rsidRPr="00737413" w:rsidRDefault="008C35E0" w:rsidP="00737413">
      <w:pPr>
        <w:pStyle w:val="ConsPlusNonformat"/>
        <w:jc w:val="both"/>
        <w:rPr>
          <w:rFonts w:ascii="Times New Roman" w:hAnsi="Times New Roman" w:cs="Times New Roman"/>
          <w:sz w:val="24"/>
          <w:szCs w:val="24"/>
        </w:rPr>
      </w:pPr>
      <w:r w:rsidRPr="00737413">
        <w:rPr>
          <w:rFonts w:ascii="Times New Roman" w:hAnsi="Times New Roman" w:cs="Times New Roman"/>
          <w:sz w:val="24"/>
          <w:szCs w:val="24"/>
        </w:rPr>
        <w:t xml:space="preserve">     </w:t>
      </w:r>
      <w:r w:rsidR="00737413">
        <w:rPr>
          <w:rFonts w:ascii="Times New Roman" w:hAnsi="Times New Roman" w:cs="Times New Roman"/>
          <w:sz w:val="24"/>
          <w:szCs w:val="24"/>
        </w:rPr>
        <w:t xml:space="preserve">       </w:t>
      </w:r>
      <w:r w:rsidRPr="00737413">
        <w:rPr>
          <w:rFonts w:ascii="Times New Roman" w:hAnsi="Times New Roman" w:cs="Times New Roman"/>
          <w:sz w:val="24"/>
          <w:szCs w:val="24"/>
        </w:rPr>
        <w:t xml:space="preserve">(должность)        </w:t>
      </w:r>
      <w:r w:rsidR="00737413">
        <w:rPr>
          <w:rFonts w:ascii="Times New Roman" w:hAnsi="Times New Roman" w:cs="Times New Roman"/>
          <w:sz w:val="24"/>
          <w:szCs w:val="24"/>
        </w:rPr>
        <w:t xml:space="preserve">      </w:t>
      </w:r>
      <w:r w:rsidRPr="00737413">
        <w:rPr>
          <w:rFonts w:ascii="Times New Roman" w:hAnsi="Times New Roman" w:cs="Times New Roman"/>
          <w:sz w:val="24"/>
          <w:szCs w:val="24"/>
        </w:rPr>
        <w:t xml:space="preserve">(подпись)          </w:t>
      </w:r>
      <w:r w:rsidR="00737413">
        <w:rPr>
          <w:rFonts w:ascii="Times New Roman" w:hAnsi="Times New Roman" w:cs="Times New Roman"/>
          <w:sz w:val="24"/>
          <w:szCs w:val="24"/>
        </w:rPr>
        <w:t xml:space="preserve">         </w:t>
      </w:r>
      <w:r w:rsidRPr="00737413">
        <w:rPr>
          <w:rFonts w:ascii="Times New Roman" w:hAnsi="Times New Roman" w:cs="Times New Roman"/>
          <w:sz w:val="24"/>
          <w:szCs w:val="24"/>
        </w:rPr>
        <w:t xml:space="preserve"> (инициал</w:t>
      </w:r>
      <w:r w:rsidR="00737413">
        <w:rPr>
          <w:rFonts w:ascii="Times New Roman" w:hAnsi="Times New Roman" w:cs="Times New Roman"/>
          <w:sz w:val="24"/>
          <w:szCs w:val="24"/>
        </w:rPr>
        <w:t>ы</w:t>
      </w:r>
      <w:r w:rsidRPr="00737413">
        <w:rPr>
          <w:rFonts w:ascii="Times New Roman" w:hAnsi="Times New Roman" w:cs="Times New Roman"/>
          <w:sz w:val="24"/>
          <w:szCs w:val="24"/>
        </w:rPr>
        <w:t xml:space="preserve"> имени, фамилия)</w:t>
      </w:r>
    </w:p>
    <w:p w:rsidR="008C35E0" w:rsidRPr="00737413" w:rsidRDefault="008C35E0" w:rsidP="00737413">
      <w:pPr>
        <w:pStyle w:val="ConsPlusNonformat"/>
        <w:jc w:val="both"/>
        <w:rPr>
          <w:rFonts w:ascii="Times New Roman" w:hAnsi="Times New Roman" w:cs="Times New Roman"/>
          <w:sz w:val="24"/>
          <w:szCs w:val="24"/>
        </w:rPr>
      </w:pPr>
    </w:p>
    <w:p w:rsidR="008C35E0" w:rsidRPr="00737413" w:rsidRDefault="008C35E0" w:rsidP="00737413">
      <w:pPr>
        <w:pStyle w:val="ConsPlusNonformat"/>
        <w:jc w:val="both"/>
        <w:rPr>
          <w:rFonts w:ascii="Times New Roman" w:hAnsi="Times New Roman" w:cs="Times New Roman"/>
          <w:sz w:val="24"/>
          <w:szCs w:val="24"/>
        </w:rPr>
      </w:pPr>
      <w:proofErr w:type="gramStart"/>
      <w:r w:rsidRPr="00737413">
        <w:rPr>
          <w:rFonts w:ascii="Times New Roman" w:hAnsi="Times New Roman" w:cs="Times New Roman"/>
          <w:sz w:val="24"/>
          <w:szCs w:val="24"/>
        </w:rPr>
        <w:t>Ответственный</w:t>
      </w:r>
      <w:proofErr w:type="gramEnd"/>
      <w:r w:rsidRPr="00737413">
        <w:rPr>
          <w:rFonts w:ascii="Times New Roman" w:hAnsi="Times New Roman" w:cs="Times New Roman"/>
          <w:sz w:val="24"/>
          <w:szCs w:val="24"/>
        </w:rPr>
        <w:t xml:space="preserve"> за военно-учетную работу</w:t>
      </w:r>
    </w:p>
    <w:p w:rsidR="008C35E0" w:rsidRPr="00737413" w:rsidRDefault="008C35E0" w:rsidP="00737413">
      <w:pPr>
        <w:pStyle w:val="ConsPlusNonformat"/>
        <w:jc w:val="both"/>
        <w:rPr>
          <w:rFonts w:ascii="Times New Roman" w:hAnsi="Times New Roman" w:cs="Times New Roman"/>
          <w:sz w:val="24"/>
          <w:szCs w:val="24"/>
        </w:rPr>
      </w:pPr>
      <w:r w:rsidRPr="00737413">
        <w:rPr>
          <w:rFonts w:ascii="Times New Roman" w:hAnsi="Times New Roman" w:cs="Times New Roman"/>
          <w:sz w:val="24"/>
          <w:szCs w:val="24"/>
        </w:rPr>
        <w:t>_____________________  ___________  _______________________________________</w:t>
      </w:r>
    </w:p>
    <w:p w:rsidR="008C35E0" w:rsidRPr="00737413" w:rsidRDefault="008C35E0" w:rsidP="00737413">
      <w:pPr>
        <w:pStyle w:val="ConsPlusNonformat"/>
        <w:jc w:val="both"/>
        <w:rPr>
          <w:rFonts w:ascii="Times New Roman" w:hAnsi="Times New Roman" w:cs="Times New Roman"/>
          <w:sz w:val="24"/>
          <w:szCs w:val="24"/>
        </w:rPr>
      </w:pPr>
      <w:r w:rsidRPr="00737413">
        <w:rPr>
          <w:rFonts w:ascii="Times New Roman" w:hAnsi="Times New Roman" w:cs="Times New Roman"/>
          <w:sz w:val="24"/>
          <w:szCs w:val="24"/>
        </w:rPr>
        <w:t xml:space="preserve">    </w:t>
      </w:r>
      <w:r w:rsidR="00737413">
        <w:rPr>
          <w:rFonts w:ascii="Times New Roman" w:hAnsi="Times New Roman" w:cs="Times New Roman"/>
          <w:sz w:val="24"/>
          <w:szCs w:val="24"/>
        </w:rPr>
        <w:t xml:space="preserve">      </w:t>
      </w:r>
      <w:r w:rsidRPr="00737413">
        <w:rPr>
          <w:rFonts w:ascii="Times New Roman" w:hAnsi="Times New Roman" w:cs="Times New Roman"/>
          <w:sz w:val="24"/>
          <w:szCs w:val="24"/>
        </w:rPr>
        <w:t xml:space="preserve"> (должность)       </w:t>
      </w:r>
      <w:r w:rsidR="00737413">
        <w:rPr>
          <w:rFonts w:ascii="Times New Roman" w:hAnsi="Times New Roman" w:cs="Times New Roman"/>
          <w:sz w:val="24"/>
          <w:szCs w:val="24"/>
        </w:rPr>
        <w:t xml:space="preserve">       </w:t>
      </w:r>
      <w:r w:rsidRPr="00737413">
        <w:rPr>
          <w:rFonts w:ascii="Times New Roman" w:hAnsi="Times New Roman" w:cs="Times New Roman"/>
          <w:sz w:val="24"/>
          <w:szCs w:val="24"/>
        </w:rPr>
        <w:t xml:space="preserve"> (подпись)          </w:t>
      </w:r>
      <w:r w:rsidR="00737413">
        <w:rPr>
          <w:rFonts w:ascii="Times New Roman" w:hAnsi="Times New Roman" w:cs="Times New Roman"/>
          <w:sz w:val="24"/>
          <w:szCs w:val="24"/>
        </w:rPr>
        <w:t xml:space="preserve">        </w:t>
      </w:r>
      <w:r w:rsidRPr="00737413">
        <w:rPr>
          <w:rFonts w:ascii="Times New Roman" w:hAnsi="Times New Roman" w:cs="Times New Roman"/>
          <w:sz w:val="24"/>
          <w:szCs w:val="24"/>
        </w:rPr>
        <w:t xml:space="preserve"> (инициал</w:t>
      </w:r>
      <w:r w:rsidR="00737413">
        <w:rPr>
          <w:rFonts w:ascii="Times New Roman" w:hAnsi="Times New Roman" w:cs="Times New Roman"/>
          <w:sz w:val="24"/>
          <w:szCs w:val="24"/>
        </w:rPr>
        <w:t>ы</w:t>
      </w:r>
      <w:r w:rsidRPr="00737413">
        <w:rPr>
          <w:rFonts w:ascii="Times New Roman" w:hAnsi="Times New Roman" w:cs="Times New Roman"/>
          <w:sz w:val="24"/>
          <w:szCs w:val="24"/>
        </w:rPr>
        <w:t xml:space="preserve"> имени, фамилия)</w:t>
      </w:r>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w:t>
      </w:r>
    </w:p>
    <w:p w:rsidR="008C35E0" w:rsidRPr="00737413" w:rsidRDefault="008C35E0" w:rsidP="00737413">
      <w:pPr>
        <w:pStyle w:val="ConsPlusNormal"/>
        <w:ind w:firstLine="540"/>
        <w:jc w:val="both"/>
        <w:rPr>
          <w:rFonts w:ascii="Times New Roman" w:hAnsi="Times New Roman" w:cs="Times New Roman"/>
          <w:szCs w:val="22"/>
        </w:rPr>
      </w:pPr>
      <w:bookmarkStart w:id="52" w:name="P3048"/>
      <w:bookmarkEnd w:id="52"/>
      <w:r w:rsidRPr="00737413">
        <w:rPr>
          <w:rFonts w:ascii="Times New Roman" w:hAnsi="Times New Roman" w:cs="Times New Roman"/>
          <w:szCs w:val="22"/>
        </w:rPr>
        <w:t>&lt;*&gt; При нахождении организации на территории, где отсутствуют военные комиссариаты, план согласовывается с главой органа местного самоуправления сельского поселения, главой органа местного самоуправления городского округа.</w:t>
      </w:r>
    </w:p>
    <w:p w:rsidR="008C35E0" w:rsidRDefault="008C35E0">
      <w:pPr>
        <w:pStyle w:val="ConsPlusNormal"/>
        <w:jc w:val="both"/>
      </w:pPr>
    </w:p>
    <w:p w:rsidR="008C35E0" w:rsidRDefault="008C35E0">
      <w:pPr>
        <w:pStyle w:val="ConsPlusNormal"/>
        <w:jc w:val="both"/>
      </w:pPr>
    </w:p>
    <w:p w:rsidR="008C35E0" w:rsidRPr="00737413" w:rsidRDefault="008C35E0" w:rsidP="00737413">
      <w:pPr>
        <w:pStyle w:val="ConsPlusNormal"/>
        <w:jc w:val="right"/>
        <w:outlineLvl w:val="0"/>
        <w:rPr>
          <w:rFonts w:ascii="Times New Roman" w:hAnsi="Times New Roman" w:cs="Times New Roman"/>
          <w:sz w:val="24"/>
          <w:szCs w:val="24"/>
        </w:rPr>
      </w:pPr>
      <w:r w:rsidRPr="00737413">
        <w:rPr>
          <w:rFonts w:ascii="Times New Roman" w:hAnsi="Times New Roman" w:cs="Times New Roman"/>
          <w:sz w:val="24"/>
          <w:szCs w:val="24"/>
        </w:rPr>
        <w:lastRenderedPageBreak/>
        <w:t>Приложение N 18</w:t>
      </w:r>
    </w:p>
    <w:p w:rsidR="008C35E0" w:rsidRPr="00737413" w:rsidRDefault="008C35E0" w:rsidP="00737413">
      <w:pPr>
        <w:pStyle w:val="ConsPlusNormal"/>
        <w:jc w:val="right"/>
        <w:rPr>
          <w:rFonts w:ascii="Times New Roman" w:hAnsi="Times New Roman" w:cs="Times New Roman"/>
          <w:sz w:val="24"/>
          <w:szCs w:val="24"/>
        </w:rPr>
      </w:pPr>
      <w:r w:rsidRPr="00737413">
        <w:rPr>
          <w:rFonts w:ascii="Times New Roman" w:hAnsi="Times New Roman" w:cs="Times New Roman"/>
          <w:sz w:val="24"/>
          <w:szCs w:val="24"/>
        </w:rPr>
        <w:t>к Методическим рекомендациям</w:t>
      </w:r>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ЖУРНАЛ</w:t>
      </w:r>
    </w:p>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проверок осуществления воинского учета и бронирования</w:t>
      </w:r>
    </w:p>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граждан, пребывающих в запасе Вооруженных Сил</w:t>
      </w:r>
    </w:p>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Российской Федерации</w:t>
      </w:r>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___________________________________________________________</w:t>
      </w:r>
    </w:p>
    <w:p w:rsidR="008C35E0" w:rsidRPr="00737413" w:rsidRDefault="008C35E0" w:rsidP="00737413">
      <w:pPr>
        <w:pStyle w:val="ConsPlusNormal"/>
        <w:jc w:val="center"/>
        <w:rPr>
          <w:rFonts w:ascii="Times New Roman" w:hAnsi="Times New Roman" w:cs="Times New Roman"/>
          <w:sz w:val="24"/>
          <w:szCs w:val="24"/>
        </w:rPr>
      </w:pPr>
      <w:proofErr w:type="gramStart"/>
      <w:r w:rsidRPr="00737413">
        <w:rPr>
          <w:rFonts w:ascii="Times New Roman" w:hAnsi="Times New Roman" w:cs="Times New Roman"/>
          <w:sz w:val="24"/>
          <w:szCs w:val="24"/>
        </w:rPr>
        <w:t>(наименование военного комиссариата,</w:t>
      </w:r>
      <w:proofErr w:type="gramEnd"/>
    </w:p>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___________________________________________________________</w:t>
      </w:r>
    </w:p>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органа местного самоуправления,</w:t>
      </w:r>
    </w:p>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___________________________________________________________</w:t>
      </w:r>
    </w:p>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организации)</w:t>
      </w:r>
    </w:p>
    <w:p w:rsidR="008C35E0" w:rsidRPr="00737413" w:rsidRDefault="008C35E0" w:rsidP="00737413">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5"/>
        <w:gridCol w:w="1757"/>
        <w:gridCol w:w="3163"/>
        <w:gridCol w:w="3061"/>
      </w:tblGrid>
      <w:tr w:rsidR="008C35E0" w:rsidRPr="00737413">
        <w:tc>
          <w:tcPr>
            <w:tcW w:w="1075"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Дата проверки</w:t>
            </w:r>
          </w:p>
        </w:tc>
        <w:tc>
          <w:tcPr>
            <w:tcW w:w="1757"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 xml:space="preserve">Должность, фамилия и инициалы </w:t>
            </w:r>
            <w:proofErr w:type="gramStart"/>
            <w:r w:rsidRPr="00737413">
              <w:rPr>
                <w:rFonts w:ascii="Times New Roman" w:hAnsi="Times New Roman" w:cs="Times New Roman"/>
                <w:sz w:val="24"/>
                <w:szCs w:val="24"/>
              </w:rPr>
              <w:t>проверяющего</w:t>
            </w:r>
            <w:proofErr w:type="gramEnd"/>
          </w:p>
        </w:tc>
        <w:tc>
          <w:tcPr>
            <w:tcW w:w="3163"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Результаты проверки, основные недостатки и выводы (оценка за качество осуществления воинского учета)</w:t>
            </w:r>
          </w:p>
        </w:tc>
        <w:tc>
          <w:tcPr>
            <w:tcW w:w="3061"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Решение руководителя организации по результатам проверки. Отметка об устранении выявленных недостатков</w:t>
            </w:r>
          </w:p>
        </w:tc>
      </w:tr>
      <w:tr w:rsidR="008C35E0" w:rsidRPr="00737413">
        <w:tc>
          <w:tcPr>
            <w:tcW w:w="1075"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1</w:t>
            </w:r>
          </w:p>
        </w:tc>
        <w:tc>
          <w:tcPr>
            <w:tcW w:w="1757"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2</w:t>
            </w:r>
          </w:p>
        </w:tc>
        <w:tc>
          <w:tcPr>
            <w:tcW w:w="3163" w:type="dxa"/>
          </w:tcPr>
          <w:p w:rsidR="008C35E0" w:rsidRPr="00737413" w:rsidRDefault="008C35E0" w:rsidP="00737413">
            <w:pPr>
              <w:pStyle w:val="ConsPlusNormal"/>
              <w:jc w:val="center"/>
              <w:rPr>
                <w:rFonts w:ascii="Times New Roman" w:hAnsi="Times New Roman" w:cs="Times New Roman"/>
                <w:sz w:val="24"/>
                <w:szCs w:val="24"/>
              </w:rPr>
            </w:pPr>
            <w:r w:rsidRPr="00737413">
              <w:rPr>
                <w:rFonts w:ascii="Times New Roman" w:hAnsi="Times New Roman" w:cs="Times New Roman"/>
                <w:sz w:val="24"/>
                <w:szCs w:val="24"/>
              </w:rPr>
              <w:t>3</w:t>
            </w:r>
          </w:p>
        </w:tc>
        <w:tc>
          <w:tcPr>
            <w:tcW w:w="3061" w:type="dxa"/>
          </w:tcPr>
          <w:p w:rsidR="008C35E0" w:rsidRPr="00737413" w:rsidRDefault="008C35E0" w:rsidP="00737413">
            <w:pPr>
              <w:pStyle w:val="ConsPlusNormal"/>
              <w:jc w:val="center"/>
              <w:rPr>
                <w:rFonts w:ascii="Times New Roman" w:hAnsi="Times New Roman" w:cs="Times New Roman"/>
                <w:sz w:val="24"/>
                <w:szCs w:val="24"/>
              </w:rPr>
            </w:pPr>
            <w:bookmarkStart w:id="53" w:name="P3076"/>
            <w:bookmarkEnd w:id="53"/>
            <w:r w:rsidRPr="00737413">
              <w:rPr>
                <w:rFonts w:ascii="Times New Roman" w:hAnsi="Times New Roman" w:cs="Times New Roman"/>
                <w:sz w:val="24"/>
                <w:szCs w:val="24"/>
              </w:rPr>
              <w:t>4</w:t>
            </w:r>
          </w:p>
        </w:tc>
      </w:tr>
      <w:tr w:rsidR="008C35E0" w:rsidRPr="00737413">
        <w:tc>
          <w:tcPr>
            <w:tcW w:w="1075" w:type="dxa"/>
          </w:tcPr>
          <w:p w:rsidR="008C35E0" w:rsidRPr="00737413" w:rsidRDefault="008C35E0" w:rsidP="00737413">
            <w:pPr>
              <w:pStyle w:val="ConsPlusNormal"/>
              <w:rPr>
                <w:rFonts w:ascii="Times New Roman" w:hAnsi="Times New Roman" w:cs="Times New Roman"/>
                <w:sz w:val="24"/>
                <w:szCs w:val="24"/>
              </w:rPr>
            </w:pPr>
          </w:p>
        </w:tc>
        <w:tc>
          <w:tcPr>
            <w:tcW w:w="1757" w:type="dxa"/>
          </w:tcPr>
          <w:p w:rsidR="008C35E0" w:rsidRPr="00737413" w:rsidRDefault="008C35E0" w:rsidP="00737413">
            <w:pPr>
              <w:pStyle w:val="ConsPlusNormal"/>
              <w:rPr>
                <w:rFonts w:ascii="Times New Roman" w:hAnsi="Times New Roman" w:cs="Times New Roman"/>
                <w:sz w:val="24"/>
                <w:szCs w:val="24"/>
              </w:rPr>
            </w:pPr>
          </w:p>
        </w:tc>
        <w:tc>
          <w:tcPr>
            <w:tcW w:w="3163" w:type="dxa"/>
          </w:tcPr>
          <w:p w:rsidR="008C35E0" w:rsidRPr="00737413" w:rsidRDefault="008C35E0" w:rsidP="00737413">
            <w:pPr>
              <w:pStyle w:val="ConsPlusNormal"/>
              <w:rPr>
                <w:rFonts w:ascii="Times New Roman" w:hAnsi="Times New Roman" w:cs="Times New Roman"/>
                <w:sz w:val="24"/>
                <w:szCs w:val="24"/>
              </w:rPr>
            </w:pPr>
          </w:p>
        </w:tc>
        <w:tc>
          <w:tcPr>
            <w:tcW w:w="3061"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1075" w:type="dxa"/>
          </w:tcPr>
          <w:p w:rsidR="008C35E0" w:rsidRPr="00737413" w:rsidRDefault="008C35E0" w:rsidP="00737413">
            <w:pPr>
              <w:pStyle w:val="ConsPlusNormal"/>
              <w:rPr>
                <w:rFonts w:ascii="Times New Roman" w:hAnsi="Times New Roman" w:cs="Times New Roman"/>
                <w:sz w:val="24"/>
                <w:szCs w:val="24"/>
              </w:rPr>
            </w:pPr>
          </w:p>
        </w:tc>
        <w:tc>
          <w:tcPr>
            <w:tcW w:w="1757" w:type="dxa"/>
          </w:tcPr>
          <w:p w:rsidR="008C35E0" w:rsidRPr="00737413" w:rsidRDefault="008C35E0" w:rsidP="00737413">
            <w:pPr>
              <w:pStyle w:val="ConsPlusNormal"/>
              <w:rPr>
                <w:rFonts w:ascii="Times New Roman" w:hAnsi="Times New Roman" w:cs="Times New Roman"/>
                <w:sz w:val="24"/>
                <w:szCs w:val="24"/>
              </w:rPr>
            </w:pPr>
          </w:p>
        </w:tc>
        <w:tc>
          <w:tcPr>
            <w:tcW w:w="3163" w:type="dxa"/>
          </w:tcPr>
          <w:p w:rsidR="008C35E0" w:rsidRPr="00737413" w:rsidRDefault="008C35E0" w:rsidP="00737413">
            <w:pPr>
              <w:pStyle w:val="ConsPlusNormal"/>
              <w:rPr>
                <w:rFonts w:ascii="Times New Roman" w:hAnsi="Times New Roman" w:cs="Times New Roman"/>
                <w:sz w:val="24"/>
                <w:szCs w:val="24"/>
              </w:rPr>
            </w:pPr>
          </w:p>
        </w:tc>
        <w:tc>
          <w:tcPr>
            <w:tcW w:w="3061"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1075" w:type="dxa"/>
          </w:tcPr>
          <w:p w:rsidR="008C35E0" w:rsidRPr="00737413" w:rsidRDefault="008C35E0" w:rsidP="00737413">
            <w:pPr>
              <w:pStyle w:val="ConsPlusNormal"/>
              <w:rPr>
                <w:rFonts w:ascii="Times New Roman" w:hAnsi="Times New Roman" w:cs="Times New Roman"/>
                <w:sz w:val="24"/>
                <w:szCs w:val="24"/>
              </w:rPr>
            </w:pPr>
          </w:p>
        </w:tc>
        <w:tc>
          <w:tcPr>
            <w:tcW w:w="1757" w:type="dxa"/>
          </w:tcPr>
          <w:p w:rsidR="008C35E0" w:rsidRPr="00737413" w:rsidRDefault="008C35E0" w:rsidP="00737413">
            <w:pPr>
              <w:pStyle w:val="ConsPlusNormal"/>
              <w:rPr>
                <w:rFonts w:ascii="Times New Roman" w:hAnsi="Times New Roman" w:cs="Times New Roman"/>
                <w:sz w:val="24"/>
                <w:szCs w:val="24"/>
              </w:rPr>
            </w:pPr>
          </w:p>
        </w:tc>
        <w:tc>
          <w:tcPr>
            <w:tcW w:w="3163" w:type="dxa"/>
          </w:tcPr>
          <w:p w:rsidR="008C35E0" w:rsidRPr="00737413" w:rsidRDefault="008C35E0" w:rsidP="00737413">
            <w:pPr>
              <w:pStyle w:val="ConsPlusNormal"/>
              <w:rPr>
                <w:rFonts w:ascii="Times New Roman" w:hAnsi="Times New Roman" w:cs="Times New Roman"/>
                <w:sz w:val="24"/>
                <w:szCs w:val="24"/>
              </w:rPr>
            </w:pPr>
          </w:p>
        </w:tc>
        <w:tc>
          <w:tcPr>
            <w:tcW w:w="3061"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1075" w:type="dxa"/>
          </w:tcPr>
          <w:p w:rsidR="008C35E0" w:rsidRPr="00737413" w:rsidRDefault="008C35E0" w:rsidP="00737413">
            <w:pPr>
              <w:pStyle w:val="ConsPlusNormal"/>
              <w:rPr>
                <w:rFonts w:ascii="Times New Roman" w:hAnsi="Times New Roman" w:cs="Times New Roman"/>
                <w:sz w:val="24"/>
                <w:szCs w:val="24"/>
              </w:rPr>
            </w:pPr>
          </w:p>
        </w:tc>
        <w:tc>
          <w:tcPr>
            <w:tcW w:w="1757" w:type="dxa"/>
          </w:tcPr>
          <w:p w:rsidR="008C35E0" w:rsidRPr="00737413" w:rsidRDefault="008C35E0" w:rsidP="00737413">
            <w:pPr>
              <w:pStyle w:val="ConsPlusNormal"/>
              <w:rPr>
                <w:rFonts w:ascii="Times New Roman" w:hAnsi="Times New Roman" w:cs="Times New Roman"/>
                <w:sz w:val="24"/>
                <w:szCs w:val="24"/>
              </w:rPr>
            </w:pPr>
          </w:p>
        </w:tc>
        <w:tc>
          <w:tcPr>
            <w:tcW w:w="3163" w:type="dxa"/>
          </w:tcPr>
          <w:p w:rsidR="008C35E0" w:rsidRPr="00737413" w:rsidRDefault="008C35E0" w:rsidP="00737413">
            <w:pPr>
              <w:pStyle w:val="ConsPlusNormal"/>
              <w:rPr>
                <w:rFonts w:ascii="Times New Roman" w:hAnsi="Times New Roman" w:cs="Times New Roman"/>
                <w:sz w:val="24"/>
                <w:szCs w:val="24"/>
              </w:rPr>
            </w:pPr>
          </w:p>
        </w:tc>
        <w:tc>
          <w:tcPr>
            <w:tcW w:w="3061"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1075" w:type="dxa"/>
          </w:tcPr>
          <w:p w:rsidR="008C35E0" w:rsidRPr="00737413" w:rsidRDefault="008C35E0" w:rsidP="00737413">
            <w:pPr>
              <w:pStyle w:val="ConsPlusNormal"/>
              <w:rPr>
                <w:rFonts w:ascii="Times New Roman" w:hAnsi="Times New Roman" w:cs="Times New Roman"/>
                <w:sz w:val="24"/>
                <w:szCs w:val="24"/>
              </w:rPr>
            </w:pPr>
          </w:p>
        </w:tc>
        <w:tc>
          <w:tcPr>
            <w:tcW w:w="1757" w:type="dxa"/>
          </w:tcPr>
          <w:p w:rsidR="008C35E0" w:rsidRPr="00737413" w:rsidRDefault="008C35E0" w:rsidP="00737413">
            <w:pPr>
              <w:pStyle w:val="ConsPlusNormal"/>
              <w:rPr>
                <w:rFonts w:ascii="Times New Roman" w:hAnsi="Times New Roman" w:cs="Times New Roman"/>
                <w:sz w:val="24"/>
                <w:szCs w:val="24"/>
              </w:rPr>
            </w:pPr>
          </w:p>
        </w:tc>
        <w:tc>
          <w:tcPr>
            <w:tcW w:w="3163" w:type="dxa"/>
          </w:tcPr>
          <w:p w:rsidR="008C35E0" w:rsidRPr="00737413" w:rsidRDefault="008C35E0" w:rsidP="00737413">
            <w:pPr>
              <w:pStyle w:val="ConsPlusNormal"/>
              <w:rPr>
                <w:rFonts w:ascii="Times New Roman" w:hAnsi="Times New Roman" w:cs="Times New Roman"/>
                <w:sz w:val="24"/>
                <w:szCs w:val="24"/>
              </w:rPr>
            </w:pPr>
          </w:p>
        </w:tc>
        <w:tc>
          <w:tcPr>
            <w:tcW w:w="3061"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1075" w:type="dxa"/>
          </w:tcPr>
          <w:p w:rsidR="008C35E0" w:rsidRPr="00737413" w:rsidRDefault="008C35E0" w:rsidP="00737413">
            <w:pPr>
              <w:pStyle w:val="ConsPlusNormal"/>
              <w:rPr>
                <w:rFonts w:ascii="Times New Roman" w:hAnsi="Times New Roman" w:cs="Times New Roman"/>
                <w:sz w:val="24"/>
                <w:szCs w:val="24"/>
              </w:rPr>
            </w:pPr>
          </w:p>
        </w:tc>
        <w:tc>
          <w:tcPr>
            <w:tcW w:w="1757" w:type="dxa"/>
          </w:tcPr>
          <w:p w:rsidR="008C35E0" w:rsidRPr="00737413" w:rsidRDefault="008C35E0" w:rsidP="00737413">
            <w:pPr>
              <w:pStyle w:val="ConsPlusNormal"/>
              <w:rPr>
                <w:rFonts w:ascii="Times New Roman" w:hAnsi="Times New Roman" w:cs="Times New Roman"/>
                <w:sz w:val="24"/>
                <w:szCs w:val="24"/>
              </w:rPr>
            </w:pPr>
          </w:p>
        </w:tc>
        <w:tc>
          <w:tcPr>
            <w:tcW w:w="3163" w:type="dxa"/>
          </w:tcPr>
          <w:p w:rsidR="008C35E0" w:rsidRPr="00737413" w:rsidRDefault="008C35E0" w:rsidP="00737413">
            <w:pPr>
              <w:pStyle w:val="ConsPlusNormal"/>
              <w:rPr>
                <w:rFonts w:ascii="Times New Roman" w:hAnsi="Times New Roman" w:cs="Times New Roman"/>
                <w:sz w:val="24"/>
                <w:szCs w:val="24"/>
              </w:rPr>
            </w:pPr>
          </w:p>
        </w:tc>
        <w:tc>
          <w:tcPr>
            <w:tcW w:w="3061"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1075" w:type="dxa"/>
          </w:tcPr>
          <w:p w:rsidR="008C35E0" w:rsidRPr="00737413" w:rsidRDefault="008C35E0" w:rsidP="00737413">
            <w:pPr>
              <w:pStyle w:val="ConsPlusNormal"/>
              <w:rPr>
                <w:rFonts w:ascii="Times New Roman" w:hAnsi="Times New Roman" w:cs="Times New Roman"/>
                <w:sz w:val="24"/>
                <w:szCs w:val="24"/>
              </w:rPr>
            </w:pPr>
          </w:p>
        </w:tc>
        <w:tc>
          <w:tcPr>
            <w:tcW w:w="1757" w:type="dxa"/>
          </w:tcPr>
          <w:p w:rsidR="008C35E0" w:rsidRPr="00737413" w:rsidRDefault="008C35E0" w:rsidP="00737413">
            <w:pPr>
              <w:pStyle w:val="ConsPlusNormal"/>
              <w:rPr>
                <w:rFonts w:ascii="Times New Roman" w:hAnsi="Times New Roman" w:cs="Times New Roman"/>
                <w:sz w:val="24"/>
                <w:szCs w:val="24"/>
              </w:rPr>
            </w:pPr>
          </w:p>
        </w:tc>
        <w:tc>
          <w:tcPr>
            <w:tcW w:w="3163" w:type="dxa"/>
          </w:tcPr>
          <w:p w:rsidR="008C35E0" w:rsidRPr="00737413" w:rsidRDefault="008C35E0" w:rsidP="00737413">
            <w:pPr>
              <w:pStyle w:val="ConsPlusNormal"/>
              <w:rPr>
                <w:rFonts w:ascii="Times New Roman" w:hAnsi="Times New Roman" w:cs="Times New Roman"/>
                <w:sz w:val="24"/>
                <w:szCs w:val="24"/>
              </w:rPr>
            </w:pPr>
          </w:p>
        </w:tc>
        <w:tc>
          <w:tcPr>
            <w:tcW w:w="3061" w:type="dxa"/>
          </w:tcPr>
          <w:p w:rsidR="008C35E0" w:rsidRPr="00737413" w:rsidRDefault="008C35E0" w:rsidP="00737413">
            <w:pPr>
              <w:pStyle w:val="ConsPlusNormal"/>
              <w:rPr>
                <w:rFonts w:ascii="Times New Roman" w:hAnsi="Times New Roman" w:cs="Times New Roman"/>
                <w:sz w:val="24"/>
                <w:szCs w:val="24"/>
              </w:rPr>
            </w:pPr>
          </w:p>
        </w:tc>
      </w:tr>
      <w:tr w:rsidR="008C35E0" w:rsidRPr="00737413">
        <w:tc>
          <w:tcPr>
            <w:tcW w:w="1075" w:type="dxa"/>
          </w:tcPr>
          <w:p w:rsidR="008C35E0" w:rsidRPr="00737413" w:rsidRDefault="008C35E0" w:rsidP="00737413">
            <w:pPr>
              <w:pStyle w:val="ConsPlusNormal"/>
              <w:rPr>
                <w:rFonts w:ascii="Times New Roman" w:hAnsi="Times New Roman" w:cs="Times New Roman"/>
                <w:sz w:val="24"/>
                <w:szCs w:val="24"/>
              </w:rPr>
            </w:pPr>
          </w:p>
        </w:tc>
        <w:tc>
          <w:tcPr>
            <w:tcW w:w="1757" w:type="dxa"/>
          </w:tcPr>
          <w:p w:rsidR="008C35E0" w:rsidRPr="00737413" w:rsidRDefault="008C35E0" w:rsidP="00737413">
            <w:pPr>
              <w:pStyle w:val="ConsPlusNormal"/>
              <w:rPr>
                <w:rFonts w:ascii="Times New Roman" w:hAnsi="Times New Roman" w:cs="Times New Roman"/>
                <w:sz w:val="24"/>
                <w:szCs w:val="24"/>
              </w:rPr>
            </w:pPr>
          </w:p>
        </w:tc>
        <w:tc>
          <w:tcPr>
            <w:tcW w:w="3163" w:type="dxa"/>
          </w:tcPr>
          <w:p w:rsidR="008C35E0" w:rsidRPr="00737413" w:rsidRDefault="008C35E0" w:rsidP="00737413">
            <w:pPr>
              <w:pStyle w:val="ConsPlusNormal"/>
              <w:rPr>
                <w:rFonts w:ascii="Times New Roman" w:hAnsi="Times New Roman" w:cs="Times New Roman"/>
                <w:sz w:val="24"/>
                <w:szCs w:val="24"/>
              </w:rPr>
            </w:pPr>
          </w:p>
        </w:tc>
        <w:tc>
          <w:tcPr>
            <w:tcW w:w="3061" w:type="dxa"/>
          </w:tcPr>
          <w:p w:rsidR="008C35E0" w:rsidRPr="00737413" w:rsidRDefault="008C35E0" w:rsidP="00737413">
            <w:pPr>
              <w:pStyle w:val="ConsPlusNormal"/>
              <w:rPr>
                <w:rFonts w:ascii="Times New Roman" w:hAnsi="Times New Roman" w:cs="Times New Roman"/>
                <w:sz w:val="24"/>
                <w:szCs w:val="24"/>
              </w:rPr>
            </w:pPr>
          </w:p>
        </w:tc>
      </w:tr>
    </w:tbl>
    <w:p w:rsidR="008C35E0" w:rsidRDefault="008C35E0" w:rsidP="00737413">
      <w:pPr>
        <w:pStyle w:val="ConsPlusNormal"/>
        <w:jc w:val="both"/>
        <w:rPr>
          <w:rFonts w:ascii="Times New Roman" w:hAnsi="Times New Roman" w:cs="Times New Roman"/>
          <w:sz w:val="24"/>
          <w:szCs w:val="24"/>
        </w:rPr>
      </w:pPr>
    </w:p>
    <w:p w:rsidR="00737413" w:rsidRDefault="00737413" w:rsidP="00737413">
      <w:pPr>
        <w:pStyle w:val="ConsPlusNormal"/>
        <w:jc w:val="both"/>
        <w:rPr>
          <w:rFonts w:ascii="Times New Roman" w:hAnsi="Times New Roman" w:cs="Times New Roman"/>
          <w:sz w:val="24"/>
          <w:szCs w:val="24"/>
        </w:rPr>
      </w:pPr>
    </w:p>
    <w:p w:rsidR="00737413" w:rsidRPr="00737413" w:rsidRDefault="00737413" w:rsidP="00737413">
      <w:pPr>
        <w:pStyle w:val="ConsPlusNormal"/>
        <w:jc w:val="both"/>
        <w:rPr>
          <w:rFonts w:ascii="Times New Roman" w:hAnsi="Times New Roman" w:cs="Times New Roman"/>
          <w:sz w:val="24"/>
          <w:szCs w:val="24"/>
        </w:rPr>
      </w:pP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 xml:space="preserve">Примечание. Журнал должен быть зарегистрирован, пронумерован, прошнурован, опечатан и заверен подписью руководителя организации (военного комиссара, руководителя органа местного самоуправления). </w:t>
      </w:r>
      <w:hyperlink w:anchor="P3076" w:history="1">
        <w:r w:rsidRPr="00737413">
          <w:rPr>
            <w:rFonts w:ascii="Times New Roman" w:hAnsi="Times New Roman" w:cs="Times New Roman"/>
            <w:color w:val="0000FF"/>
            <w:sz w:val="24"/>
            <w:szCs w:val="24"/>
          </w:rPr>
          <w:t>Графа 4</w:t>
        </w:r>
      </w:hyperlink>
      <w:r w:rsidRPr="00737413">
        <w:rPr>
          <w:rFonts w:ascii="Times New Roman" w:hAnsi="Times New Roman" w:cs="Times New Roman"/>
          <w:sz w:val="24"/>
          <w:szCs w:val="24"/>
        </w:rPr>
        <w:t xml:space="preserve"> заполняется только в организации.</w:t>
      </w:r>
    </w:p>
    <w:p w:rsidR="008C35E0" w:rsidRPr="00737413" w:rsidRDefault="008C35E0" w:rsidP="00737413">
      <w:pPr>
        <w:pStyle w:val="ConsPlusNormal"/>
        <w:jc w:val="both"/>
        <w:rPr>
          <w:rFonts w:ascii="Times New Roman" w:hAnsi="Times New Roman" w:cs="Times New Roman"/>
          <w:sz w:val="24"/>
          <w:szCs w:val="24"/>
        </w:rPr>
      </w:pP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8C35E0" w:rsidRDefault="008C35E0">
      <w:pPr>
        <w:pStyle w:val="ConsPlusNormal"/>
        <w:jc w:val="both"/>
      </w:pPr>
    </w:p>
    <w:p w:rsidR="008C35E0" w:rsidRPr="00737413" w:rsidRDefault="008C35E0" w:rsidP="00737413">
      <w:pPr>
        <w:pStyle w:val="ConsPlusNormal"/>
        <w:jc w:val="right"/>
        <w:outlineLvl w:val="0"/>
        <w:rPr>
          <w:rFonts w:ascii="Times New Roman" w:hAnsi="Times New Roman" w:cs="Times New Roman"/>
          <w:sz w:val="24"/>
          <w:szCs w:val="24"/>
        </w:rPr>
      </w:pPr>
      <w:r w:rsidRPr="00737413">
        <w:rPr>
          <w:rFonts w:ascii="Times New Roman" w:hAnsi="Times New Roman" w:cs="Times New Roman"/>
          <w:sz w:val="24"/>
          <w:szCs w:val="24"/>
        </w:rPr>
        <w:lastRenderedPageBreak/>
        <w:t>Приложение N 19</w:t>
      </w:r>
    </w:p>
    <w:p w:rsidR="008C35E0" w:rsidRPr="00737413" w:rsidRDefault="008C35E0" w:rsidP="00737413">
      <w:pPr>
        <w:pStyle w:val="ConsPlusNormal"/>
        <w:jc w:val="right"/>
        <w:rPr>
          <w:rFonts w:ascii="Times New Roman" w:hAnsi="Times New Roman" w:cs="Times New Roman"/>
          <w:sz w:val="24"/>
          <w:szCs w:val="24"/>
        </w:rPr>
      </w:pPr>
      <w:r w:rsidRPr="00737413">
        <w:rPr>
          <w:rFonts w:ascii="Times New Roman" w:hAnsi="Times New Roman" w:cs="Times New Roman"/>
          <w:sz w:val="24"/>
          <w:szCs w:val="24"/>
        </w:rPr>
        <w:t xml:space="preserve">к Методическим рекомендациям </w:t>
      </w:r>
      <w:hyperlink w:anchor="P183" w:history="1">
        <w:r w:rsidRPr="00737413">
          <w:rPr>
            <w:rFonts w:ascii="Times New Roman" w:hAnsi="Times New Roman" w:cs="Times New Roman"/>
            <w:color w:val="0000FF"/>
            <w:sz w:val="24"/>
            <w:szCs w:val="24"/>
          </w:rPr>
          <w:t>(п. 39)</w:t>
        </w:r>
      </w:hyperlink>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Title"/>
        <w:jc w:val="center"/>
        <w:rPr>
          <w:rFonts w:ascii="Times New Roman" w:hAnsi="Times New Roman" w:cs="Times New Roman"/>
          <w:sz w:val="24"/>
          <w:szCs w:val="24"/>
        </w:rPr>
      </w:pPr>
      <w:bookmarkStart w:id="54" w:name="P3119"/>
      <w:bookmarkEnd w:id="54"/>
      <w:r w:rsidRPr="00737413">
        <w:rPr>
          <w:rFonts w:ascii="Times New Roman" w:hAnsi="Times New Roman" w:cs="Times New Roman"/>
          <w:sz w:val="24"/>
          <w:szCs w:val="24"/>
        </w:rPr>
        <w:t>ОБУЧЕНИЕ</w:t>
      </w:r>
    </w:p>
    <w:p w:rsidR="008C35E0" w:rsidRPr="00737413" w:rsidRDefault="008C35E0" w:rsidP="00737413">
      <w:pPr>
        <w:pStyle w:val="ConsPlusTitle"/>
        <w:jc w:val="center"/>
        <w:rPr>
          <w:rFonts w:ascii="Times New Roman" w:hAnsi="Times New Roman" w:cs="Times New Roman"/>
          <w:sz w:val="24"/>
          <w:szCs w:val="24"/>
        </w:rPr>
      </w:pPr>
      <w:r w:rsidRPr="00737413">
        <w:rPr>
          <w:rFonts w:ascii="Times New Roman" w:hAnsi="Times New Roman" w:cs="Times New Roman"/>
          <w:sz w:val="24"/>
          <w:szCs w:val="24"/>
        </w:rPr>
        <w:t>СПЕЦИАЛИСТОВ В ОБЛАСТИ ВОИНСКОГО УЧЕТА И БРОНИРОВАНИЯ</w:t>
      </w:r>
    </w:p>
    <w:p w:rsidR="008C35E0" w:rsidRPr="00737413" w:rsidRDefault="008C35E0" w:rsidP="00737413">
      <w:pPr>
        <w:pStyle w:val="ConsPlusTitle"/>
        <w:jc w:val="center"/>
        <w:rPr>
          <w:rFonts w:ascii="Times New Roman" w:hAnsi="Times New Roman" w:cs="Times New Roman"/>
          <w:sz w:val="24"/>
          <w:szCs w:val="24"/>
        </w:rPr>
      </w:pPr>
      <w:r w:rsidRPr="00737413">
        <w:rPr>
          <w:rFonts w:ascii="Times New Roman" w:hAnsi="Times New Roman" w:cs="Times New Roman"/>
          <w:sz w:val="24"/>
          <w:szCs w:val="24"/>
        </w:rPr>
        <w:t>ГРАЖДАН, ПРЕБЫВАЮЩИХ В ЗАПАСЕ</w:t>
      </w:r>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Normal"/>
        <w:ind w:firstLine="540"/>
        <w:jc w:val="both"/>
        <w:rPr>
          <w:rFonts w:ascii="Times New Roman" w:hAnsi="Times New Roman" w:cs="Times New Roman"/>
          <w:sz w:val="24"/>
          <w:szCs w:val="24"/>
        </w:rPr>
      </w:pPr>
      <w:proofErr w:type="gramStart"/>
      <w:r w:rsidRPr="00737413">
        <w:rPr>
          <w:rFonts w:ascii="Times New Roman" w:hAnsi="Times New Roman" w:cs="Times New Roman"/>
          <w:sz w:val="24"/>
          <w:szCs w:val="24"/>
        </w:rPr>
        <w:t>Порядок организации обучения специалистов в области воинского учета и бронирования граждан, пребывающих в запасе, определен постановлением Правительства Российской Федерации от 25 августа 2016 г. N 844 "Об организации обучения по дополнительным профессиональным программам повышения квалификации работников мобилизационных органов и руководителей организаций, имеющих мобилизационные задания".</w:t>
      </w:r>
      <w:proofErr w:type="gramEnd"/>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В соответствии с указанным постановлением Правительства Российской Федерации повышение квалификации осуществляется не реже одного раза в три года и в течение одного года после назначения на должность.</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Повышение квалификации организуется:</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федеральными органами исполнительной власти в части, касающейся своих центральных аппаратов, территориальных органов и организаций, деятельность которых связана с деятельностью федеральных органов исполнительной власти или которые находятся в сфере их ведения;</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Государственной корпорацией по атомной энергии "</w:t>
      </w:r>
      <w:proofErr w:type="spellStart"/>
      <w:r w:rsidRPr="00737413">
        <w:rPr>
          <w:rFonts w:ascii="Times New Roman" w:hAnsi="Times New Roman" w:cs="Times New Roman"/>
          <w:sz w:val="24"/>
          <w:szCs w:val="24"/>
        </w:rPr>
        <w:t>Росатом</w:t>
      </w:r>
      <w:proofErr w:type="spellEnd"/>
      <w:r w:rsidRPr="00737413">
        <w:rPr>
          <w:rFonts w:ascii="Times New Roman" w:hAnsi="Times New Roman" w:cs="Times New Roman"/>
          <w:sz w:val="24"/>
          <w:szCs w:val="24"/>
        </w:rPr>
        <w:t>" и Государственной корпорацией по космической деятельности "</w:t>
      </w:r>
      <w:proofErr w:type="spellStart"/>
      <w:r w:rsidRPr="00737413">
        <w:rPr>
          <w:rFonts w:ascii="Times New Roman" w:hAnsi="Times New Roman" w:cs="Times New Roman"/>
          <w:sz w:val="24"/>
          <w:szCs w:val="24"/>
        </w:rPr>
        <w:t>Роскосмос</w:t>
      </w:r>
      <w:proofErr w:type="spellEnd"/>
      <w:r w:rsidRPr="00737413">
        <w:rPr>
          <w:rFonts w:ascii="Times New Roman" w:hAnsi="Times New Roman" w:cs="Times New Roman"/>
          <w:sz w:val="24"/>
          <w:szCs w:val="24"/>
        </w:rPr>
        <w:t>" в части, касающейся своих органов управления и организаций;</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высшими исполнительными органами государственной власти субъектов Российской Федерации в части, касающейся органов исполнительной власти субъектов Российской Федерации, органов местного самоуправления, а также организаций, деятельность которых связана с деятельностью указанных органов или которые находятся в сфере их ведения.</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 xml:space="preserve">В Институте специальной подготовки ФГБВОУ </w:t>
      </w:r>
      <w:proofErr w:type="gramStart"/>
      <w:r w:rsidRPr="00737413">
        <w:rPr>
          <w:rFonts w:ascii="Times New Roman" w:hAnsi="Times New Roman" w:cs="Times New Roman"/>
          <w:sz w:val="24"/>
          <w:szCs w:val="24"/>
        </w:rPr>
        <w:t>ВО</w:t>
      </w:r>
      <w:proofErr w:type="gramEnd"/>
      <w:r w:rsidRPr="00737413">
        <w:rPr>
          <w:rFonts w:ascii="Times New Roman" w:hAnsi="Times New Roman" w:cs="Times New Roman"/>
          <w:sz w:val="24"/>
          <w:szCs w:val="24"/>
        </w:rPr>
        <w:t xml:space="preserve"> "Академия гражданской защиты МЧС России" (далее - Институт) накоплен большой опыт обучения работников организаций, осуществляющих воинский учет и бронирование граждан, пребывающих в запасе, по дополнительной профессиональной программе повышения квалификации указанных работников.</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Обучение осуществляется на платной основе по учебному плану объемом 40 учебных часов, в течение 5 дней. Слушателям, успешно прошедшим итоговую аттестацию, выдается документ установленного образца (удостоверение о повышении квалификации).</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Содержание дополнительной профессиональной программы повышения квалификации "Воинский учет и бронирование граждан, пребывающих в запасе" предусматривает изучение:</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порядка разработки и заполнения документов по ведению воинского учета в организациях;</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порядка организации взаимодействия с военными комиссариатами и органами местного самоуправления, осуществляющими первичный воинский учет;</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организации работы по бронированию граждан, пребывающих в запасе;</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вопросов организации оповещения граждан, пребывающих в запасе, имеющих мобилизационные предписания;</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порядка проведения проверки и оценки состояния воинского учета и бронирования граждан, пребывающих в запасе, в организациях;</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вопросов обеспечения защиты государственной тайны.</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 xml:space="preserve">Программой также предусматривается проведение лекционных, групповых, </w:t>
      </w:r>
      <w:r w:rsidRPr="00737413">
        <w:rPr>
          <w:rFonts w:ascii="Times New Roman" w:hAnsi="Times New Roman" w:cs="Times New Roman"/>
          <w:sz w:val="24"/>
          <w:szCs w:val="24"/>
        </w:rPr>
        <w:lastRenderedPageBreak/>
        <w:t>семинарских и практических занятий, консультаций и собеседований, а также демонстрационный показ комплекта документов по организации и ведению воинского учета в организации (комплект "военно-учетный стол").</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Занятия проводят опытные педагоги кафедры мобилизационной подготовки Института, специалисты Генерального штаба Вооруженных Сил Российской Федерации, Правительства города Москвы, представители военных комиссариатов.</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Заявки на обучение принимаются по тел./факсу: (498) 699-08-55; эл. почте: isp@amchs.ru.</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Занятия в Институте проводятся по адресу:</w:t>
      </w:r>
    </w:p>
    <w:p w:rsidR="008C35E0" w:rsidRPr="00737413" w:rsidRDefault="008C35E0" w:rsidP="00737413">
      <w:pPr>
        <w:pStyle w:val="ConsPlusNormal"/>
        <w:ind w:firstLine="540"/>
        <w:jc w:val="both"/>
        <w:rPr>
          <w:rFonts w:ascii="Times New Roman" w:hAnsi="Times New Roman" w:cs="Times New Roman"/>
          <w:sz w:val="24"/>
          <w:szCs w:val="24"/>
        </w:rPr>
      </w:pPr>
      <w:proofErr w:type="spellStart"/>
      <w:r w:rsidRPr="00737413">
        <w:rPr>
          <w:rFonts w:ascii="Times New Roman" w:hAnsi="Times New Roman" w:cs="Times New Roman"/>
          <w:sz w:val="24"/>
          <w:szCs w:val="24"/>
        </w:rPr>
        <w:t>мкр</w:t>
      </w:r>
      <w:proofErr w:type="spellEnd"/>
      <w:r w:rsidRPr="00737413">
        <w:rPr>
          <w:rFonts w:ascii="Times New Roman" w:hAnsi="Times New Roman" w:cs="Times New Roman"/>
          <w:sz w:val="24"/>
          <w:szCs w:val="24"/>
        </w:rPr>
        <w:t xml:space="preserve">-н </w:t>
      </w:r>
      <w:proofErr w:type="spellStart"/>
      <w:r w:rsidRPr="00737413">
        <w:rPr>
          <w:rFonts w:ascii="Times New Roman" w:hAnsi="Times New Roman" w:cs="Times New Roman"/>
          <w:sz w:val="24"/>
          <w:szCs w:val="24"/>
        </w:rPr>
        <w:t>Новогорск</w:t>
      </w:r>
      <w:proofErr w:type="spellEnd"/>
      <w:r w:rsidRPr="00737413">
        <w:rPr>
          <w:rFonts w:ascii="Times New Roman" w:hAnsi="Times New Roman" w:cs="Times New Roman"/>
          <w:sz w:val="24"/>
          <w:szCs w:val="24"/>
        </w:rPr>
        <w:t>, городской округ Химки, Московская обл., Россия, 141435.</w:t>
      </w: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8C35E0" w:rsidRDefault="008C35E0">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737413" w:rsidRDefault="00737413">
      <w:pPr>
        <w:pStyle w:val="ConsPlusNormal"/>
        <w:jc w:val="both"/>
      </w:pPr>
    </w:p>
    <w:p w:rsidR="008C35E0" w:rsidRDefault="008C35E0">
      <w:pPr>
        <w:pStyle w:val="ConsPlusNormal"/>
        <w:jc w:val="both"/>
      </w:pPr>
    </w:p>
    <w:p w:rsidR="008C35E0" w:rsidRPr="00737413" w:rsidRDefault="008C35E0" w:rsidP="00737413">
      <w:pPr>
        <w:pStyle w:val="ConsPlusNormal"/>
        <w:jc w:val="right"/>
        <w:outlineLvl w:val="0"/>
        <w:rPr>
          <w:rFonts w:ascii="Times New Roman" w:hAnsi="Times New Roman" w:cs="Times New Roman"/>
          <w:sz w:val="24"/>
          <w:szCs w:val="24"/>
        </w:rPr>
      </w:pPr>
      <w:bookmarkStart w:id="55" w:name="P3148"/>
      <w:bookmarkEnd w:id="55"/>
      <w:r w:rsidRPr="00737413">
        <w:rPr>
          <w:rFonts w:ascii="Times New Roman" w:hAnsi="Times New Roman" w:cs="Times New Roman"/>
          <w:sz w:val="24"/>
          <w:szCs w:val="24"/>
        </w:rPr>
        <w:lastRenderedPageBreak/>
        <w:t>Приложение N 20</w:t>
      </w:r>
    </w:p>
    <w:p w:rsidR="008C35E0" w:rsidRPr="00737413" w:rsidRDefault="008C35E0" w:rsidP="00737413">
      <w:pPr>
        <w:pStyle w:val="ConsPlusNormal"/>
        <w:jc w:val="right"/>
        <w:rPr>
          <w:rFonts w:ascii="Times New Roman" w:hAnsi="Times New Roman" w:cs="Times New Roman"/>
          <w:sz w:val="24"/>
          <w:szCs w:val="24"/>
        </w:rPr>
      </w:pPr>
      <w:r w:rsidRPr="00737413">
        <w:rPr>
          <w:rFonts w:ascii="Times New Roman" w:hAnsi="Times New Roman" w:cs="Times New Roman"/>
          <w:sz w:val="24"/>
          <w:szCs w:val="24"/>
        </w:rPr>
        <w:t xml:space="preserve">к Методическим рекомендациям </w:t>
      </w:r>
      <w:hyperlink w:anchor="P201" w:history="1">
        <w:r w:rsidRPr="00737413">
          <w:rPr>
            <w:rFonts w:ascii="Times New Roman" w:hAnsi="Times New Roman" w:cs="Times New Roman"/>
            <w:color w:val="0000FF"/>
            <w:sz w:val="24"/>
            <w:szCs w:val="24"/>
          </w:rPr>
          <w:t>(п. 40)</w:t>
        </w:r>
      </w:hyperlink>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Title"/>
        <w:jc w:val="center"/>
        <w:rPr>
          <w:rFonts w:ascii="Times New Roman" w:hAnsi="Times New Roman" w:cs="Times New Roman"/>
          <w:sz w:val="24"/>
          <w:szCs w:val="24"/>
        </w:rPr>
      </w:pPr>
      <w:r w:rsidRPr="00737413">
        <w:rPr>
          <w:rFonts w:ascii="Times New Roman" w:hAnsi="Times New Roman" w:cs="Times New Roman"/>
          <w:sz w:val="24"/>
          <w:szCs w:val="24"/>
        </w:rPr>
        <w:t>ВЫПИСКА</w:t>
      </w:r>
    </w:p>
    <w:p w:rsidR="008C35E0" w:rsidRPr="00737413" w:rsidRDefault="008C35E0" w:rsidP="00737413">
      <w:pPr>
        <w:pStyle w:val="ConsPlusTitle"/>
        <w:jc w:val="center"/>
        <w:rPr>
          <w:rFonts w:ascii="Times New Roman" w:hAnsi="Times New Roman" w:cs="Times New Roman"/>
          <w:sz w:val="24"/>
          <w:szCs w:val="24"/>
        </w:rPr>
      </w:pPr>
      <w:r w:rsidRPr="00737413">
        <w:rPr>
          <w:rFonts w:ascii="Times New Roman" w:hAnsi="Times New Roman" w:cs="Times New Roman"/>
          <w:sz w:val="24"/>
          <w:szCs w:val="24"/>
        </w:rPr>
        <w:t xml:space="preserve">ИЗ КОДЕКСА РОССИЙСКОЙ ФЕДЕРАЦИИ ОБ </w:t>
      </w:r>
      <w:proofErr w:type="gramStart"/>
      <w:r w:rsidRPr="00737413">
        <w:rPr>
          <w:rFonts w:ascii="Times New Roman" w:hAnsi="Times New Roman" w:cs="Times New Roman"/>
          <w:sz w:val="24"/>
          <w:szCs w:val="24"/>
        </w:rPr>
        <w:t>АДМИНИСТРАТИВНЫХ</w:t>
      </w:r>
      <w:proofErr w:type="gramEnd"/>
    </w:p>
    <w:p w:rsidR="008C35E0" w:rsidRPr="00737413" w:rsidRDefault="008C35E0" w:rsidP="00737413">
      <w:pPr>
        <w:pStyle w:val="ConsPlusTitle"/>
        <w:jc w:val="center"/>
        <w:rPr>
          <w:rFonts w:ascii="Times New Roman" w:hAnsi="Times New Roman" w:cs="Times New Roman"/>
          <w:sz w:val="24"/>
          <w:szCs w:val="24"/>
        </w:rPr>
      </w:pPr>
      <w:proofErr w:type="gramStart"/>
      <w:r w:rsidRPr="00737413">
        <w:rPr>
          <w:rFonts w:ascii="Times New Roman" w:hAnsi="Times New Roman" w:cs="Times New Roman"/>
          <w:sz w:val="24"/>
          <w:szCs w:val="24"/>
        </w:rPr>
        <w:t>ПРАВОНАРУШЕНИЯХ</w:t>
      </w:r>
      <w:proofErr w:type="gramEnd"/>
      <w:r w:rsidRPr="00737413">
        <w:rPr>
          <w:rFonts w:ascii="Times New Roman" w:hAnsi="Times New Roman" w:cs="Times New Roman"/>
          <w:sz w:val="24"/>
          <w:szCs w:val="24"/>
        </w:rPr>
        <w:t xml:space="preserve"> ОТ 30 ДЕКАБРЯ 2001 Г. N 195-ФЗ</w:t>
      </w:r>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Title"/>
        <w:jc w:val="center"/>
        <w:outlineLvl w:val="1"/>
        <w:rPr>
          <w:rFonts w:ascii="Times New Roman" w:hAnsi="Times New Roman" w:cs="Times New Roman"/>
          <w:sz w:val="24"/>
          <w:szCs w:val="24"/>
        </w:rPr>
      </w:pPr>
      <w:r w:rsidRPr="00737413">
        <w:rPr>
          <w:rFonts w:ascii="Times New Roman" w:hAnsi="Times New Roman" w:cs="Times New Roman"/>
          <w:sz w:val="24"/>
          <w:szCs w:val="24"/>
        </w:rPr>
        <w:t>Глава 21. АДМИНИСТРАТИВНЫЕ ПРАВОНАРУШЕНИЯ В ОБЛАСТИ</w:t>
      </w:r>
    </w:p>
    <w:p w:rsidR="008C35E0" w:rsidRPr="00737413" w:rsidRDefault="008C35E0" w:rsidP="00737413">
      <w:pPr>
        <w:pStyle w:val="ConsPlusTitle"/>
        <w:jc w:val="center"/>
        <w:rPr>
          <w:rFonts w:ascii="Times New Roman" w:hAnsi="Times New Roman" w:cs="Times New Roman"/>
          <w:sz w:val="24"/>
          <w:szCs w:val="24"/>
        </w:rPr>
      </w:pPr>
      <w:r w:rsidRPr="00737413">
        <w:rPr>
          <w:rFonts w:ascii="Times New Roman" w:hAnsi="Times New Roman" w:cs="Times New Roman"/>
          <w:sz w:val="24"/>
          <w:szCs w:val="24"/>
        </w:rPr>
        <w:t>ВОИНСКОГО УЧЕТА</w:t>
      </w:r>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Title"/>
        <w:ind w:firstLine="540"/>
        <w:jc w:val="both"/>
        <w:outlineLvl w:val="2"/>
        <w:rPr>
          <w:rFonts w:ascii="Times New Roman" w:hAnsi="Times New Roman" w:cs="Times New Roman"/>
          <w:sz w:val="24"/>
          <w:szCs w:val="24"/>
        </w:rPr>
      </w:pPr>
      <w:r w:rsidRPr="00737413">
        <w:rPr>
          <w:rFonts w:ascii="Times New Roman" w:hAnsi="Times New Roman" w:cs="Times New Roman"/>
          <w:sz w:val="24"/>
          <w:szCs w:val="24"/>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влечет наложение административного штрафа в размере от трехсот до одной тысячи рублей.</w:t>
      </w:r>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Title"/>
        <w:ind w:firstLine="540"/>
        <w:jc w:val="both"/>
        <w:outlineLvl w:val="2"/>
        <w:rPr>
          <w:rFonts w:ascii="Times New Roman" w:hAnsi="Times New Roman" w:cs="Times New Roman"/>
          <w:sz w:val="24"/>
          <w:szCs w:val="24"/>
        </w:rPr>
      </w:pPr>
      <w:r w:rsidRPr="00737413">
        <w:rPr>
          <w:rFonts w:ascii="Times New Roman" w:hAnsi="Times New Roman" w:cs="Times New Roman"/>
          <w:sz w:val="24"/>
          <w:szCs w:val="24"/>
        </w:rPr>
        <w:t xml:space="preserve">Статья 21.2. </w:t>
      </w:r>
      <w:proofErr w:type="spellStart"/>
      <w:r w:rsidRPr="00737413">
        <w:rPr>
          <w:rFonts w:ascii="Times New Roman" w:hAnsi="Times New Roman" w:cs="Times New Roman"/>
          <w:sz w:val="24"/>
          <w:szCs w:val="24"/>
        </w:rPr>
        <w:t>Неоповещение</w:t>
      </w:r>
      <w:proofErr w:type="spellEnd"/>
      <w:r w:rsidRPr="00737413">
        <w:rPr>
          <w:rFonts w:ascii="Times New Roman" w:hAnsi="Times New Roman" w:cs="Times New Roman"/>
          <w:sz w:val="24"/>
          <w:szCs w:val="24"/>
        </w:rPr>
        <w:t xml:space="preserve"> граждан о вызове их по повестке военного комиссариата или иного органа, осуществляющего воинский учет</w:t>
      </w:r>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Normal"/>
        <w:ind w:firstLine="540"/>
        <w:jc w:val="both"/>
        <w:rPr>
          <w:rFonts w:ascii="Times New Roman" w:hAnsi="Times New Roman" w:cs="Times New Roman"/>
          <w:sz w:val="24"/>
          <w:szCs w:val="24"/>
        </w:rPr>
      </w:pPr>
      <w:proofErr w:type="spellStart"/>
      <w:proofErr w:type="gramStart"/>
      <w:r w:rsidRPr="00737413">
        <w:rPr>
          <w:rFonts w:ascii="Times New Roman" w:hAnsi="Times New Roman" w:cs="Times New Roman"/>
          <w:sz w:val="24"/>
          <w:szCs w:val="24"/>
        </w:rPr>
        <w:t>Неоповещение</w:t>
      </w:r>
      <w:proofErr w:type="spellEnd"/>
      <w:r w:rsidRPr="00737413">
        <w:rPr>
          <w:rFonts w:ascii="Times New Roman" w:hAnsi="Times New Roman" w:cs="Times New Roman"/>
          <w:sz w:val="24"/>
          <w:szCs w:val="24"/>
        </w:rPr>
        <w:t xml:space="preserve">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roofErr w:type="gramEnd"/>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влечет наложение административного штрафа в размере от пятисот до одной тысячи рублей.</w:t>
      </w:r>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Title"/>
        <w:ind w:firstLine="540"/>
        <w:jc w:val="both"/>
        <w:outlineLvl w:val="2"/>
        <w:rPr>
          <w:rFonts w:ascii="Times New Roman" w:hAnsi="Times New Roman" w:cs="Times New Roman"/>
          <w:sz w:val="24"/>
          <w:szCs w:val="24"/>
        </w:rPr>
      </w:pPr>
      <w:r w:rsidRPr="00737413">
        <w:rPr>
          <w:rFonts w:ascii="Times New Roman" w:hAnsi="Times New Roman" w:cs="Times New Roman"/>
          <w:sz w:val="24"/>
          <w:szCs w:val="24"/>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Normal"/>
        <w:ind w:firstLine="540"/>
        <w:jc w:val="both"/>
        <w:rPr>
          <w:rFonts w:ascii="Times New Roman" w:hAnsi="Times New Roman" w:cs="Times New Roman"/>
          <w:sz w:val="24"/>
          <w:szCs w:val="24"/>
        </w:rPr>
      </w:pPr>
      <w:proofErr w:type="gramStart"/>
      <w:r w:rsidRPr="00737413">
        <w:rPr>
          <w:rFonts w:ascii="Times New Roman" w:hAnsi="Times New Roman" w:cs="Times New Roman"/>
          <w:sz w:val="24"/>
          <w:szCs w:val="24"/>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roofErr w:type="gramEnd"/>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влечет наложение административного штрафа в размере от трехсот до одной тысячи рублей.</w:t>
      </w:r>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Title"/>
        <w:ind w:firstLine="540"/>
        <w:jc w:val="both"/>
        <w:outlineLvl w:val="2"/>
        <w:rPr>
          <w:rFonts w:ascii="Times New Roman" w:hAnsi="Times New Roman" w:cs="Times New Roman"/>
          <w:sz w:val="24"/>
          <w:szCs w:val="24"/>
        </w:rPr>
      </w:pPr>
      <w:r w:rsidRPr="00737413">
        <w:rPr>
          <w:rFonts w:ascii="Times New Roman" w:hAnsi="Times New Roman" w:cs="Times New Roman"/>
          <w:sz w:val="24"/>
          <w:szCs w:val="24"/>
        </w:rPr>
        <w:t>Статья 21.4. Несообщение сведений о гражданах, состоящих или обязанных состоять на воинском учете</w:t>
      </w:r>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 xml:space="preserve">1. Несообщение в установленный срок должностным лицом органа государственной </w:t>
      </w:r>
      <w:r w:rsidRPr="00737413">
        <w:rPr>
          <w:rFonts w:ascii="Times New Roman" w:hAnsi="Times New Roman" w:cs="Times New Roman"/>
          <w:sz w:val="24"/>
          <w:szCs w:val="24"/>
        </w:rPr>
        <w:lastRenderedPageBreak/>
        <w:t xml:space="preserve">службы </w:t>
      </w:r>
      <w:proofErr w:type="gramStart"/>
      <w:r w:rsidRPr="00737413">
        <w:rPr>
          <w:rFonts w:ascii="Times New Roman" w:hAnsi="Times New Roman" w:cs="Times New Roman"/>
          <w:sz w:val="24"/>
          <w:szCs w:val="24"/>
        </w:rPr>
        <w:t>медико-социальной</w:t>
      </w:r>
      <w:proofErr w:type="gramEnd"/>
      <w:r w:rsidRPr="00737413">
        <w:rPr>
          <w:rFonts w:ascii="Times New Roman" w:hAnsi="Times New Roman" w:cs="Times New Roman"/>
          <w:sz w:val="24"/>
          <w:szCs w:val="24"/>
        </w:rPr>
        <w:t xml:space="preserve">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влечет наложение административного штрафа в размере от трехсот до пятисот рублей.</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влечет наложение административного штрафа в размере от трехсот до пятисот рублей.</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 xml:space="preserve">3. </w:t>
      </w:r>
      <w:proofErr w:type="gramStart"/>
      <w:r w:rsidRPr="00737413">
        <w:rPr>
          <w:rFonts w:ascii="Times New Roman" w:hAnsi="Times New Roman" w:cs="Times New Roman"/>
          <w:sz w:val="24"/>
          <w:szCs w:val="24"/>
        </w:rPr>
        <w:t>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roofErr w:type="gramEnd"/>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влечет наложение административного штрафа в размере от трехсот до одной тысячи рублей.</w:t>
      </w:r>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Title"/>
        <w:ind w:firstLine="540"/>
        <w:jc w:val="both"/>
        <w:outlineLvl w:val="2"/>
        <w:rPr>
          <w:rFonts w:ascii="Times New Roman" w:hAnsi="Times New Roman" w:cs="Times New Roman"/>
          <w:sz w:val="24"/>
          <w:szCs w:val="24"/>
        </w:rPr>
      </w:pPr>
      <w:r w:rsidRPr="00737413">
        <w:rPr>
          <w:rFonts w:ascii="Times New Roman" w:hAnsi="Times New Roman" w:cs="Times New Roman"/>
          <w:sz w:val="24"/>
          <w:szCs w:val="24"/>
        </w:rPr>
        <w:t>Статья 21.5. Неисполнение гражданами обязанностей по воинскому учету</w:t>
      </w:r>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Normal"/>
        <w:ind w:firstLine="540"/>
        <w:jc w:val="both"/>
        <w:rPr>
          <w:rFonts w:ascii="Times New Roman" w:hAnsi="Times New Roman" w:cs="Times New Roman"/>
          <w:sz w:val="24"/>
          <w:szCs w:val="24"/>
        </w:rPr>
      </w:pPr>
      <w:proofErr w:type="gramStart"/>
      <w:r w:rsidRPr="00737413">
        <w:rPr>
          <w:rFonts w:ascii="Times New Roman" w:hAnsi="Times New Roman" w:cs="Times New Roman"/>
          <w:sz w:val="24"/>
          <w:szCs w:val="24"/>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w:t>
      </w:r>
      <w:proofErr w:type="gramEnd"/>
      <w:r w:rsidRPr="00737413">
        <w:rPr>
          <w:rFonts w:ascii="Times New Roman" w:hAnsi="Times New Roman" w:cs="Times New Roman"/>
          <w:sz w:val="24"/>
          <w:szCs w:val="24"/>
        </w:rPr>
        <w:t xml:space="preserve"> </w:t>
      </w:r>
      <w:proofErr w:type="gramStart"/>
      <w:r w:rsidRPr="00737413">
        <w:rPr>
          <w:rFonts w:ascii="Times New Roman" w:hAnsi="Times New Roman" w:cs="Times New Roman"/>
          <w:sz w:val="24"/>
          <w:szCs w:val="24"/>
        </w:rPr>
        <w:t>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w:t>
      </w:r>
      <w:proofErr w:type="gramEnd"/>
      <w:r w:rsidRPr="00737413">
        <w:rPr>
          <w:rFonts w:ascii="Times New Roman" w:hAnsi="Times New Roman" w:cs="Times New Roman"/>
          <w:sz w:val="24"/>
          <w:szCs w:val="24"/>
        </w:rPr>
        <w:t xml:space="preserve"> муниципального образования, или место пребывания -</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влечет предупреждение или наложение административного штрафа в размере от ста до пятисот рублей.</w:t>
      </w:r>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Title"/>
        <w:ind w:firstLine="540"/>
        <w:jc w:val="both"/>
        <w:outlineLvl w:val="2"/>
        <w:rPr>
          <w:rFonts w:ascii="Times New Roman" w:hAnsi="Times New Roman" w:cs="Times New Roman"/>
          <w:sz w:val="24"/>
          <w:szCs w:val="24"/>
        </w:rPr>
      </w:pPr>
      <w:r w:rsidRPr="00737413">
        <w:rPr>
          <w:rFonts w:ascii="Times New Roman" w:hAnsi="Times New Roman" w:cs="Times New Roman"/>
          <w:sz w:val="24"/>
          <w:szCs w:val="24"/>
        </w:rPr>
        <w:t>Статья 21.6. Уклонение от медицинского обследования</w:t>
      </w:r>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влечет предупреждение или наложение административного штрафа в размере от ста до пятисот рублей.</w:t>
      </w:r>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Title"/>
        <w:ind w:firstLine="540"/>
        <w:jc w:val="both"/>
        <w:outlineLvl w:val="2"/>
        <w:rPr>
          <w:rFonts w:ascii="Times New Roman" w:hAnsi="Times New Roman" w:cs="Times New Roman"/>
          <w:sz w:val="24"/>
          <w:szCs w:val="24"/>
        </w:rPr>
      </w:pPr>
      <w:r w:rsidRPr="00737413">
        <w:rPr>
          <w:rFonts w:ascii="Times New Roman" w:hAnsi="Times New Roman" w:cs="Times New Roman"/>
          <w:sz w:val="24"/>
          <w:szCs w:val="24"/>
        </w:rPr>
        <w:t xml:space="preserve">Статья 21.7. </w:t>
      </w:r>
      <w:proofErr w:type="gramStart"/>
      <w:r w:rsidRPr="00737413">
        <w:rPr>
          <w:rFonts w:ascii="Times New Roman" w:hAnsi="Times New Roman" w:cs="Times New Roman"/>
          <w:sz w:val="24"/>
          <w:szCs w:val="24"/>
        </w:rPr>
        <w:t>Умышленные</w:t>
      </w:r>
      <w:proofErr w:type="gramEnd"/>
      <w:r w:rsidRPr="00737413">
        <w:rPr>
          <w:rFonts w:ascii="Times New Roman" w:hAnsi="Times New Roman" w:cs="Times New Roman"/>
          <w:sz w:val="24"/>
          <w:szCs w:val="24"/>
        </w:rPr>
        <w:t xml:space="preserve"> порча или утрата документов воинского учета</w:t>
      </w:r>
    </w:p>
    <w:p w:rsidR="008C35E0" w:rsidRPr="00737413" w:rsidRDefault="008C35E0" w:rsidP="00737413">
      <w:pPr>
        <w:pStyle w:val="ConsPlusNormal"/>
        <w:jc w:val="both"/>
        <w:rPr>
          <w:rFonts w:ascii="Times New Roman" w:hAnsi="Times New Roman" w:cs="Times New Roman"/>
          <w:sz w:val="24"/>
          <w:szCs w:val="24"/>
        </w:rPr>
      </w:pPr>
    </w:p>
    <w:p w:rsidR="008C35E0"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CD7381" w:rsidRPr="00737413" w:rsidRDefault="008C35E0" w:rsidP="00737413">
      <w:pPr>
        <w:pStyle w:val="ConsPlusNormal"/>
        <w:ind w:firstLine="540"/>
        <w:jc w:val="both"/>
        <w:rPr>
          <w:rFonts w:ascii="Times New Roman" w:hAnsi="Times New Roman" w:cs="Times New Roman"/>
          <w:sz w:val="24"/>
          <w:szCs w:val="24"/>
        </w:rPr>
      </w:pPr>
      <w:r w:rsidRPr="00737413">
        <w:rPr>
          <w:rFonts w:ascii="Times New Roman" w:hAnsi="Times New Roman" w:cs="Times New Roman"/>
          <w:sz w:val="24"/>
          <w:szCs w:val="24"/>
        </w:rPr>
        <w:t>влечет предупреждение или наложение административного штрафа в размере от ста до пятисот рублей.</w:t>
      </w:r>
      <w:bookmarkStart w:id="56" w:name="_GoBack"/>
      <w:bookmarkEnd w:id="56"/>
    </w:p>
    <w:sectPr w:rsidR="00CD7381" w:rsidRPr="00737413" w:rsidSect="008C35E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E0"/>
    <w:rsid w:val="00500338"/>
    <w:rsid w:val="00737413"/>
    <w:rsid w:val="008C35E0"/>
    <w:rsid w:val="00CD7381"/>
    <w:rsid w:val="00EC0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C35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C35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35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C35E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C35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C35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35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C35E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2C9E2E03C45A178CE38CF5590224C5B429B5D4D0DB49C67AB8550F9BA12A3EB1AE8F9DDDB250F5J6M5I" TargetMode="External"/><Relationship Id="rId21" Type="http://schemas.openxmlformats.org/officeDocument/2006/relationships/hyperlink" Target="consultantplus://offline/ref=412C9E2E03C45A178CE38CF5590224C5B429BCD1DBDB49C67AB8550F9BA12A3EB1AE8F9DDDB258F4J6M7I" TargetMode="External"/><Relationship Id="rId34" Type="http://schemas.openxmlformats.org/officeDocument/2006/relationships/hyperlink" Target="consultantplus://offline/ref=412C9E2E03C45A178CE38CF5590224C5B429B5D4D0DB49C67AB8550F9BA12A3EB1AE8F9DDDB250F5J6M5I" TargetMode="External"/><Relationship Id="rId42" Type="http://schemas.openxmlformats.org/officeDocument/2006/relationships/hyperlink" Target="consultantplus://offline/ref=412C9E2E03C45A178CE38CF5590224C5B420B5D0D8DB49C67AB8550F9BJAM1I" TargetMode="External"/><Relationship Id="rId47" Type="http://schemas.openxmlformats.org/officeDocument/2006/relationships/hyperlink" Target="consultantplus://offline/ref=412C9E2E03C45A178CE38CF5590224C5B429BED6D8DB49C67AB8550F9BJAM1I" TargetMode="External"/><Relationship Id="rId50" Type="http://schemas.openxmlformats.org/officeDocument/2006/relationships/hyperlink" Target="consultantplus://offline/ref=412C9E2E03C45A178CE38CF5590224C5B429BED6D8DB49C67AB8550F9BJAM1I" TargetMode="External"/><Relationship Id="rId55" Type="http://schemas.openxmlformats.org/officeDocument/2006/relationships/hyperlink" Target="consultantplus://offline/ref=412C9E2E03C45A178CE38CF5590224C5B421BFD0DDD249C67AB8550F9BJAM1I" TargetMode="External"/><Relationship Id="rId63" Type="http://schemas.openxmlformats.org/officeDocument/2006/relationships/hyperlink" Target="consultantplus://offline/ref=412C9E2E03C45A178CE38CF5590224C5B421BFD6DEDE49C67AB8550F9BJAM1I" TargetMode="External"/><Relationship Id="rId68" Type="http://schemas.openxmlformats.org/officeDocument/2006/relationships/hyperlink" Target="consultantplus://offline/ref=8973F65B5D26B4683617D588BD982BCCA758DB301F811CA66A8C4F627D19D57522765AAC9ACC0271KDM1I" TargetMode="External"/><Relationship Id="rId76" Type="http://schemas.openxmlformats.org/officeDocument/2006/relationships/hyperlink" Target="consultantplus://offline/ref=8973F65B5D26B4683617D588BD982BCCA758DB301F811CA66A8C4F627D19D57522765AAC9ACC0271KDMAI" TargetMode="External"/><Relationship Id="rId84" Type="http://schemas.openxmlformats.org/officeDocument/2006/relationships/hyperlink" Target="consultantplus://offline/ref=8973F65B5D26B4683617D588BD982BCCA758DB301F811CA66A8C4F627D19D57522765AAC9ACC037EKDM8I" TargetMode="External"/><Relationship Id="rId89" Type="http://schemas.openxmlformats.org/officeDocument/2006/relationships/hyperlink" Target="consultantplus://offline/ref=8973F65B5D26B4683617D588BD982BCCA758DB301F811CA66A8C4F627D19D57522765AAC9ACC037EKDMAI" TargetMode="External"/><Relationship Id="rId97" Type="http://schemas.openxmlformats.org/officeDocument/2006/relationships/hyperlink" Target="consultantplus://offline/ref=8973F65B5D26B4683617D588BD982BCCA758D23514811CA66A8C4F627D19D57522765AAC9ACC0470KDMBI" TargetMode="External"/><Relationship Id="rId7" Type="http://schemas.openxmlformats.org/officeDocument/2006/relationships/hyperlink" Target="consultantplus://offline/ref=412C9E2E03C45A178CE38CF5590224C5B420BADDDEDD49C67AB8550F9BA12A3EB1AE8F9DDDB251F7J6M3I" TargetMode="External"/><Relationship Id="rId71" Type="http://schemas.openxmlformats.org/officeDocument/2006/relationships/hyperlink" Target="consultantplus://offline/ref=8973F65B5D26B4683617D588BD982BCCA758DB301F811CA66A8C4F627D19D57522765AAC9ACC027CKDM0I" TargetMode="External"/><Relationship Id="rId92" Type="http://schemas.openxmlformats.org/officeDocument/2006/relationships/hyperlink" Target="consultantplus://offline/ref=8973F65B5D26B4683617D588BD982BCCA758DB301F811CA66A8C4F627D19D57522765AAC9ACC017FKDMCI" TargetMode="External"/><Relationship Id="rId2" Type="http://schemas.microsoft.com/office/2007/relationships/stylesWithEffects" Target="stylesWithEffects.xml"/><Relationship Id="rId16" Type="http://schemas.openxmlformats.org/officeDocument/2006/relationships/hyperlink" Target="consultantplus://offline/ref=412C9E2E03C45A178CE38CF5590224C5B421BED3D9DC49C67AB8550F9BJAM1I" TargetMode="External"/><Relationship Id="rId29" Type="http://schemas.openxmlformats.org/officeDocument/2006/relationships/hyperlink" Target="consultantplus://offline/ref=412C9E2E03C45A178CE38CF5590224C5B429BCD1DBDB49C67AB8550F9BA12A3EB1AE8F9DDDB256F2J6MAI" TargetMode="External"/><Relationship Id="rId11" Type="http://schemas.openxmlformats.org/officeDocument/2006/relationships/hyperlink" Target="consultantplus://offline/ref=412C9E2E03C45A178CE38CF5590224C5B429BCD1DBDB49C67AB8550F9BA12A3EB1AE8F9DDDB250F6J6MBI" TargetMode="External"/><Relationship Id="rId24" Type="http://schemas.openxmlformats.org/officeDocument/2006/relationships/hyperlink" Target="consultantplus://offline/ref=412C9E2E03C45A178CE38CF5590224C5B429B5D4D0DB49C67AB8550F9BA12A3EB1AE8F9DDDB250F1J6M2I" TargetMode="External"/><Relationship Id="rId32" Type="http://schemas.openxmlformats.org/officeDocument/2006/relationships/hyperlink" Target="consultantplus://offline/ref=412C9E2E03C45A178CE38CF5590224C5B429B5D4D0DB49C67AB8550F9BA12A3EB1AE8F9DDDB250F5J6M5I" TargetMode="External"/><Relationship Id="rId37" Type="http://schemas.openxmlformats.org/officeDocument/2006/relationships/hyperlink" Target="consultantplus://offline/ref=412C9E2E03C45A178CE38CF5590224C5B429BFD5D0DD49C67AB8550F9BJAM1I" TargetMode="External"/><Relationship Id="rId40" Type="http://schemas.openxmlformats.org/officeDocument/2006/relationships/hyperlink" Target="consultantplus://offline/ref=412C9E2E03C45A178CE38CF5590224C5B22FBED3DCD014CC72E1590DJ9MCI" TargetMode="External"/><Relationship Id="rId45" Type="http://schemas.openxmlformats.org/officeDocument/2006/relationships/hyperlink" Target="consultantplus://offline/ref=412C9E2E03C45A178CE38CF5590224C5B421BFD6DEDE49C67AB8550F9BJAM1I" TargetMode="External"/><Relationship Id="rId53" Type="http://schemas.openxmlformats.org/officeDocument/2006/relationships/hyperlink" Target="consultantplus://offline/ref=412C9E2E03C45A178CE38CF5590224C5B421BFD6DEDE49C67AB8550F9BJAM1I" TargetMode="External"/><Relationship Id="rId58" Type="http://schemas.openxmlformats.org/officeDocument/2006/relationships/hyperlink" Target="consultantplus://offline/ref=412C9E2E03C45A178CE38CF5590224C5B421BFD6DEDE49C67AB8550F9BJAM1I" TargetMode="External"/><Relationship Id="rId66" Type="http://schemas.openxmlformats.org/officeDocument/2006/relationships/hyperlink" Target="consultantplus://offline/ref=412C9E2E03C45A178CE38CF5590224C5B421BFD6DEDE49C67AB8550F9BJAM1I" TargetMode="External"/><Relationship Id="rId74" Type="http://schemas.openxmlformats.org/officeDocument/2006/relationships/hyperlink" Target="consultantplus://offline/ref=8973F65B5D26B4683617D588BD982BCCA758DB301F811CA66A8C4F627D19D57522765AAC9ACC027EKDMBI" TargetMode="External"/><Relationship Id="rId79" Type="http://schemas.openxmlformats.org/officeDocument/2006/relationships/hyperlink" Target="consultantplus://offline/ref=8973F65B5D26B4683617D588BD982BCCA758DB301F811CA66A8C4F627D19D57522765AAC9ACC037DKDMEI" TargetMode="External"/><Relationship Id="rId87" Type="http://schemas.openxmlformats.org/officeDocument/2006/relationships/hyperlink" Target="consultantplus://offline/ref=8973F65B5D26B4683617D588BD982BCCA758DB301F811CA66A8C4F627D19D57522765AAC9ACC0670KDMC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12C9E2E03C45A178CE38CF5590224C5B429BED6D8DB49C67AB8550F9BJAM1I" TargetMode="External"/><Relationship Id="rId82" Type="http://schemas.openxmlformats.org/officeDocument/2006/relationships/hyperlink" Target="consultantplus://offline/ref=8973F65B5D26B4683617D588BD982BCCA758DB301F811CA66A8C4F627D19D57522765AAC9ACC037DKDMBI" TargetMode="External"/><Relationship Id="rId90" Type="http://schemas.openxmlformats.org/officeDocument/2006/relationships/hyperlink" Target="consultantplus://offline/ref=8973F65B5D26B4683617D588BD982BCCA758DB301F811CA66A8C4F627D19D57522765AAC9ACC0171KDM9I" TargetMode="External"/><Relationship Id="rId95" Type="http://schemas.openxmlformats.org/officeDocument/2006/relationships/hyperlink" Target="consultantplus://offline/ref=8973F65B5D26B4683617D588BD982BCCA758DB301F811CA66A8C4F627D19D57522765AAC9ACD0578KDMCI" TargetMode="External"/><Relationship Id="rId19" Type="http://schemas.openxmlformats.org/officeDocument/2006/relationships/hyperlink" Target="consultantplus://offline/ref=412C9E2E03C45A178CE38CF5590224C5B429B5D4D0DB49C67AB8550F9BA12A3EB1AE8F9DDDB250F5J6M5I" TargetMode="External"/><Relationship Id="rId14" Type="http://schemas.openxmlformats.org/officeDocument/2006/relationships/hyperlink" Target="consultantplus://offline/ref=412C9E2E03C45A178CE38CF5590224C5B429B5D4D0DB49C67AB8550F9BA12A3EB1AE8F9DDDB250F5J6M5I" TargetMode="External"/><Relationship Id="rId22" Type="http://schemas.openxmlformats.org/officeDocument/2006/relationships/hyperlink" Target="consultantplus://offline/ref=412C9E2E03C45A178CE38CF5590224C5B421BED3D9DC49C67AB8550F9BJAM1I" TargetMode="External"/><Relationship Id="rId27" Type="http://schemas.openxmlformats.org/officeDocument/2006/relationships/hyperlink" Target="consultantplus://offline/ref=412C9E2E03C45A178CE38CF5590224C5B429BCD1DBDB49C67AB8550F9BA12A3EB1AE8F9DDDB257FDJ6M0I" TargetMode="External"/><Relationship Id="rId30" Type="http://schemas.openxmlformats.org/officeDocument/2006/relationships/hyperlink" Target="consultantplus://offline/ref=412C9E2E03C45A178CE38CF5590224C5B429BCD1DBDB49C67AB8550F9BA12A3EB1AE8F9DDDB350F4J6M6I" TargetMode="External"/><Relationship Id="rId35" Type="http://schemas.openxmlformats.org/officeDocument/2006/relationships/hyperlink" Target="consultantplus://offline/ref=412C9E2E03C45A178CE38CF5590224C5B421BED3D9DC49C67AB8550F9BJAM1I" TargetMode="External"/><Relationship Id="rId43" Type="http://schemas.openxmlformats.org/officeDocument/2006/relationships/hyperlink" Target="consultantplus://offline/ref=412C9E2E03C45A178CE38CF5590224C5B421BFD6DEDE49C67AB8550F9BJAM1I" TargetMode="External"/><Relationship Id="rId48" Type="http://schemas.openxmlformats.org/officeDocument/2006/relationships/hyperlink" Target="consultantplus://offline/ref=412C9E2E03C45A178CE38CF5590224C5B429BED6D8DB49C67AB8550F9BJAM1I" TargetMode="External"/><Relationship Id="rId56" Type="http://schemas.openxmlformats.org/officeDocument/2006/relationships/hyperlink" Target="consultantplus://offline/ref=412C9E2E03C45A178CE38CF5590224C5B420B5D0D8DB49C67AB8550F9BJAM1I" TargetMode="External"/><Relationship Id="rId64" Type="http://schemas.openxmlformats.org/officeDocument/2006/relationships/hyperlink" Target="consultantplus://offline/ref=412C9E2E03C45A178CE38CF5590224C5B429BED6D8DB49C67AB8550F9BJAM1I" TargetMode="External"/><Relationship Id="rId69" Type="http://schemas.openxmlformats.org/officeDocument/2006/relationships/hyperlink" Target="consultantplus://offline/ref=8973F65B5D26B4683617D588BD982BCCA758DB301F811CA66A8C4F627D19D57522765AAC9ACC0171KDM1I" TargetMode="External"/><Relationship Id="rId77" Type="http://schemas.openxmlformats.org/officeDocument/2006/relationships/hyperlink" Target="consultantplus://offline/ref=8973F65B5D26B4683617D588BD982BCCA758DB301F811CA66A8C4F627D19D57522765AAC9ACC027EKDMEI" TargetMode="External"/><Relationship Id="rId8" Type="http://schemas.openxmlformats.org/officeDocument/2006/relationships/hyperlink" Target="consultantplus://offline/ref=412C9E2E03C45A178CE38CF5590224C5B429BFD5D0DD49C67AB8550F9BA12A3EB1AE8F9DDDB251F7J6MAI" TargetMode="External"/><Relationship Id="rId51" Type="http://schemas.openxmlformats.org/officeDocument/2006/relationships/hyperlink" Target="consultantplus://offline/ref=412C9E2E03C45A178CE38CF5590224C5B72BB9DDD1DD49C67AB8550F9BA12A3EB1AE8F9DDDB250F5J6M2I" TargetMode="External"/><Relationship Id="rId72" Type="http://schemas.openxmlformats.org/officeDocument/2006/relationships/hyperlink" Target="consultantplus://offline/ref=8973F65B5D26B4683617D588BD982BCCA758DB301F811CA66A8C4F627D19D57522765AAC9ACC027AKDM0I" TargetMode="External"/><Relationship Id="rId80" Type="http://schemas.openxmlformats.org/officeDocument/2006/relationships/hyperlink" Target="consultantplus://offline/ref=8973F65B5D26B4683617D588BD982BCCA758DB301F811CA66A8C4F627D19D57522765AAC9ACC017AKDMCI" TargetMode="External"/><Relationship Id="rId85" Type="http://schemas.openxmlformats.org/officeDocument/2006/relationships/hyperlink" Target="consultantplus://offline/ref=8973F65B5D26B4683617D588BD982BCCA758DB301F811CA66A8C4F627D19D57522765AAC9ACC067FKDM0I" TargetMode="External"/><Relationship Id="rId93" Type="http://schemas.openxmlformats.org/officeDocument/2006/relationships/hyperlink" Target="consultantplus://offline/ref=8973F65B5D26B4683617D588BD982BCCA758DB301F811CA66A8C4F627D19D57522765AAC9ACC037EKDMCI"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12C9E2E03C45A178CE38CF5590224C5BE20B4D6DAD014CC72E1590DJ9MCI" TargetMode="External"/><Relationship Id="rId17" Type="http://schemas.openxmlformats.org/officeDocument/2006/relationships/hyperlink" Target="consultantplus://offline/ref=412C9E2E03C45A178CE38CF5590224C5B421BED3D9DC49C67AB8550F9BJAM1I" TargetMode="External"/><Relationship Id="rId25" Type="http://schemas.openxmlformats.org/officeDocument/2006/relationships/hyperlink" Target="consultantplus://offline/ref=412C9E2E03C45A178CE38CF5590224C5B429B5D4D0DB49C67AB8550F9BA12A3EB1AE8F9DDDB250F0J6M4I" TargetMode="External"/><Relationship Id="rId33" Type="http://schemas.openxmlformats.org/officeDocument/2006/relationships/hyperlink" Target="consultantplus://offline/ref=412C9E2E03C45A178CE38CF5590224C5B429B5D4D0DB49C67AB8550F9BA12A3EB1AE8F9DDDB250F5J6M5I" TargetMode="External"/><Relationship Id="rId38" Type="http://schemas.openxmlformats.org/officeDocument/2006/relationships/hyperlink" Target="consultantplus://offline/ref=412C9E2E03C45A178CE38CF5590224C5B421BED3D9DC49C67AB8550F9BJAM1I" TargetMode="External"/><Relationship Id="rId46" Type="http://schemas.openxmlformats.org/officeDocument/2006/relationships/hyperlink" Target="consultantplus://offline/ref=412C9E2E03C45A178CE38CF5590224C5B421BFD6DEDE49C67AB8550F9BJAM1I" TargetMode="External"/><Relationship Id="rId59" Type="http://schemas.openxmlformats.org/officeDocument/2006/relationships/hyperlink" Target="consultantplus://offline/ref=412C9E2E03C45A178CE38CF5590224C5B421BFD6DEDE49C67AB8550F9BJAM1I" TargetMode="External"/><Relationship Id="rId67" Type="http://schemas.openxmlformats.org/officeDocument/2006/relationships/hyperlink" Target="consultantplus://offline/ref=8973F65B5D26B4683617D588BD982BCCA758DB301F811CA66A8C4F627D19D57522765AAC9ACC0271KDMFI" TargetMode="External"/><Relationship Id="rId20" Type="http://schemas.openxmlformats.org/officeDocument/2006/relationships/hyperlink" Target="consultantplus://offline/ref=412C9E2E03C45A178CE38CF5590224C5B429BCD1DBDB49C67AB8550F9BA12A3EB1AE8F9DDDB255F4J6M1I" TargetMode="External"/><Relationship Id="rId41" Type="http://schemas.openxmlformats.org/officeDocument/2006/relationships/hyperlink" Target="consultantplus://offline/ref=412C9E2E03C45A178CE38CF5590224C5B421BFD0DDD249C67AB8550F9BJAM1I" TargetMode="External"/><Relationship Id="rId54" Type="http://schemas.openxmlformats.org/officeDocument/2006/relationships/hyperlink" Target="consultantplus://offline/ref=412C9E2E03C45A178CE38CF5590224C5B22FBED3DCD014CC72E1590DJ9MCI" TargetMode="External"/><Relationship Id="rId62" Type="http://schemas.openxmlformats.org/officeDocument/2006/relationships/hyperlink" Target="consultantplus://offline/ref=412C9E2E03C45A178CE38CF5590224C5B429BED6D8DB49C67AB8550F9BJAM1I" TargetMode="External"/><Relationship Id="rId70" Type="http://schemas.openxmlformats.org/officeDocument/2006/relationships/hyperlink" Target="consultantplus://offline/ref=8973F65B5D26B4683617D588BD982BCCA758DB301F811CA66A8C4F627D19D57522765AAC9ACC027AKDMEI" TargetMode="External"/><Relationship Id="rId75" Type="http://schemas.openxmlformats.org/officeDocument/2006/relationships/hyperlink" Target="consultantplus://offline/ref=8973F65B5D26B4683617D588BD982BCCA758DB301F811CA66A8C4F627D19D57522765AAC9ACC027EKDMBI" TargetMode="External"/><Relationship Id="rId83" Type="http://schemas.openxmlformats.org/officeDocument/2006/relationships/hyperlink" Target="consultantplus://offline/ref=8973F65B5D26B4683617D588BD982BCCA758DB301F811CA66A8C4F627D19D57522765AAC9ACC017CKDMCI" TargetMode="External"/><Relationship Id="rId88" Type="http://schemas.openxmlformats.org/officeDocument/2006/relationships/hyperlink" Target="consultantplus://offline/ref=8973F65B5D26B4683617D588BD982BCCA758DB301F811CA66A8C4F627D19D57522765AAC9ACC017EKDM8I" TargetMode="External"/><Relationship Id="rId91" Type="http://schemas.openxmlformats.org/officeDocument/2006/relationships/hyperlink" Target="consultantplus://offline/ref=8973F65B5D26B4683617D588BD982BCCA758DB301F811CA66A8C4F627D19D57522765AAC9ACC037EKDM0I" TargetMode="External"/><Relationship Id="rId96" Type="http://schemas.openxmlformats.org/officeDocument/2006/relationships/hyperlink" Target="consultantplus://offline/ref=8973F65B5D26B4683617D588BD982BCCA750D9321D861CA66A8C4F627D19D57522765AAC9ACC0479KDM8I" TargetMode="External"/><Relationship Id="rId1" Type="http://schemas.openxmlformats.org/officeDocument/2006/relationships/styles" Target="styles.xml"/><Relationship Id="rId6" Type="http://schemas.openxmlformats.org/officeDocument/2006/relationships/hyperlink" Target="consultantplus://offline/ref=412C9E2E03C45A178CE38CF5590224C5B420BBD1D38D1EC42BED5BJ0MAI" TargetMode="External"/><Relationship Id="rId15" Type="http://schemas.openxmlformats.org/officeDocument/2006/relationships/hyperlink" Target="consultantplus://offline/ref=412C9E2E03C45A178CE38CF5590224C5B429BCD1DBDB49C67AB8550F9BJAM1I" TargetMode="External"/><Relationship Id="rId23" Type="http://schemas.openxmlformats.org/officeDocument/2006/relationships/hyperlink" Target="consultantplus://offline/ref=412C9E2E03C45A178CE38CF5590224C5B429B5D4D0DB49C67AB8550F9BJAM1I" TargetMode="External"/><Relationship Id="rId28" Type="http://schemas.openxmlformats.org/officeDocument/2006/relationships/hyperlink" Target="consultantplus://offline/ref=412C9E2E03C45A178CE38CF5590224C5B429BCD1DBDB49C67AB8550F9BA12A3EB1AE8F9DDDB254FDJ6M3I" TargetMode="External"/><Relationship Id="rId36" Type="http://schemas.openxmlformats.org/officeDocument/2006/relationships/hyperlink" Target="consultantplus://offline/ref=412C9E2E03C45A178CE38CF5590224C5B420BADDDEDD49C67AB8550F9BJAM1I" TargetMode="External"/><Relationship Id="rId49" Type="http://schemas.openxmlformats.org/officeDocument/2006/relationships/hyperlink" Target="consultantplus://offline/ref=412C9E2E03C45A178CE38CF5590224C5B421BFD6DEDE49C67AB8550F9BJAM1I" TargetMode="External"/><Relationship Id="rId57" Type="http://schemas.openxmlformats.org/officeDocument/2006/relationships/hyperlink" Target="consultantplus://offline/ref=412C9E2E03C45A178CE38CF5590224C5B421BFD6DEDE49C67AB8550F9BJAM1I" TargetMode="External"/><Relationship Id="rId10" Type="http://schemas.openxmlformats.org/officeDocument/2006/relationships/hyperlink" Target="consultantplus://offline/ref=412C9E2E03C45A178CE38CF5590224C5B429B5D4D0DB49C67AB8550F9BA12A3EB1AE8F9DDDB251F6J6M0I" TargetMode="External"/><Relationship Id="rId31" Type="http://schemas.openxmlformats.org/officeDocument/2006/relationships/hyperlink" Target="consultantplus://offline/ref=412C9E2E03C45A178CE38CF5590224C5B421BED3D9DC49C67AB8550F9BJAM1I" TargetMode="External"/><Relationship Id="rId44" Type="http://schemas.openxmlformats.org/officeDocument/2006/relationships/hyperlink" Target="consultantplus://offline/ref=412C9E2E03C45A178CE38CF5590224C5B421BFD6DEDE49C67AB8550F9BJAM1I" TargetMode="External"/><Relationship Id="rId52" Type="http://schemas.openxmlformats.org/officeDocument/2006/relationships/hyperlink" Target="consultantplus://offline/ref=412C9E2E03C45A178CE38CF5590224C5B72BB9DDD1DD49C67AB8550F9BA12A3EB1AE8F9DDDB250F5J6M2I" TargetMode="External"/><Relationship Id="rId60" Type="http://schemas.openxmlformats.org/officeDocument/2006/relationships/hyperlink" Target="consultantplus://offline/ref=412C9E2E03C45A178CE38CF5590224C5B421BFD6DEDE49C67AB8550F9BJAM1I" TargetMode="External"/><Relationship Id="rId65" Type="http://schemas.openxmlformats.org/officeDocument/2006/relationships/hyperlink" Target="consultantplus://offline/ref=412C9E2E03C45A178CE38CF5590224C5B421BFD6DEDE49C67AB8550F9BJAM1I" TargetMode="External"/><Relationship Id="rId73" Type="http://schemas.openxmlformats.org/officeDocument/2006/relationships/hyperlink" Target="consultantplus://offline/ref=8973F65B5D26B4683617D588BD982BCCA758DB301F811CA66A8C4F627D19D57522765AAC9ACC027AKDMFI" TargetMode="External"/><Relationship Id="rId78" Type="http://schemas.openxmlformats.org/officeDocument/2006/relationships/hyperlink" Target="consultantplus://offline/ref=8973F65B5D26B4683617D588BD982BCCA758DB301F811CA66A8C4F627D19D57522765AAC9ACC017CKDM9I" TargetMode="External"/><Relationship Id="rId81" Type="http://schemas.openxmlformats.org/officeDocument/2006/relationships/hyperlink" Target="consultantplus://offline/ref=8973F65B5D26B4683617D588BD982BCCA758DB301F811CA66A8C4F627D19D57522765AAC9ACC017CKDMBI" TargetMode="External"/><Relationship Id="rId86" Type="http://schemas.openxmlformats.org/officeDocument/2006/relationships/hyperlink" Target="consultantplus://offline/ref=8973F65B5D26B4683617D588BD982BCCA758DB301F811CA66A8C4F627D19D57522765AAC9ACC0670KDMAI" TargetMode="External"/><Relationship Id="rId94" Type="http://schemas.openxmlformats.org/officeDocument/2006/relationships/hyperlink" Target="consultantplus://offline/ref=8973F65B5D26B4683617D588BD982BCCA758DB301F811CA66A8C4F627D19D57522765AAC9ACC0C71KDM0I"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12C9E2E03C45A178CE38CF5590224C5B421BED3D9DC49C67AB8550F9BA12A3EB1AE8F9DDDB250F2J6M4I" TargetMode="External"/><Relationship Id="rId13" Type="http://schemas.openxmlformats.org/officeDocument/2006/relationships/hyperlink" Target="consultantplus://offline/ref=412C9E2E03C45A178CE38CF5590224C5B429B5D4D0DB49C67AB8550F9BA12A3EB1AE8F9DDDB250F5J6M5I" TargetMode="External"/><Relationship Id="rId18" Type="http://schemas.openxmlformats.org/officeDocument/2006/relationships/hyperlink" Target="consultantplus://offline/ref=412C9E2E03C45A178CE38CF5590224C5B429BFD5D0DD49C67AB8550F9BJAM1I" TargetMode="External"/><Relationship Id="rId39" Type="http://schemas.openxmlformats.org/officeDocument/2006/relationships/hyperlink" Target="consultantplus://offline/ref=412C9E2E03C45A178CE38CF5590224C5B429B5D4D0DB49C67AB8550F9BJA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63</Pages>
  <Words>21966</Words>
  <Characters>125207</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2018-04-02T08:12:00Z</dcterms:created>
  <dcterms:modified xsi:type="dcterms:W3CDTF">2018-04-02T08:49:00Z</dcterms:modified>
</cp:coreProperties>
</file>