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78" w:rsidRDefault="00273178" w:rsidP="00273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C2ACE">
        <w:rPr>
          <w:rFonts w:ascii="Times New Roman" w:hAnsi="Times New Roman"/>
          <w:b/>
          <w:sz w:val="28"/>
          <w:szCs w:val="28"/>
        </w:rPr>
        <w:t>нформационная справка</w:t>
      </w:r>
    </w:p>
    <w:p w:rsidR="00273178" w:rsidRPr="002C2ACE" w:rsidRDefault="00273178" w:rsidP="00273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дворовой территории в муниципальную программу</w:t>
      </w:r>
      <w:r>
        <w:rPr>
          <w:rFonts w:ascii="Times New Roman" w:hAnsi="Times New Roman"/>
          <w:b/>
          <w:sz w:val="28"/>
          <w:szCs w:val="28"/>
        </w:rPr>
        <w:br/>
        <w:t>по формированию комфортной городской среды на 2019 год</w:t>
      </w:r>
    </w:p>
    <w:bookmarkEnd w:id="0"/>
    <w:bookmarkEnd w:id="1"/>
    <w:p w:rsidR="00273178" w:rsidRPr="002C2ACE" w:rsidRDefault="00273178" w:rsidP="002731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78" w:rsidRPr="002C2ACE" w:rsidRDefault="00273178" w:rsidP="0027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финансирование в рамках приоритетного проекта «Формирование комфортной городской (сельской) среды» необходимо </w:t>
      </w:r>
      <w:r w:rsidRPr="002C2ACE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73178" w:rsidRPr="002C2ACE" w:rsidRDefault="00273178" w:rsidP="0027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ACE">
        <w:rPr>
          <w:rFonts w:ascii="Times New Roman" w:hAnsi="Times New Roman"/>
          <w:color w:val="000000"/>
          <w:sz w:val="28"/>
          <w:szCs w:val="28"/>
        </w:rPr>
        <w:t>В целях приоритетного  проекта под дворовой территорией понимается совокупность территорий, прилегающих к многоквартирным домам, с расположенными на них объектами, предназначенными для обслуживания и 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 автомобильные дороги, образующие проезды к территориям, прилегающим к многоквартирным домам.</w:t>
      </w:r>
      <w:proofErr w:type="gramEnd"/>
    </w:p>
    <w:p w:rsidR="00273178" w:rsidRPr="002C2ACE" w:rsidRDefault="00273178" w:rsidP="0027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себя:</w:t>
      </w:r>
    </w:p>
    <w:p w:rsidR="00273178" w:rsidRDefault="00273178" w:rsidP="0027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29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73178" w:rsidRPr="005E4D29" w:rsidRDefault="00273178" w:rsidP="0027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73178" w:rsidRPr="002C2ACE" w:rsidRDefault="00273178" w:rsidP="0027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13">
        <w:rPr>
          <w:rFonts w:ascii="Times New Roman" w:hAnsi="Times New Roman" w:cs="Times New Roman"/>
          <w:b/>
          <w:sz w:val="28"/>
          <w:szCs w:val="28"/>
        </w:rPr>
        <w:t>!!! Только дополнительный перечень</w:t>
      </w:r>
      <w:r w:rsidRPr="001D4E13">
        <w:rPr>
          <w:rFonts w:ascii="Times New Roman" w:hAnsi="Times New Roman" w:cs="Times New Roman"/>
          <w:sz w:val="28"/>
          <w:szCs w:val="28"/>
        </w:rPr>
        <w:t xml:space="preserve"> выполняется при условии наличия минимального перечня в удовлетворительном состоянии, определенного по итогам проведенной инвентаризации.</w:t>
      </w:r>
    </w:p>
    <w:p w:rsidR="00273178" w:rsidRPr="007022D5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!!! Приветствуется (поддерживается) 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выполняются и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минимальный,  и дополнительный перечни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Собственники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участие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благоустройству дворовых территорий. 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минимальному перечню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 обеспечивают финансовое участие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не менее 2%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территории,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дополнительному перечню – 20%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должны обеспечить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участие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территорий:</w:t>
      </w:r>
    </w:p>
    <w:p w:rsidR="00273178" w:rsidRPr="002C2ACE" w:rsidRDefault="00273178" w:rsidP="00273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273178" w:rsidRPr="002C2ACE" w:rsidRDefault="00273178" w:rsidP="00273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73178" w:rsidRPr="002C2ACE" w:rsidRDefault="00273178" w:rsidP="00273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73178" w:rsidRPr="002C2ACE" w:rsidRDefault="00273178" w:rsidP="0027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73178" w:rsidRPr="002C2ACE" w:rsidRDefault="00273178" w:rsidP="00273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должны учитываться при предоставлении бюджетной финансовой поддержки при отборе между дворами. 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создан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и работает совет многоквартирного дома, уровень сбора за жилищно-коммунальные услуги больше чем в других домах и т.д. 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дома.</w:t>
      </w:r>
    </w:p>
    <w:p w:rsidR="00273178" w:rsidRPr="00674448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</w:t>
      </w:r>
      <w:r w:rsidRPr="002C2A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(Важно: уведомить о проведении общего собрания собственников не менее чем за 10 дней).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Проведение общих собраний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собственников в </w:t>
      </w:r>
      <w:proofErr w:type="spellStart"/>
      <w:r w:rsidRPr="002C2ACE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2C2ACE">
        <w:rPr>
          <w:rFonts w:ascii="Times New Roman" w:hAnsi="Times New Roman" w:cs="Times New Roman"/>
          <w:b/>
          <w:sz w:val="28"/>
          <w:szCs w:val="28"/>
        </w:rPr>
        <w:t xml:space="preserve"> форме  является более рациональной и эффективной формой.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2C2ACE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2C2ACE">
        <w:rPr>
          <w:rFonts w:ascii="Times New Roman" w:hAnsi="Times New Roman" w:cs="Times New Roman"/>
          <w:sz w:val="28"/>
          <w:szCs w:val="28"/>
        </w:rPr>
        <w:t xml:space="preserve"> формы в следующем.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>ередать бланк своего  решения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  <w:proofErr w:type="gramEnd"/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</w:r>
      <w:r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 xml:space="preserve">Одним из условий участия в муниципальной программе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C2A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обственники </w:t>
      </w:r>
      <w:r w:rsidRPr="002C2AC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2C2ACE">
        <w:rPr>
          <w:rFonts w:ascii="Times New Roman" w:hAnsi="Times New Roman" w:cs="Times New Roman"/>
          <w:b/>
          <w:sz w:val="28"/>
          <w:szCs w:val="28"/>
        </w:rPr>
        <w:t>вправе принять решение о включении в состав общего имущества в многоквартирном доме земельного участка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!!! В случае принятия указанного решения</w:t>
      </w:r>
      <w:r w:rsidRPr="002C2ACE">
        <w:rPr>
          <w:rFonts w:ascii="Times New Roman" w:hAnsi="Times New Roman" w:cs="Times New Roman"/>
          <w:sz w:val="28"/>
          <w:szCs w:val="28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spellStart"/>
      <w:proofErr w:type="gramStart"/>
      <w:r w:rsidRPr="0000654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006545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территории;</w:t>
      </w:r>
    </w:p>
    <w:p w:rsidR="00273178" w:rsidRPr="002C2ACE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2018-2022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73178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промежуточном;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78" w:rsidRPr="00460BA5" w:rsidRDefault="00273178" w:rsidP="0027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участие 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73178" w:rsidRDefault="00273178" w:rsidP="00273178"/>
    <w:p w:rsidR="00273178" w:rsidRDefault="00273178" w:rsidP="00273178"/>
    <w:p w:rsidR="00273178" w:rsidRDefault="00273178" w:rsidP="00273178"/>
    <w:p w:rsidR="00273178" w:rsidRDefault="00273178" w:rsidP="00273178"/>
    <w:p w:rsidR="00560FA2" w:rsidRDefault="00560FA2"/>
    <w:sectPr w:rsidR="00560FA2" w:rsidSect="006B3C6E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3178"/>
    <w:rsid w:val="002530C9"/>
    <w:rsid w:val="00254523"/>
    <w:rsid w:val="00273178"/>
    <w:rsid w:val="0036749B"/>
    <w:rsid w:val="004F752C"/>
    <w:rsid w:val="00560FA2"/>
    <w:rsid w:val="006B3C6E"/>
    <w:rsid w:val="007A10E6"/>
    <w:rsid w:val="008135D6"/>
    <w:rsid w:val="00AA0CF9"/>
    <w:rsid w:val="00EB1F7E"/>
    <w:rsid w:val="00E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0</DocSecurity>
  <Lines>46</Lines>
  <Paragraphs>13</Paragraphs>
  <ScaleCrop>false</ScaleCrop>
  <Company>STARCOM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Надежда Алексеевна</dc:creator>
  <cp:keywords/>
  <dc:description/>
  <cp:lastModifiedBy>Лупандина Надежда Алексеевна</cp:lastModifiedBy>
  <cp:revision>2</cp:revision>
  <dcterms:created xsi:type="dcterms:W3CDTF">2019-08-13T10:09:00Z</dcterms:created>
  <dcterms:modified xsi:type="dcterms:W3CDTF">2019-08-13T10:10:00Z</dcterms:modified>
</cp:coreProperties>
</file>