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</w:t>
      </w:r>
      <w:proofErr w:type="spellStart"/>
      <w:r w:rsidRPr="00994D0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994D0E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2370"/>
        <w:gridCol w:w="7269"/>
      </w:tblGrid>
      <w:tr w:rsidR="003755A0" w:rsidRPr="00994D0E" w:rsidTr="008C259E"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3755A0" w:rsidRPr="00994D0E" w:rsidTr="008C259E"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  <w:proofErr w:type="gramEnd"/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-108" w:right="-65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и ч. 7 ст. 45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3755A0" w:rsidRPr="00994D0E" w:rsidTr="008C259E"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3755A0" w:rsidRPr="00994D0E" w:rsidTr="008C259E">
        <w:trPr>
          <w:trHeight w:val="2113"/>
        </w:trPr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4 ст. 45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3755A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3755A0" w:rsidRPr="00994D0E" w:rsidTr="008C259E">
        <w:trPr>
          <w:trHeight w:val="1964"/>
        </w:trPr>
        <w:tc>
          <w:tcPr>
            <w:tcW w:w="2370" w:type="dxa"/>
            <w:vMerge w:val="restart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5 ст. 45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3755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3755A0" w:rsidRPr="00994D0E" w:rsidTr="008C259E">
        <w:trPr>
          <w:trHeight w:val="976"/>
        </w:trPr>
        <w:tc>
          <w:tcPr>
            <w:tcW w:w="2370" w:type="dxa"/>
            <w:vMerge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3755A0" w:rsidRPr="00994D0E" w:rsidTr="008C259E">
        <w:trPr>
          <w:trHeight w:val="275"/>
        </w:trPr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3755A0" w:rsidRPr="00994D0E" w:rsidTr="008C259E">
        <w:trPr>
          <w:trHeight w:val="275"/>
        </w:trPr>
        <w:tc>
          <w:tcPr>
            <w:tcW w:w="2370" w:type="dxa"/>
            <w:vMerge w:val="restart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5" w:history="1">
              <w:proofErr w:type="gramStart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</w:t>
              </w:r>
              <w:proofErr w:type="gramEnd"/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3755A0" w:rsidRPr="00994D0E" w:rsidTr="008C259E">
        <w:trPr>
          <w:trHeight w:val="275"/>
        </w:trPr>
        <w:tc>
          <w:tcPr>
            <w:tcW w:w="2370" w:type="dxa"/>
            <w:vMerge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3755A0" w:rsidRPr="00994D0E" w:rsidTr="008C259E">
        <w:trPr>
          <w:trHeight w:val="275"/>
        </w:trPr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132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2 ст. 46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3755A0" w:rsidRPr="00994D0E" w:rsidTr="008C259E">
        <w:trPr>
          <w:trHeight w:val="275"/>
        </w:trPr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</w:t>
            </w:r>
            <w:proofErr w:type="gramEnd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и место </w:t>
            </w:r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3755A0" w:rsidRPr="00994D0E" w:rsidRDefault="003755A0" w:rsidP="008C259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и дата проведения собрания;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4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4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4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3755A0" w:rsidRPr="00994D0E" w:rsidTr="008C259E"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3755A0" w:rsidRPr="00994D0E" w:rsidRDefault="003755A0" w:rsidP="008C259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  <w:proofErr w:type="gramEnd"/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3755A0" w:rsidRPr="00994D0E" w:rsidTr="008C259E">
        <w:tc>
          <w:tcPr>
            <w:tcW w:w="9639" w:type="dxa"/>
            <w:gridSpan w:val="2"/>
            <w:vAlign w:val="center"/>
          </w:tcPr>
          <w:p w:rsidR="003755A0" w:rsidRPr="00994D0E" w:rsidRDefault="003755A0" w:rsidP="008C259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3755A0" w:rsidRPr="00994D0E" w:rsidTr="008C259E">
        <w:trPr>
          <w:trHeight w:val="464"/>
        </w:trPr>
        <w:tc>
          <w:tcPr>
            <w:tcW w:w="2370" w:type="dxa"/>
            <w:vMerge w:val="restart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45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3755A0" w:rsidRPr="00994D0E" w:rsidTr="008C259E">
        <w:trPr>
          <w:trHeight w:val="463"/>
        </w:trPr>
        <w:tc>
          <w:tcPr>
            <w:tcW w:w="2370" w:type="dxa"/>
            <w:vMerge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</w:t>
            </w:r>
            <w:proofErr w:type="spellStart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очно-заочной</w:t>
            </w:r>
            <w:proofErr w:type="spellEnd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. 3 ст. 48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3755A0" w:rsidRPr="00994D0E" w:rsidTr="008C259E">
        <w:trPr>
          <w:trHeight w:val="128"/>
        </w:trPr>
        <w:tc>
          <w:tcPr>
            <w:tcW w:w="2370" w:type="dxa"/>
            <w:vMerge w:val="restart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3755A0" w:rsidRPr="00994D0E" w:rsidTr="008C259E">
        <w:trPr>
          <w:trHeight w:val="128"/>
        </w:trPr>
        <w:tc>
          <w:tcPr>
            <w:tcW w:w="2370" w:type="dxa"/>
            <w:vMerge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3755A0" w:rsidRPr="00994D0E" w:rsidTr="008C259E">
        <w:trPr>
          <w:trHeight w:val="979"/>
        </w:trPr>
        <w:tc>
          <w:tcPr>
            <w:tcW w:w="2370" w:type="dxa"/>
            <w:vMerge w:val="restart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1 ст. 46 ЖК РФ)</w:t>
            </w: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3755A0" w:rsidRPr="00994D0E" w:rsidTr="008C259E">
        <w:trPr>
          <w:trHeight w:val="953"/>
        </w:trPr>
        <w:tc>
          <w:tcPr>
            <w:tcW w:w="2370" w:type="dxa"/>
            <w:vMerge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3755A0" w:rsidRPr="00994D0E" w:rsidTr="008C259E">
        <w:tc>
          <w:tcPr>
            <w:tcW w:w="9639" w:type="dxa"/>
            <w:gridSpan w:val="2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3 ст. 46 ЖК РФ)</w:t>
            </w:r>
          </w:p>
        </w:tc>
        <w:tc>
          <w:tcPr>
            <w:tcW w:w="7269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3755A0" w:rsidRPr="00994D0E" w:rsidTr="008C259E">
        <w:tc>
          <w:tcPr>
            <w:tcW w:w="237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 5 ст. 46 ЖК РФ)</w:t>
            </w:r>
          </w:p>
        </w:tc>
        <w:tc>
          <w:tcPr>
            <w:tcW w:w="7269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3755A0" w:rsidRPr="00994D0E" w:rsidRDefault="003755A0" w:rsidP="003755A0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3755A0" w:rsidRPr="00994D0E" w:rsidRDefault="003755A0" w:rsidP="003755A0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tbl>
      <w:tblPr>
        <w:tblStyle w:val="a3"/>
        <w:tblW w:w="0" w:type="auto"/>
        <w:tblLook w:val="04A0"/>
      </w:tblPr>
      <w:tblGrid>
        <w:gridCol w:w="9570"/>
      </w:tblGrid>
      <w:tr w:rsidR="003755A0" w:rsidRPr="00994D0E" w:rsidTr="008C259E">
        <w:tc>
          <w:tcPr>
            <w:tcW w:w="9570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(сельской) среды на 2019 год в целях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софинансирования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мероприятий по благоустройству.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 ____________________</w:t>
            </w:r>
            <w:r w:rsidRPr="00994D0E">
              <w:rPr>
                <w:rFonts w:ascii="Times New Roman" w:hAnsi="Times New Roman" w:cs="Times New Roman"/>
                <w:bCs/>
                <w:sz w:val="17"/>
                <w:szCs w:val="17"/>
              </w:rPr>
              <w:t>__________(Ф.И.О).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 ______ кв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;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не менее 2%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 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_________тыс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.р</w:t>
            </w:r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м.кв</w:t>
            </w:r>
            <w:proofErr w:type="spell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).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________________________________________________________________________________________________ 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перечня 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________________________________________________________________________________________________________.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9. 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 ________________________(Ф.И.О).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11.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3755A0" w:rsidRPr="00994D0E" w:rsidRDefault="003755A0" w:rsidP="008C259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 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3755A0" w:rsidRPr="00994D0E" w:rsidRDefault="003755A0" w:rsidP="008C25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13. 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3755A0" w:rsidRPr="00994D0E" w:rsidRDefault="003755A0" w:rsidP="008C259E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6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7" w:history="1">
              <w:r w:rsidRPr="00994D0E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994D0E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Инициатор (инициативная группа):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3755A0" w:rsidRPr="00994D0E" w:rsidRDefault="003755A0" w:rsidP="003755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3755A0" w:rsidRPr="00994D0E" w:rsidRDefault="003755A0" w:rsidP="003755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5A0" w:rsidRPr="00994D0E" w:rsidRDefault="003755A0" w:rsidP="003755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755A0" w:rsidRPr="00994D0E" w:rsidRDefault="003755A0" w:rsidP="003755A0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3755A0" w:rsidRPr="00994D0E" w:rsidRDefault="003755A0" w:rsidP="003755A0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3755A0" w:rsidRPr="00994D0E" w:rsidTr="008C259E">
        <w:tc>
          <w:tcPr>
            <w:tcW w:w="9571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proofErr w:type="gramStart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994D0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(сельской) среды на 2019 год в целях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софинансирования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 по благоустройству.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программе:____________________</w:t>
            </w:r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__________</w:t>
            </w:r>
            <w:proofErr w:type="spellEnd"/>
            <w:r w:rsidRPr="00994D0E">
              <w:rPr>
                <w:rFonts w:ascii="Times New Roman" w:hAnsi="Times New Roman" w:cs="Times New Roman"/>
                <w:bCs/>
                <w:sz w:val="16"/>
                <w:szCs w:val="16"/>
              </w:rPr>
              <w:t>(Ф.И.О)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следующих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дому;______ кв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proofErr w:type="gram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3755A0" w:rsidRPr="00994D0E" w:rsidRDefault="003755A0" w:rsidP="003755A0">
            <w:pPr>
              <w:pStyle w:val="a4"/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2019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 xml:space="preserve">7.Наделение правами (полномочиями) на осуществление функций заказчика работ </w:t>
            </w:r>
            <w:r w:rsidRPr="00994D0E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(сельской) среды на 2019 год, включая отбор подрядной организации </w:t>
            </w:r>
            <w:r w:rsidRPr="00994D0E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8.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994D0E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20 %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9. Обеспечение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(сельской) среды на 2019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10.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</w:t>
            </w:r>
            <w:proofErr w:type="gramStart"/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proofErr w:type="gramEnd"/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3755A0" w:rsidRPr="00994D0E" w:rsidRDefault="003755A0" w:rsidP="008C259E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 xml:space="preserve">11. Определение уполномоченных лиц из числа собственников помещений для </w:t>
            </w:r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proofErr w:type="gramStart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proofErr w:type="gramEnd"/>
            <w:r w:rsidRPr="00994D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3755A0" w:rsidRPr="00994D0E" w:rsidRDefault="003755A0" w:rsidP="008C259E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12.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13. 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3755A0" w:rsidRPr="00994D0E" w:rsidRDefault="003755A0" w:rsidP="008C259E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14. Утверждение п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3755A0" w:rsidRPr="00994D0E" w:rsidRDefault="003755A0" w:rsidP="008C259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15. </w:t>
            </w:r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хранения протоколов общих собраний собственников помещений</w:t>
            </w:r>
            <w:proofErr w:type="gram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994D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г</w:t>
            </w:r>
            <w:proofErr w:type="spellEnd"/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обсуждения)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_____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.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</w:t>
            </w:r>
            <w:proofErr w:type="gram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м</w:t>
            </w:r>
            <w:proofErr w:type="gram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3755A0" w:rsidRPr="00994D0E" w:rsidRDefault="003755A0" w:rsidP="008C259E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lastRenderedPageBreak/>
              <w:t>голосования прилагается к данному сообщению (</w:t>
            </w:r>
            <w:r w:rsidRPr="00994D0E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994D0E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с ___ час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_ </w:t>
            </w:r>
            <w:proofErr w:type="gram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м</w:t>
            </w:r>
            <w:proofErr w:type="gram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ин. до «____» _________________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994D0E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8" w:history="1">
              <w:r w:rsidRPr="00994D0E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9" w:history="1">
              <w:r w:rsidRPr="00994D0E">
                <w:rPr>
                  <w:rStyle w:val="a5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994D0E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3755A0" w:rsidRPr="00994D0E" w:rsidRDefault="003755A0" w:rsidP="008C25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994D0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3755A0" w:rsidRPr="00994D0E" w:rsidRDefault="003755A0" w:rsidP="003755A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Pr="00994D0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3755A0" w:rsidRPr="00994D0E" w:rsidTr="008C259E">
        <w:tc>
          <w:tcPr>
            <w:tcW w:w="56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</w:t>
            </w:r>
            <w:proofErr w:type="gramStart"/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3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3755A0" w:rsidRPr="00994D0E" w:rsidTr="008C259E">
        <w:tc>
          <w:tcPr>
            <w:tcW w:w="56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____.09.2018</w:t>
            </w:r>
          </w:p>
        </w:tc>
        <w:tc>
          <w:tcPr>
            <w:tcW w:w="372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755A0" w:rsidRPr="00994D0E" w:rsidTr="008C259E">
        <w:tc>
          <w:tcPr>
            <w:tcW w:w="56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_____.09.2018</w:t>
            </w:r>
          </w:p>
        </w:tc>
        <w:tc>
          <w:tcPr>
            <w:tcW w:w="3728" w:type="dxa"/>
            <w:vAlign w:val="center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3755A0" w:rsidRPr="00994D0E" w:rsidTr="008C259E">
        <w:tc>
          <w:tcPr>
            <w:tcW w:w="560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94D0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3755A0" w:rsidRPr="00994D0E" w:rsidRDefault="003755A0" w:rsidP="008C2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3755A0" w:rsidRPr="00994D0E" w:rsidRDefault="003755A0" w:rsidP="003755A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3755A0" w:rsidRPr="00994D0E" w:rsidRDefault="003755A0" w:rsidP="003755A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994D0E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55A0" w:rsidRPr="00994D0E" w:rsidRDefault="003755A0" w:rsidP="003755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60FA2" w:rsidRDefault="00560FA2"/>
    <w:sectPr w:rsidR="00560FA2" w:rsidSect="006B3C6E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55A0"/>
    <w:rsid w:val="00080B25"/>
    <w:rsid w:val="00254523"/>
    <w:rsid w:val="0036749B"/>
    <w:rsid w:val="003755A0"/>
    <w:rsid w:val="004F752C"/>
    <w:rsid w:val="00560FA2"/>
    <w:rsid w:val="006B3C6E"/>
    <w:rsid w:val="007A10E6"/>
    <w:rsid w:val="008135D6"/>
    <w:rsid w:val="00AA0CF9"/>
    <w:rsid w:val="00EB1F7E"/>
    <w:rsid w:val="00ED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5A0"/>
    <w:pPr>
      <w:ind w:left="720"/>
      <w:contextualSpacing/>
    </w:pPr>
  </w:style>
  <w:style w:type="paragraph" w:customStyle="1" w:styleId="ConsNonformat">
    <w:name w:val="ConsNonformat"/>
    <w:rsid w:val="003755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755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712976E1CEAE30AFDA0E0C296636D609B27F0D948E84D95F7F4CCE20BA78259711890D1p4X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1712976E1CEAE30AFDA0E0C296636D609B27F0D948E84D95F7F4CCE20BA78259711890D1p4X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7A096E85D6E66D78B26D1F45CCD4BED83D710AC7457ADD1E0E2A61CBF096AC26E53350CD8FFBD61x5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1712976E1CEAE30AFDA0E0C296636D609B27F0D948E84D95F7F4CCE20BA78259711890D1p4X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3351</Words>
  <Characters>19107</Characters>
  <Application>Microsoft Office Word</Application>
  <DocSecurity>0</DocSecurity>
  <Lines>159</Lines>
  <Paragraphs>44</Paragraphs>
  <ScaleCrop>false</ScaleCrop>
  <Company>STARCOM</Company>
  <LinksUpToDate>false</LinksUpToDate>
  <CharactersWithSpaces>22414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Лупандина Надежда Алексеевна</dc:creator>
  <cp:keywords/>
  <dc:description/>
  <cp:lastModifiedBy>Лупандина Надежда Алексеевна</cp:lastModifiedBy>
  <cp:revision>2</cp:revision>
  <dcterms:created xsi:type="dcterms:W3CDTF">2019-08-13T10:15:00Z</dcterms:created>
  <dcterms:modified xsi:type="dcterms:W3CDTF">2019-08-13T10:15:00Z</dcterms:modified>
</cp:coreProperties>
</file>